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F64B" w14:textId="77777777" w:rsidR="00CE21C2" w:rsidRDefault="0066436D" w:rsidP="00CE21C2">
      <w:pPr>
        <w:jc w:val="center"/>
      </w:pPr>
      <w:r>
        <w:t>CEE 6410</w:t>
      </w:r>
    </w:p>
    <w:p w14:paraId="7D15C29B" w14:textId="4D760BBE" w:rsidR="00CE21C2" w:rsidRDefault="009E201C" w:rsidP="00CE21C2">
      <w:pPr>
        <w:jc w:val="center"/>
      </w:pPr>
      <w:r>
        <w:t>Prompt C.</w:t>
      </w:r>
    </w:p>
    <w:p w14:paraId="3E73BA5C" w14:textId="241A5864" w:rsidR="00600B3D" w:rsidRPr="00CE21C2" w:rsidRDefault="000F4152" w:rsidP="00A07E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Analytical Solution to an Optimization Problem</w:t>
      </w:r>
    </w:p>
    <w:p w14:paraId="4FE57FA4" w14:textId="77777777" w:rsidR="0066436D" w:rsidRDefault="0066436D"/>
    <w:p w14:paraId="602CBC8A" w14:textId="77777777" w:rsidR="00CE21C2" w:rsidRDefault="00CE21C2">
      <w:pPr>
        <w:rPr>
          <w:b/>
        </w:rPr>
      </w:pPr>
    </w:p>
    <w:p w14:paraId="628249A9" w14:textId="77777777" w:rsidR="00CE21C2" w:rsidRPr="00CE21C2" w:rsidRDefault="00CE21C2">
      <w:pPr>
        <w:rPr>
          <w:b/>
        </w:rPr>
      </w:pPr>
      <w:r w:rsidRPr="00CE21C2">
        <w:rPr>
          <w:b/>
        </w:rPr>
        <w:t>Learning Objectives:</w:t>
      </w:r>
    </w:p>
    <w:p w14:paraId="325E83AE" w14:textId="21BDC747" w:rsidR="0066436D" w:rsidRDefault="000F4152" w:rsidP="00CE21C2">
      <w:pPr>
        <w:pStyle w:val="ListParagraph"/>
        <w:numPr>
          <w:ilvl w:val="0"/>
          <w:numId w:val="2"/>
        </w:numPr>
        <w:ind w:left="630" w:hanging="270"/>
      </w:pPr>
      <w:r>
        <w:t xml:space="preserve">Apply the </w:t>
      </w:r>
      <w:proofErr w:type="spellStart"/>
      <w:r>
        <w:t>Lagrangian</w:t>
      </w:r>
      <w:proofErr w:type="spellEnd"/>
      <w:r>
        <w:t xml:space="preserve"> method to analytically solve a </w:t>
      </w:r>
      <w:r w:rsidR="00A07EB5">
        <w:t xml:space="preserve">demonstrative </w:t>
      </w:r>
      <w:r>
        <w:t>non-linear water resources optimization problem</w:t>
      </w:r>
      <w:r w:rsidR="0066436D">
        <w:t xml:space="preserve"> </w:t>
      </w:r>
    </w:p>
    <w:p w14:paraId="59E6E17B" w14:textId="75CCA94E" w:rsidR="00CE21C2" w:rsidRDefault="00CE21C2" w:rsidP="00CE21C2">
      <w:pPr>
        <w:pStyle w:val="ListParagraph"/>
        <w:numPr>
          <w:ilvl w:val="0"/>
          <w:numId w:val="2"/>
        </w:numPr>
        <w:ind w:left="630" w:hanging="270"/>
      </w:pPr>
      <w:r w:rsidRPr="00CE21C2">
        <w:t>Present your work in a variety of formats required of practicing engineers, including written reports</w:t>
      </w:r>
    </w:p>
    <w:p w14:paraId="6EEE8087" w14:textId="77777777" w:rsidR="00B03A26" w:rsidRDefault="00B03A26"/>
    <w:p w14:paraId="0C6C0F09" w14:textId="592E90BC" w:rsidR="00646064" w:rsidRPr="00116987" w:rsidRDefault="000F4152" w:rsidP="000F4152">
      <w:pPr>
        <w:rPr>
          <w:b/>
        </w:rPr>
      </w:pPr>
      <w:r w:rsidRPr="00116987">
        <w:rPr>
          <w:b/>
        </w:rPr>
        <w:t>The Problem</w:t>
      </w:r>
    </w:p>
    <w:p w14:paraId="1A736D23" w14:textId="77777777" w:rsidR="000F4152" w:rsidRDefault="000F4152" w:rsidP="000F4152"/>
    <w:p w14:paraId="74842F1F" w14:textId="7ACE5BAD" w:rsidR="00720E31" w:rsidRDefault="000F4152" w:rsidP="000F4152">
      <w:r>
        <w:t xml:space="preserve">A water manager must allocate river water to an </w:t>
      </w:r>
      <w:r w:rsidR="0023435C">
        <w:t>urban</w:t>
      </w:r>
      <w:r>
        <w:t xml:space="preserve"> area and wetland as shown in Figure 1. If there are </w:t>
      </w:r>
      <w:r w:rsidR="004E42E2">
        <w:t>3</w:t>
      </w:r>
      <w:r w:rsidR="00A07EB5">
        <w:t>2</w:t>
      </w:r>
      <w:r>
        <w:t xml:space="preserve">0 ac-ft of water available in the river, how much water should the manager allocate to </w:t>
      </w:r>
      <w:r w:rsidR="003563D8">
        <w:t>urban</w:t>
      </w:r>
      <w:r>
        <w:t xml:space="preserve"> users and to the wetland to maximize total benefits? </w:t>
      </w:r>
    </w:p>
    <w:p w14:paraId="334AB5ED" w14:textId="519C7566" w:rsidR="00720E31" w:rsidRDefault="00720E31" w:rsidP="000F415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596235A" wp14:editId="1F7D3CA9">
                <wp:simplePos x="0" y="0"/>
                <wp:positionH relativeFrom="column">
                  <wp:posOffset>2614930</wp:posOffset>
                </wp:positionH>
                <wp:positionV relativeFrom="paragraph">
                  <wp:posOffset>0</wp:posOffset>
                </wp:positionV>
                <wp:extent cx="2623185" cy="2806065"/>
                <wp:effectExtent l="0" t="0" r="2476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280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807CA" w14:textId="77777777" w:rsidR="00A07EB5" w:rsidRDefault="00A07EB5">
                            <w:pPr>
                              <w:rPr>
                                <w:noProof/>
                              </w:rPr>
                            </w:pPr>
                          </w:p>
                          <w:p w14:paraId="28AA440A" w14:textId="724AFEAF" w:rsidR="00720E31" w:rsidRDefault="00F84505">
                            <w:r w:rsidRPr="00F84505">
                              <w:rPr>
                                <w:noProof/>
                              </w:rPr>
                              <w:drawing>
                                <wp:inline distT="0" distB="0" distL="0" distR="0" wp14:anchorId="5E0DE686" wp14:editId="181DC4D3">
                                  <wp:extent cx="2431415" cy="2334047"/>
                                  <wp:effectExtent l="0" t="0" r="6985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1415" cy="23340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F209C0" w14:textId="380F1D48" w:rsidR="006B2C9F" w:rsidRPr="006B2C9F" w:rsidRDefault="006B2C9F">
                            <w:pPr>
                              <w:rPr>
                                <w:b/>
                              </w:rPr>
                            </w:pPr>
                            <w:r w:rsidRPr="006B2C9F">
                              <w:rPr>
                                <w:b/>
                              </w:rPr>
                              <w:t>Figure 1. Schematic of water allocation decision problem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9623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5.9pt;margin-top:0;width:206.55pt;height:220.9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">
                <v:textbox>
                  <w:txbxContent>
                    <w:p w14:paraId="09F807CA" w14:textId="77777777" w:rsidR="00A07EB5" w:rsidRDefault="00A07EB5">
                      <w:pPr>
                        <w:rPr>
                          <w:noProof/>
                        </w:rPr>
                      </w:pPr>
                    </w:p>
                    <w:p w14:paraId="28AA440A" w14:textId="724AFEAF" w:rsidR="00720E31" w:rsidRDefault="00F84505">
                      <w:r w:rsidRPr="00F84505">
                        <w:rPr>
                          <w:noProof/>
                        </w:rPr>
                        <w:drawing>
                          <wp:inline distT="0" distB="0" distL="0" distR="0" wp14:anchorId="5E0DE686" wp14:editId="181DC4D3">
                            <wp:extent cx="2431415" cy="2334047"/>
                            <wp:effectExtent l="0" t="0" r="6985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1415" cy="23340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F209C0" w14:textId="380F1D48" w:rsidR="006B2C9F" w:rsidRPr="006B2C9F" w:rsidRDefault="006B2C9F">
                      <w:pPr>
                        <w:rPr>
                          <w:b/>
                        </w:rPr>
                      </w:pPr>
                      <w:r w:rsidRPr="006B2C9F">
                        <w:rPr>
                          <w:b/>
                        </w:rPr>
                        <w:t>Figure 1. Schematic of water allocation decision problem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A93740" w14:textId="2CA50423" w:rsidR="000F4152" w:rsidRDefault="000F4152" w:rsidP="000F4152">
      <w:r>
        <w:t>In your allocation decision, consider:</w:t>
      </w:r>
    </w:p>
    <w:p w14:paraId="4BCCB908" w14:textId="107EA6B3" w:rsidR="000F4152" w:rsidRDefault="003563D8" w:rsidP="000F4152">
      <w:pPr>
        <w:pStyle w:val="ListParagraph"/>
        <w:numPr>
          <w:ilvl w:val="0"/>
          <w:numId w:val="8"/>
        </w:numPr>
      </w:pPr>
      <w:r>
        <w:t>Urban users are willing to pay $</w:t>
      </w:r>
      <w:r w:rsidR="0023435C">
        <w:t>8</w:t>
      </w:r>
      <w:r>
        <w:t xml:space="preserve">00 per acre-foot </w:t>
      </w:r>
      <w:r w:rsidR="00ED50BB">
        <w:t>of</w:t>
      </w:r>
      <w:r>
        <w:t xml:space="preserve"> supply (to avoid having to incur costs to truck in potable water)</w:t>
      </w:r>
      <w:r w:rsidR="000F4152">
        <w:t>,</w:t>
      </w:r>
    </w:p>
    <w:p w14:paraId="0A90AF28" w14:textId="36EA0470" w:rsidR="000F4152" w:rsidRDefault="000F4152" w:rsidP="000F4152">
      <w:pPr>
        <w:pStyle w:val="ListParagraph"/>
        <w:numPr>
          <w:ilvl w:val="0"/>
          <w:numId w:val="8"/>
        </w:numPr>
      </w:pPr>
      <w:r>
        <w:t xml:space="preserve">Wetland benefits derive from </w:t>
      </w:r>
      <w:r w:rsidR="00116987">
        <w:t xml:space="preserve">fees paid by hunters and fishermen for game and fish caught within the wetland. </w:t>
      </w:r>
      <w:r w:rsidR="003D629D">
        <w:t xml:space="preserve">The number of game and fish </w:t>
      </w:r>
      <w:r w:rsidR="004E42E2">
        <w:t xml:space="preserve">produced in the wetland and available for catch </w:t>
      </w:r>
      <w:r w:rsidR="003D629D">
        <w:t>is rough</w:t>
      </w:r>
      <w:r w:rsidR="00DD71D9">
        <w:t>ly proportional to the wetted surface area</w:t>
      </w:r>
      <w:r w:rsidR="004E42E2">
        <w:t xml:space="preserve">. Thus, assume the wetland benefits ($) from </w:t>
      </w:r>
      <w:r w:rsidR="00720E31">
        <w:t>water allocated to the wetland (</w:t>
      </w:r>
      <w:proofErr w:type="spellStart"/>
      <w:r w:rsidR="00720E31" w:rsidRPr="00720E31">
        <w:rPr>
          <w:i/>
        </w:rPr>
        <w:t>Q</w:t>
      </w:r>
      <w:r w:rsidR="00720E31" w:rsidRPr="00720E31">
        <w:rPr>
          <w:i/>
          <w:vertAlign w:val="subscript"/>
        </w:rPr>
        <w:t>w</w:t>
      </w:r>
      <w:proofErr w:type="spellEnd"/>
      <w:r w:rsidR="00720E31">
        <w:t>, ac-ft)</w:t>
      </w:r>
      <w:r w:rsidR="004E42E2">
        <w:t xml:space="preserve"> </w:t>
      </w:r>
      <w:r w:rsidR="006B2C9F">
        <w:t>can be described by</w:t>
      </w:r>
      <w:r w:rsidR="004E42E2">
        <w:t xml:space="preserve"> the nonlinear function:</w:t>
      </w:r>
    </w:p>
    <w:p w14:paraId="4346B948" w14:textId="77777777" w:rsidR="004E42E2" w:rsidRDefault="004E42E2" w:rsidP="004E42E2">
      <w:pPr>
        <w:pStyle w:val="ListParagraph"/>
        <w:ind w:left="770"/>
      </w:pPr>
    </w:p>
    <w:p w14:paraId="248C3B7A" w14:textId="1BCA6872" w:rsidR="00DD71D9" w:rsidRPr="004E42E2" w:rsidRDefault="00DD71D9" w:rsidP="00DD71D9">
      <w:pPr>
        <w:ind w:left="50"/>
        <w:jc w:val="center"/>
      </w:pPr>
      <m:oMathPara>
        <m:oMath>
          <m:r>
            <w:rPr>
              <w:rFonts w:ascii="Cambria Math" w:hAnsi="Cambria Math"/>
            </w:rPr>
            <m:t xml:space="preserve">Wetland Benefits=2200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0.8</m:t>
              </m:r>
            </m:sup>
          </m:sSubSup>
        </m:oMath>
      </m:oMathPara>
    </w:p>
    <w:p w14:paraId="21AFAF7B" w14:textId="7DC4A66D" w:rsidR="000F4152" w:rsidRDefault="000F4152" w:rsidP="00720E31"/>
    <w:p w14:paraId="15952F49" w14:textId="756DE328" w:rsidR="009E201C" w:rsidRPr="009E201C" w:rsidRDefault="009E201C" w:rsidP="00720E31">
      <w:pPr>
        <w:rPr>
          <w:b/>
          <w:bCs/>
        </w:rPr>
      </w:pPr>
      <w:r w:rsidRPr="009E201C">
        <w:rPr>
          <w:b/>
          <w:bCs/>
        </w:rPr>
        <w:t>Provide:</w:t>
      </w:r>
    </w:p>
    <w:p w14:paraId="5EAA23C5" w14:textId="12CA238A" w:rsidR="009E201C" w:rsidRDefault="009E201C" w:rsidP="009E201C">
      <w:pPr>
        <w:pStyle w:val="ListParagraph"/>
        <w:numPr>
          <w:ilvl w:val="0"/>
          <w:numId w:val="9"/>
        </w:numPr>
      </w:pPr>
      <w:r>
        <w:t>A 1-sentence summary of the problem (5 pts)</w:t>
      </w:r>
    </w:p>
    <w:p w14:paraId="57EC85C1" w14:textId="683C36E9" w:rsidR="009E201C" w:rsidRDefault="009E201C" w:rsidP="009E201C">
      <w:pPr>
        <w:pStyle w:val="ListParagraph"/>
        <w:numPr>
          <w:ilvl w:val="0"/>
          <w:numId w:val="9"/>
        </w:numPr>
      </w:pPr>
      <w:r>
        <w:t>The Model Formulation in the format (15 pts)</w:t>
      </w:r>
    </w:p>
    <w:p w14:paraId="17A76028" w14:textId="77777777" w:rsidR="009E201C" w:rsidRDefault="009E201C" w:rsidP="009E201C">
      <w:pPr>
        <w:pStyle w:val="ListParagraph"/>
        <w:numPr>
          <w:ilvl w:val="1"/>
          <w:numId w:val="9"/>
        </w:numPr>
      </w:pPr>
      <w:r>
        <w:t>Description of the dimensions of the problem.</w:t>
      </w:r>
    </w:p>
    <w:p w14:paraId="5B77653D" w14:textId="77777777" w:rsidR="009E201C" w:rsidRDefault="009E201C" w:rsidP="009E201C">
      <w:pPr>
        <w:pStyle w:val="ListParagraph"/>
        <w:numPr>
          <w:ilvl w:val="1"/>
          <w:numId w:val="9"/>
        </w:numPr>
      </w:pPr>
      <w:r>
        <w:t>Decision variables, Objective Function, and Constraints including definitions of parameters and variables and units of measurement.</w:t>
      </w:r>
    </w:p>
    <w:p w14:paraId="26EA78ED" w14:textId="2F51B998" w:rsidR="009E201C" w:rsidRDefault="009E201C" w:rsidP="009E201C">
      <w:pPr>
        <w:pStyle w:val="ListParagraph"/>
        <w:numPr>
          <w:ilvl w:val="0"/>
          <w:numId w:val="9"/>
        </w:numPr>
      </w:pPr>
      <w:r>
        <w:t xml:space="preserve">Analytical Solution using the </w:t>
      </w:r>
      <w:proofErr w:type="spellStart"/>
      <w:r>
        <w:t>Lagrangian</w:t>
      </w:r>
      <w:proofErr w:type="spellEnd"/>
      <w:r>
        <w:t xml:space="preserve"> Method (10 pts)</w:t>
      </w:r>
    </w:p>
    <w:p w14:paraId="7CDFBF6D" w14:textId="07295504" w:rsidR="009E201C" w:rsidRDefault="009E201C" w:rsidP="009E201C">
      <w:pPr>
        <w:pStyle w:val="ListParagraph"/>
        <w:numPr>
          <w:ilvl w:val="0"/>
          <w:numId w:val="9"/>
        </w:numPr>
      </w:pPr>
      <w:r>
        <w:lastRenderedPageBreak/>
        <w:t>Optimal Allocations and Total Benefits generated (5 pts).</w:t>
      </w:r>
    </w:p>
    <w:p w14:paraId="15882473" w14:textId="3CCAB1A7" w:rsidR="000F4152" w:rsidRDefault="009E201C" w:rsidP="000F4152">
      <w:pPr>
        <w:pStyle w:val="ListParagraph"/>
        <w:numPr>
          <w:ilvl w:val="0"/>
          <w:numId w:val="9"/>
        </w:numPr>
      </w:pPr>
      <w:r>
        <w:t xml:space="preserve">The </w:t>
      </w:r>
      <w:r w:rsidR="00D8415F">
        <w:t>a</w:t>
      </w:r>
      <w:r w:rsidR="000F4152">
        <w:t xml:space="preserve">dditional benefits </w:t>
      </w:r>
      <w:r w:rsidR="00D8415F">
        <w:t xml:space="preserve">that </w:t>
      </w:r>
      <w:r w:rsidR="000F4152">
        <w:t>would be generated if 10 more ac-ft of water were available in the river</w:t>
      </w:r>
      <w:r w:rsidR="00720E31">
        <w:t xml:space="preserve"> and who should be allocated the additional water</w:t>
      </w:r>
      <w:r>
        <w:t xml:space="preserve"> (5 pts)</w:t>
      </w:r>
    </w:p>
    <w:p w14:paraId="0598AA0A" w14:textId="77777777" w:rsidR="009E201C" w:rsidRDefault="009E201C" w:rsidP="009E201C"/>
    <w:p w14:paraId="625685E7" w14:textId="2C9ED9CE" w:rsidR="009E201C" w:rsidRDefault="009E201C" w:rsidP="009E201C">
      <w:r>
        <w:t>40 total points.</w:t>
      </w:r>
    </w:p>
    <w:p w14:paraId="3E2C5D8A" w14:textId="51806292" w:rsidR="0088425A" w:rsidRDefault="00FD2947" w:rsidP="009E201C">
      <w:pPr>
        <w:sectPr w:rsidR="0088425A" w:rsidSect="004662A9">
          <w:pgSz w:w="12240" w:h="15840"/>
          <w:pgMar w:top="1440" w:right="1800" w:bottom="1440" w:left="1800" w:header="720" w:footer="720" w:gutter="0"/>
          <w:cols w:space="720"/>
        </w:sectPr>
      </w:pPr>
      <w:r>
        <w:t xml:space="preserve"> </w:t>
      </w:r>
    </w:p>
    <w:tbl>
      <w:tblPr>
        <w:tblW w:w="1395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350"/>
        <w:gridCol w:w="1707"/>
        <w:gridCol w:w="2255"/>
        <w:gridCol w:w="1889"/>
        <w:gridCol w:w="2789"/>
        <w:gridCol w:w="901"/>
        <w:gridCol w:w="1350"/>
      </w:tblGrid>
      <w:tr w:rsidR="0088425A" w:rsidRPr="00BC4A94" w14:paraId="0F6BE310" w14:textId="77777777" w:rsidTr="0088425A">
        <w:tc>
          <w:tcPr>
            <w:tcW w:w="1710" w:type="dxa"/>
            <w:vAlign w:val="center"/>
          </w:tcPr>
          <w:p w14:paraId="00C098C7" w14:textId="77777777" w:rsidR="0088425A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lastRenderedPageBreak/>
              <w:t>Category</w:t>
            </w:r>
          </w:p>
          <w:p w14:paraId="77B1AC3B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(Max. Score)</w:t>
            </w:r>
          </w:p>
        </w:tc>
        <w:tc>
          <w:tcPr>
            <w:tcW w:w="1350" w:type="dxa"/>
            <w:vAlign w:val="center"/>
          </w:tcPr>
          <w:p w14:paraId="76295E80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No Evidence</w:t>
            </w:r>
          </w:p>
        </w:tc>
        <w:tc>
          <w:tcPr>
            <w:tcW w:w="1707" w:type="dxa"/>
            <w:vAlign w:val="center"/>
          </w:tcPr>
          <w:p w14:paraId="2C1B3EAD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Doesn’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t Meet Standard</w:t>
            </w:r>
          </w:p>
        </w:tc>
        <w:tc>
          <w:tcPr>
            <w:tcW w:w="2255" w:type="dxa"/>
            <w:vAlign w:val="center"/>
          </w:tcPr>
          <w:p w14:paraId="2C403529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Nearly Meets Standard</w:t>
            </w:r>
          </w:p>
        </w:tc>
        <w:tc>
          <w:tcPr>
            <w:tcW w:w="1889" w:type="dxa"/>
            <w:vAlign w:val="center"/>
          </w:tcPr>
          <w:p w14:paraId="36443638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Meets Standard</w:t>
            </w:r>
          </w:p>
        </w:tc>
        <w:tc>
          <w:tcPr>
            <w:tcW w:w="2789" w:type="dxa"/>
            <w:vAlign w:val="center"/>
          </w:tcPr>
          <w:p w14:paraId="71E0D164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Exceeds Standard</w:t>
            </w:r>
          </w:p>
        </w:tc>
        <w:tc>
          <w:tcPr>
            <w:tcW w:w="901" w:type="dxa"/>
            <w:vAlign w:val="center"/>
          </w:tcPr>
          <w:p w14:paraId="58CDDB5E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Self-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Score</w:t>
            </w:r>
          </w:p>
        </w:tc>
        <w:tc>
          <w:tcPr>
            <w:tcW w:w="1350" w:type="dxa"/>
            <w:vAlign w:val="center"/>
          </w:tcPr>
          <w:p w14:paraId="6C6590AB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Instructor 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Score</w:t>
            </w:r>
          </w:p>
        </w:tc>
      </w:tr>
      <w:tr w:rsidR="0088425A" w:rsidRPr="00BC4A94" w14:paraId="15045D89" w14:textId="77777777" w:rsidTr="0088425A">
        <w:tc>
          <w:tcPr>
            <w:tcW w:w="1710" w:type="dxa"/>
          </w:tcPr>
          <w:p w14:paraId="38F2A8DE" w14:textId="77777777" w:rsidR="0088425A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Title</w:t>
            </w:r>
          </w:p>
          <w:p w14:paraId="50450E23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(1)</w:t>
            </w:r>
          </w:p>
        </w:tc>
        <w:tc>
          <w:tcPr>
            <w:tcW w:w="1350" w:type="dxa"/>
          </w:tcPr>
          <w:p w14:paraId="043C251E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Absent</w:t>
            </w:r>
          </w:p>
          <w:p w14:paraId="12689F8E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52BDD224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57339AD3" w14:textId="77777777" w:rsidR="0088425A" w:rsidRPr="00BC4A94" w:rsidRDefault="0088425A" w:rsidP="00210489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707" w:type="dxa"/>
          </w:tcPr>
          <w:p w14:paraId="71C77222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Evidence of two or less</w:t>
            </w:r>
          </w:p>
          <w:p w14:paraId="0B726842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3F1660A7" w14:textId="77777777" w:rsidR="0088425A" w:rsidRPr="00BC4A94" w:rsidRDefault="0088425A" w:rsidP="00210489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2255" w:type="dxa"/>
          </w:tcPr>
          <w:p w14:paraId="5886B4BE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Evidence of three</w:t>
            </w:r>
          </w:p>
          <w:p w14:paraId="42D0C134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5D90BC1C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148D5E4F" w14:textId="77777777" w:rsidR="0088425A" w:rsidRPr="00BC4A94" w:rsidRDefault="0088425A" w:rsidP="00210489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889" w:type="dxa"/>
          </w:tcPr>
          <w:p w14:paraId="0E67B1E7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Evidence of four</w:t>
            </w:r>
          </w:p>
          <w:p w14:paraId="3B209D0C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6D359CB0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3CC90925" w14:textId="77777777" w:rsidR="0088425A" w:rsidRPr="00A6430C" w:rsidRDefault="0088425A" w:rsidP="00210489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 w:rsidRPr="00A6430C">
              <w:t>1</w:t>
            </w:r>
          </w:p>
        </w:tc>
        <w:tc>
          <w:tcPr>
            <w:tcW w:w="2789" w:type="dxa"/>
          </w:tcPr>
          <w:p w14:paraId="07709800" w14:textId="77777777" w:rsidR="0088425A" w:rsidRPr="00A6430C" w:rsidRDefault="0088425A" w:rsidP="00210489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Title – can assess main point from title alone; Name, Instructors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’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Name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, Course, Date, Neatly finished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 </w:t>
            </w:r>
            <w:r>
              <w:rPr>
                <w:bdr w:val="single" w:sz="4" w:space="0" w:color="auto"/>
              </w:rPr>
              <w:t>1</w:t>
            </w:r>
          </w:p>
        </w:tc>
        <w:tc>
          <w:tcPr>
            <w:tcW w:w="901" w:type="dxa"/>
          </w:tcPr>
          <w:p w14:paraId="0583FD63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339C7A16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88425A" w:rsidRPr="00BC4A94" w14:paraId="0696824C" w14:textId="77777777" w:rsidTr="0088425A">
        <w:tc>
          <w:tcPr>
            <w:tcW w:w="1710" w:type="dxa"/>
          </w:tcPr>
          <w:p w14:paraId="63850571" w14:textId="77777777" w:rsidR="0088425A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Introduction</w:t>
            </w:r>
          </w:p>
          <w:p w14:paraId="012EB47E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(3)</w:t>
            </w:r>
          </w:p>
        </w:tc>
        <w:tc>
          <w:tcPr>
            <w:tcW w:w="1350" w:type="dxa"/>
          </w:tcPr>
          <w:p w14:paraId="77CF0396" w14:textId="77777777" w:rsidR="0088425A" w:rsidRDefault="0088425A" w:rsidP="00210489">
            <w:r w:rsidRPr="00BC4A94">
              <w:t>Absent, no evidence</w:t>
            </w:r>
          </w:p>
          <w:p w14:paraId="5BC98C13" w14:textId="77777777" w:rsidR="0088425A" w:rsidRDefault="0088425A" w:rsidP="00210489"/>
          <w:p w14:paraId="189001EB" w14:textId="77777777" w:rsidR="0088425A" w:rsidRDefault="0088425A" w:rsidP="00210489"/>
          <w:p w14:paraId="67A65807" w14:textId="77777777" w:rsidR="0088425A" w:rsidRPr="00BC4A94" w:rsidRDefault="0088425A" w:rsidP="00210489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738C0591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There is no clear introduction or main topic.</w:t>
            </w:r>
          </w:p>
          <w:p w14:paraId="5DBE83A2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70CCD6B5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7D55DD6E" w14:textId="77777777" w:rsidR="0088425A" w:rsidRPr="00BC4A94" w:rsidRDefault="0088425A" w:rsidP="00210489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255" w:type="dxa"/>
          </w:tcPr>
          <w:p w14:paraId="621CB294" w14:textId="77777777" w:rsidR="0088425A" w:rsidRPr="00BC4A94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sz w:val="20"/>
                <w:szCs w:val="20"/>
              </w:rPr>
              <w:t>I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ntroduction states the main topic but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e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ither:</w:t>
            </w:r>
          </w:p>
          <w:p w14:paraId="01FBCE15" w14:textId="77777777" w:rsidR="0088425A" w:rsidRPr="00BC4A94" w:rsidRDefault="0088425A" w:rsidP="0088425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8" w:hanging="216"/>
              <w:rPr>
                <w:rFonts w:ascii="TimesNewRomanPSMT" w:hAnsi="TimesNewRomanPSMT" w:cs="TimesNewRomanPSMT"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sz w:val="20"/>
                <w:szCs w:val="20"/>
              </w:rPr>
              <w:t>Does not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give a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full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overview, Or:</w:t>
            </w:r>
          </w:p>
          <w:p w14:paraId="341DA7D6" w14:textId="77777777" w:rsidR="0088425A" w:rsidRPr="00BC4A94" w:rsidRDefault="0088425A" w:rsidP="0088425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8" w:hanging="216"/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Too detailed, leading to annoying repetition later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.  </w:t>
            </w:r>
            <w:r>
              <w:rPr>
                <w:bdr w:val="single" w:sz="4" w:space="0" w:color="auto"/>
              </w:rPr>
              <w:t>2</w:t>
            </w:r>
          </w:p>
        </w:tc>
        <w:tc>
          <w:tcPr>
            <w:tcW w:w="1889" w:type="dxa"/>
          </w:tcPr>
          <w:p w14:paraId="70BC9D06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The introduction states the main topic and previews the structure of the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report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.</w:t>
            </w:r>
          </w:p>
          <w:p w14:paraId="6657D3D4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52666240" w14:textId="77777777" w:rsidR="0088425A" w:rsidRPr="00BC4A94" w:rsidRDefault="0088425A" w:rsidP="00210489">
            <w:pPr>
              <w:pStyle w:val="PointValue"/>
              <w:rPr>
                <w:rFonts w:ascii="TimesNewRomanPS-BoldMT" w:hAnsi="TimesNewRomanPS-BoldMT" w:cs="TimesNewRomanPS-BoldMT"/>
                <w:sz w:val="24"/>
                <w:szCs w:val="24"/>
              </w:rPr>
            </w:pPr>
            <w:r>
              <w:t>2</w:t>
            </w:r>
          </w:p>
        </w:tc>
        <w:tc>
          <w:tcPr>
            <w:tcW w:w="2789" w:type="dxa"/>
          </w:tcPr>
          <w:p w14:paraId="3CD42337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The introduction states the main topic and previews the structure of the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report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. Good overview of the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problem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and s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olution approach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. Gives enough detail to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motivate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the reader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to continue reading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.</w:t>
            </w:r>
          </w:p>
          <w:p w14:paraId="3157D963" w14:textId="77777777" w:rsidR="0088425A" w:rsidRPr="00BC4A94" w:rsidRDefault="0088425A" w:rsidP="00210489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901" w:type="dxa"/>
          </w:tcPr>
          <w:p w14:paraId="123B6DBB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0CED4C58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88425A" w:rsidRPr="00BC4A94" w14:paraId="008DE5E8" w14:textId="77777777" w:rsidTr="0088425A">
        <w:tc>
          <w:tcPr>
            <w:tcW w:w="1710" w:type="dxa"/>
          </w:tcPr>
          <w:p w14:paraId="5711452C" w14:textId="2E144C33" w:rsidR="0088425A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Organization</w:t>
            </w:r>
            <w:r>
              <w:rPr>
                <w:rFonts w:ascii="TimesNewRomanPS-BoldMT" w:hAnsi="TimesNewRomanPS-BoldMT" w:cs="TimesNewRomanPS-BoldMT"/>
                <w:b/>
                <w:bCs/>
              </w:rPr>
              <w:t xml:space="preserve"> and s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tructural development of the idea</w:t>
            </w:r>
          </w:p>
          <w:p w14:paraId="4C977F3A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(10)</w:t>
            </w:r>
          </w:p>
        </w:tc>
        <w:tc>
          <w:tcPr>
            <w:tcW w:w="1350" w:type="dxa"/>
          </w:tcPr>
          <w:p w14:paraId="6AF8B088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No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content provided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.</w:t>
            </w:r>
          </w:p>
          <w:p w14:paraId="619930CA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4CF19810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6B63801E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6336E4B9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4BF187B7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0BF050A6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1D52A9A1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 w:rsidRPr="00C60308">
              <w:rPr>
                <w:rFonts w:ascii="TimesNewRomanPSMT" w:hAnsi="TimesNewRomanPSMT" w:cs="TimesNewRomanPSMT"/>
                <w:sz w:val="20"/>
                <w:szCs w:val="20"/>
                <w:bdr w:val="single" w:sz="4" w:space="0" w:color="auto"/>
              </w:rPr>
              <w:t>0</w:t>
            </w:r>
          </w:p>
        </w:tc>
        <w:tc>
          <w:tcPr>
            <w:tcW w:w="1707" w:type="dxa"/>
          </w:tcPr>
          <w:p w14:paraId="124E1061" w14:textId="2B651F28" w:rsidR="0088425A" w:rsidRPr="00BC4A94" w:rsidRDefault="0088425A" w:rsidP="0088425A">
            <w:pPr>
              <w:autoSpaceDE w:val="0"/>
              <w:autoSpaceDN w:val="0"/>
              <w:adjustRightInd w:val="0"/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Paragraphs fail to develop the main idea.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No section headers or guide to help the reader understand how material is organized. </w:t>
            </w:r>
            <w:r w:rsidRPr="0088425A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1 – 5</w:t>
            </w:r>
          </w:p>
        </w:tc>
        <w:tc>
          <w:tcPr>
            <w:tcW w:w="2255" w:type="dxa"/>
          </w:tcPr>
          <w:p w14:paraId="72B31BC2" w14:textId="74720C7A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Organization of ideas not fully developed.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Paragraphs lack supporting detail sentences. No transitions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and/or ineffective section headers.</w:t>
            </w:r>
          </w:p>
          <w:p w14:paraId="5C3CD7DD" w14:textId="77777777" w:rsidR="0088425A" w:rsidRPr="00BC4A94" w:rsidRDefault="0088425A" w:rsidP="00210489">
            <w:pPr>
              <w:pStyle w:val="PointValue"/>
            </w:pPr>
            <w:r>
              <w:t xml:space="preserve">6 - 7 </w:t>
            </w:r>
          </w:p>
        </w:tc>
        <w:tc>
          <w:tcPr>
            <w:tcW w:w="1889" w:type="dxa"/>
          </w:tcPr>
          <w:p w14:paraId="0D0904D1" w14:textId="6BDF66A7" w:rsidR="0088425A" w:rsidRPr="00BC4A94" w:rsidRDefault="0088425A" w:rsidP="0088425A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Paragraph development present but not perfected.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Each paragraph has sufficient supporting detail sentences.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Few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transitions.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</w:t>
            </w:r>
            <w:r w:rsidRPr="0088425A">
              <w:rPr>
                <w:bdr w:val="single" w:sz="4" w:space="0" w:color="auto"/>
              </w:rPr>
              <w:t>8</w:t>
            </w:r>
          </w:p>
        </w:tc>
        <w:tc>
          <w:tcPr>
            <w:tcW w:w="2789" w:type="dxa"/>
          </w:tcPr>
          <w:p w14:paraId="65475A6A" w14:textId="5A5D990B" w:rsidR="0088425A" w:rsidRPr="00BC4A94" w:rsidRDefault="0088425A" w:rsidP="0088425A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Writer demons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trates logic and sequencing of  intro, procedure, results, and conclusions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through well-developed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section headers,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paragraphs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, and transitions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The first sentence of each paragraph is the summary sentence.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</w:t>
            </w:r>
            <w:r w:rsidRPr="0088425A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9 - 10</w:t>
            </w:r>
          </w:p>
        </w:tc>
        <w:tc>
          <w:tcPr>
            <w:tcW w:w="901" w:type="dxa"/>
          </w:tcPr>
          <w:p w14:paraId="7D646E58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10EA1E02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88425A" w:rsidRPr="00991CB0" w14:paraId="7A7794BB" w14:textId="77777777" w:rsidTr="0088425A">
        <w:trPr>
          <w:trHeight w:val="1268"/>
        </w:trPr>
        <w:tc>
          <w:tcPr>
            <w:tcW w:w="17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B9AB14" w14:textId="77777777" w:rsidR="0088425A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Technical Correctness</w:t>
            </w:r>
          </w:p>
          <w:p w14:paraId="13E50825" w14:textId="77777777" w:rsidR="0088425A" w:rsidRPr="008F5A56" w:rsidRDefault="0088425A" w:rsidP="00210489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TimesNewRomanPS-BoldMT" w:hAnsi="TimesNewRomanPS-BoldMT" w:cs="TimesNewRomanPS-BoldMT"/>
                <w:b/>
                <w:bCs/>
              </w:rPr>
              <w:t>(70)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2545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sz w:val="20"/>
                <w:szCs w:val="20"/>
              </w:rPr>
              <w:t>Questions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not addressed.</w:t>
            </w:r>
          </w:p>
          <w:p w14:paraId="538099E3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079C80CB" w14:textId="77777777" w:rsidR="0088425A" w:rsidRPr="008F5A56" w:rsidRDefault="0088425A" w:rsidP="00210489">
            <w:pPr>
              <w:pStyle w:val="PointValue"/>
            </w:pPr>
            <w:r w:rsidRPr="008F5A56">
              <w:t>3 – 42%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5B1BB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The writer has no clue what they are talking about. </w:t>
            </w:r>
          </w:p>
          <w:p w14:paraId="67801F6F" w14:textId="77777777" w:rsidR="0088425A" w:rsidRPr="008F5A56" w:rsidRDefault="0088425A" w:rsidP="00210489">
            <w:pPr>
              <w:pStyle w:val="PointValue"/>
            </w:pPr>
            <w:r w:rsidRPr="008F5A56">
              <w:t>45 – 58%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2D09F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Sketchy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: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left out required design points.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D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id not work on this as much as you should have, and it shows.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Many important answers are incorrect.</w:t>
            </w:r>
          </w:p>
          <w:p w14:paraId="534A41CC" w14:textId="77777777" w:rsidR="0088425A" w:rsidRPr="008F5A56" w:rsidRDefault="0088425A" w:rsidP="00210489">
            <w:pPr>
              <w:pStyle w:val="PointValue"/>
            </w:pPr>
            <w:r w:rsidRPr="008F5A56">
              <w:t>61 – 79%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B0760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Discussion lacks adequate detail, but all the necessary points are covered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and nearly all answers are correct.</w:t>
            </w:r>
          </w:p>
          <w:p w14:paraId="21E6C6AB" w14:textId="77777777" w:rsidR="0088425A" w:rsidRPr="008F5A56" w:rsidRDefault="0088425A" w:rsidP="00210489">
            <w:pPr>
              <w:pStyle w:val="PointValue"/>
            </w:pPr>
            <w:r w:rsidRPr="008F5A56">
              <w:t>82 – 88%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4AF7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Provides what was explicitly asked for. The function of each piece is demonstrated to the reade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r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in adequate, but not overwhelming, detail.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Answers are correct and reasonable.</w:t>
            </w:r>
          </w:p>
          <w:p w14:paraId="6228AC16" w14:textId="77777777" w:rsidR="0088425A" w:rsidRPr="008F5A56" w:rsidRDefault="0088425A" w:rsidP="00210489">
            <w:pPr>
              <w:pStyle w:val="PointValue"/>
            </w:pPr>
            <w:r w:rsidRPr="008F5A56">
              <w:t xml:space="preserve">91 – 100%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D5EB756" w14:textId="77777777" w:rsidR="0088425A" w:rsidRPr="00991CB0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highlight w:val="black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5AC34EF" w14:textId="77777777" w:rsidR="0088425A" w:rsidRPr="00991CB0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highlight w:val="black"/>
              </w:rPr>
            </w:pPr>
          </w:p>
        </w:tc>
      </w:tr>
      <w:tr w:rsidR="0088425A" w:rsidRPr="00BC4A94" w14:paraId="18035C04" w14:textId="77777777" w:rsidTr="0088425A">
        <w:tc>
          <w:tcPr>
            <w:tcW w:w="171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91B6F4" w14:textId="77777777" w:rsidR="0088425A" w:rsidRPr="00A813D6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9990" w:type="dxa"/>
            <w:gridSpan w:val="5"/>
            <w:tcBorders>
              <w:left w:val="single" w:sz="4" w:space="0" w:color="000000"/>
            </w:tcBorders>
          </w:tcPr>
          <w:p w14:paraId="69249391" w14:textId="39D731AE" w:rsidR="0088425A" w:rsidRPr="008F5A56" w:rsidRDefault="0088425A" w:rsidP="00D8415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</w:tc>
        <w:tc>
          <w:tcPr>
            <w:tcW w:w="901" w:type="dxa"/>
          </w:tcPr>
          <w:p w14:paraId="3B3E1537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57C0BC44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88425A" w:rsidRPr="00BC4A94" w14:paraId="4EA43BDC" w14:textId="77777777" w:rsidTr="0088425A">
        <w:tc>
          <w:tcPr>
            <w:tcW w:w="171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EDBABA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90" w:type="dxa"/>
            <w:gridSpan w:val="5"/>
            <w:tcBorders>
              <w:left w:val="single" w:sz="4" w:space="0" w:color="000000"/>
            </w:tcBorders>
          </w:tcPr>
          <w:p w14:paraId="62215107" w14:textId="0F99ADEA" w:rsidR="0088425A" w:rsidRPr="008F5A56" w:rsidRDefault="0088425A" w:rsidP="0023435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</w:tc>
        <w:tc>
          <w:tcPr>
            <w:tcW w:w="901" w:type="dxa"/>
          </w:tcPr>
          <w:p w14:paraId="332E631E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159D4D1E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88425A" w:rsidRPr="00BC4A94" w14:paraId="4E541C4C" w14:textId="77777777" w:rsidTr="0088425A">
        <w:tc>
          <w:tcPr>
            <w:tcW w:w="171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993719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90" w:type="dxa"/>
            <w:gridSpan w:val="5"/>
            <w:tcBorders>
              <w:left w:val="single" w:sz="4" w:space="0" w:color="000000"/>
            </w:tcBorders>
          </w:tcPr>
          <w:p w14:paraId="49E37B32" w14:textId="15B1AB59" w:rsidR="0088425A" w:rsidRPr="0088425A" w:rsidRDefault="0088425A" w:rsidP="00D8415F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</w:tc>
        <w:tc>
          <w:tcPr>
            <w:tcW w:w="901" w:type="dxa"/>
          </w:tcPr>
          <w:p w14:paraId="36FA0116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30086D41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88425A" w:rsidRPr="00BC4A94" w14:paraId="0445B291" w14:textId="77777777" w:rsidTr="0088425A">
        <w:tc>
          <w:tcPr>
            <w:tcW w:w="171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BCE669B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90" w:type="dxa"/>
            <w:gridSpan w:val="5"/>
            <w:tcBorders>
              <w:left w:val="single" w:sz="4" w:space="0" w:color="000000"/>
            </w:tcBorders>
          </w:tcPr>
          <w:p w14:paraId="0842F75E" w14:textId="5C0737CB" w:rsidR="0088425A" w:rsidRPr="0088425A" w:rsidRDefault="0088425A" w:rsidP="00D8415F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</w:tc>
        <w:tc>
          <w:tcPr>
            <w:tcW w:w="901" w:type="dxa"/>
          </w:tcPr>
          <w:p w14:paraId="0C188753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240C3B25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</w:tbl>
    <w:p w14:paraId="5CF0B593" w14:textId="22A9AB05" w:rsidR="00462D63" w:rsidRDefault="00462D63"/>
    <w:p w14:paraId="62129BBB" w14:textId="77777777" w:rsidR="00462D63" w:rsidRDefault="00462D63">
      <w:r>
        <w:br w:type="page"/>
      </w:r>
    </w:p>
    <w:p w14:paraId="60B53471" w14:textId="77777777" w:rsidR="00462D63" w:rsidRDefault="00462D63"/>
    <w:tbl>
      <w:tblPr>
        <w:tblW w:w="1395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350"/>
        <w:gridCol w:w="1707"/>
        <w:gridCol w:w="2255"/>
        <w:gridCol w:w="1889"/>
        <w:gridCol w:w="2789"/>
        <w:gridCol w:w="901"/>
        <w:gridCol w:w="1350"/>
      </w:tblGrid>
      <w:tr w:rsidR="0088425A" w:rsidRPr="00BC4A94" w14:paraId="4DD96C3B" w14:textId="77777777" w:rsidTr="0088425A">
        <w:tc>
          <w:tcPr>
            <w:tcW w:w="1710" w:type="dxa"/>
            <w:vAlign w:val="center"/>
          </w:tcPr>
          <w:p w14:paraId="4145FC07" w14:textId="77777777" w:rsidR="0088425A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Category</w:t>
            </w:r>
          </w:p>
          <w:p w14:paraId="34E25EFA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(Max. Score)</w:t>
            </w:r>
          </w:p>
        </w:tc>
        <w:tc>
          <w:tcPr>
            <w:tcW w:w="1350" w:type="dxa"/>
            <w:vAlign w:val="center"/>
          </w:tcPr>
          <w:p w14:paraId="6B626CC4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No Evidence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vAlign w:val="center"/>
          </w:tcPr>
          <w:p w14:paraId="39F39423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Doesn’t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Meet Standard</w:t>
            </w:r>
          </w:p>
        </w:tc>
        <w:tc>
          <w:tcPr>
            <w:tcW w:w="2255" w:type="dxa"/>
            <w:vAlign w:val="center"/>
          </w:tcPr>
          <w:p w14:paraId="5086E326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Nearly Meets Standard</w:t>
            </w:r>
          </w:p>
        </w:tc>
        <w:tc>
          <w:tcPr>
            <w:tcW w:w="1889" w:type="dxa"/>
            <w:vAlign w:val="center"/>
          </w:tcPr>
          <w:p w14:paraId="61C4F9E0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Meets Standard</w:t>
            </w:r>
          </w:p>
        </w:tc>
        <w:tc>
          <w:tcPr>
            <w:tcW w:w="2789" w:type="dxa"/>
            <w:vAlign w:val="center"/>
          </w:tcPr>
          <w:p w14:paraId="5CB2F4BE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Exceeds Standard</w:t>
            </w:r>
          </w:p>
        </w:tc>
        <w:tc>
          <w:tcPr>
            <w:tcW w:w="901" w:type="dxa"/>
            <w:vAlign w:val="center"/>
          </w:tcPr>
          <w:p w14:paraId="58640C37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Self-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Score</w:t>
            </w:r>
          </w:p>
        </w:tc>
        <w:tc>
          <w:tcPr>
            <w:tcW w:w="1350" w:type="dxa"/>
            <w:vAlign w:val="center"/>
          </w:tcPr>
          <w:p w14:paraId="1135891A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Instructor 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Score</w:t>
            </w:r>
          </w:p>
        </w:tc>
      </w:tr>
      <w:tr w:rsidR="0088425A" w:rsidRPr="00BC4A94" w14:paraId="7A9A69C2" w14:textId="77777777" w:rsidTr="0088425A">
        <w:tc>
          <w:tcPr>
            <w:tcW w:w="1710" w:type="dxa"/>
          </w:tcPr>
          <w:p w14:paraId="2919FFB5" w14:textId="77777777" w:rsidR="0088425A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Word Usage and Format</w:t>
            </w:r>
          </w:p>
          <w:p w14:paraId="65738849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(10)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1C4047F1" w14:textId="77777777" w:rsidR="0088425A" w:rsidRPr="00BC4A94" w:rsidRDefault="0088425A" w:rsidP="00210489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Not applicable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9FD8" w14:textId="77777777" w:rsidR="0088425A" w:rsidRPr="00BC4A94" w:rsidRDefault="0088425A" w:rsidP="00210489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Numerous and distracting errors in punctuation, capitalization, spelling, sentence structure, word usage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, significant figures, tables, and figures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Data vomited onto page(s).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Unacceptable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/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unprofessional at the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graduate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level.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</w:t>
            </w:r>
            <w:r>
              <w:t xml:space="preserve"> </w:t>
            </w:r>
            <w:r w:rsidRPr="00431970">
              <w:rPr>
                <w:bdr w:val="single" w:sz="4" w:space="0" w:color="auto"/>
              </w:rPr>
              <w:t xml:space="preserve">1 – </w:t>
            </w:r>
            <w:r>
              <w:rPr>
                <w:bdr w:val="single" w:sz="4" w:space="0" w:color="auto"/>
              </w:rPr>
              <w:t>5</w:t>
            </w:r>
          </w:p>
        </w:tc>
        <w:tc>
          <w:tcPr>
            <w:tcW w:w="2255" w:type="dxa"/>
            <w:tcBorders>
              <w:left w:val="single" w:sz="4" w:space="0" w:color="auto"/>
            </w:tcBorders>
          </w:tcPr>
          <w:p w14:paraId="5745239E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Misspelled words, poor English grammar and word choice.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Main body of report is either longer or significantly less than one page. Figures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are too small and/or under-labeled, although they are usually of acceptable quality and focus.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Tables incoherent or not cohesive.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Bad font sizes.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Too much or too little data in appendices.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Could be improved by being more meticulous.</w:t>
            </w:r>
          </w:p>
          <w:p w14:paraId="127451CC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MT" w:hAnsi="TimesNewRomanPSMT" w:cs="TimesNewRomanPSMT"/>
                <w:sz w:val="20"/>
                <w:szCs w:val="20"/>
                <w:bdr w:val="single" w:sz="4" w:space="0" w:color="auto"/>
              </w:rPr>
              <w:t>6</w:t>
            </w:r>
            <w:r w:rsidRPr="003C685C">
              <w:rPr>
                <w:rFonts w:ascii="TimesNewRomanPSMT" w:hAnsi="TimesNewRomanPSMT" w:cs="TimesNewRomanPSMT"/>
                <w:sz w:val="20"/>
                <w:szCs w:val="20"/>
                <w:bdr w:val="single" w:sz="4" w:space="0" w:color="auto"/>
              </w:rPr>
              <w:t xml:space="preserve"> - </w:t>
            </w:r>
            <w:r>
              <w:rPr>
                <w:rFonts w:ascii="TimesNewRomanPSMT" w:hAnsi="TimesNewRomanPSMT" w:cs="TimesNewRomanPSMT"/>
                <w:sz w:val="20"/>
                <w:szCs w:val="20"/>
                <w:bdr w:val="single" w:sz="4" w:space="0" w:color="auto"/>
              </w:rPr>
              <w:t>7</w:t>
            </w:r>
          </w:p>
        </w:tc>
        <w:tc>
          <w:tcPr>
            <w:tcW w:w="1889" w:type="dxa"/>
          </w:tcPr>
          <w:p w14:paraId="1372BA15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Almost no errors in punctuation, capitalization, spelling, sentence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structure,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word usage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, significant figures, and presentation of figures, tables, and appendices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Main body of report is one page or less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</w:t>
            </w:r>
          </w:p>
          <w:p w14:paraId="3359693C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0826DFB8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56613CCE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MT" w:hAnsi="TimesNewRomanPSMT" w:cs="TimesNewRomanPSMT"/>
                <w:sz w:val="20"/>
                <w:szCs w:val="20"/>
                <w:bdr w:val="single" w:sz="4" w:space="0" w:color="auto"/>
              </w:rPr>
              <w:t>8</w:t>
            </w:r>
          </w:p>
        </w:tc>
        <w:tc>
          <w:tcPr>
            <w:tcW w:w="2789" w:type="dxa"/>
          </w:tcPr>
          <w:p w14:paraId="6B66960E" w14:textId="77777777" w:rsidR="0088425A" w:rsidRPr="00BC4A94" w:rsidRDefault="0088425A" w:rsidP="00210489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Punctuation, capitalization, spelling, sentence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structure,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word usage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, and significant figures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all correct.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Main body of report is one page or less.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Clear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, consistent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fonts. Good word processing skills.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Figures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have adequate contrast. Informative figure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and table titles and legends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.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Figures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have appropriate axis tick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spacing,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labels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, units, and legends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.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Table columns cohesive, labeled, and specify units.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Document is stapled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. Appendices, if provided, are separated by topic, and each have a title, discussion, and proper formatting and display of information    </w:t>
            </w:r>
            <w:r>
              <w:rPr>
                <w:rFonts w:ascii="TimesNewRomanPSMT" w:hAnsi="TimesNewRomanPSMT" w:cs="TimesNewRomanPSMT"/>
                <w:sz w:val="20"/>
                <w:szCs w:val="20"/>
                <w:bdr w:val="single" w:sz="4" w:space="0" w:color="auto"/>
              </w:rPr>
              <w:t>9</w:t>
            </w:r>
            <w:r w:rsidRPr="003C685C">
              <w:rPr>
                <w:rFonts w:ascii="TimesNewRomanPSMT" w:hAnsi="TimesNewRomanPSMT" w:cs="TimesNewRomanPSMT"/>
                <w:sz w:val="20"/>
                <w:szCs w:val="20"/>
                <w:bdr w:val="single" w:sz="4" w:space="0" w:color="auto"/>
              </w:rPr>
              <w:t xml:space="preserve"> - </w:t>
            </w:r>
            <w:r>
              <w:rPr>
                <w:rFonts w:ascii="TimesNewRomanPSMT" w:hAnsi="TimesNewRomanPSMT" w:cs="TimesNewRomanPSMT"/>
                <w:sz w:val="20"/>
                <w:szCs w:val="20"/>
                <w:bdr w:val="single" w:sz="4" w:space="0" w:color="auto"/>
              </w:rPr>
              <w:t>10</w:t>
            </w:r>
          </w:p>
        </w:tc>
        <w:tc>
          <w:tcPr>
            <w:tcW w:w="901" w:type="dxa"/>
          </w:tcPr>
          <w:p w14:paraId="59979484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2729687E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88425A" w:rsidRPr="00BC4A94" w14:paraId="273A742E" w14:textId="77777777" w:rsidTr="0088425A">
        <w:tc>
          <w:tcPr>
            <w:tcW w:w="1710" w:type="dxa"/>
          </w:tcPr>
          <w:p w14:paraId="10D83C54" w14:textId="77777777" w:rsidR="0088425A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Conclusion</w:t>
            </w:r>
          </w:p>
          <w:p w14:paraId="528F17F0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(4)</w:t>
            </w:r>
          </w:p>
        </w:tc>
        <w:tc>
          <w:tcPr>
            <w:tcW w:w="1350" w:type="dxa"/>
          </w:tcPr>
          <w:p w14:paraId="56963F95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Absent</w:t>
            </w:r>
          </w:p>
          <w:p w14:paraId="5D121876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1A413ED6" w14:textId="77777777" w:rsidR="0088425A" w:rsidRPr="00BC4A94" w:rsidRDefault="0088425A" w:rsidP="00210489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541454A8" w14:textId="77777777" w:rsidR="0088425A" w:rsidRPr="00BC4A94" w:rsidRDefault="0088425A" w:rsidP="00210489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Incomplete and/or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not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focused.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 </w:t>
            </w:r>
            <w:r>
              <w:rPr>
                <w:bdr w:val="single" w:sz="4" w:space="0" w:color="auto"/>
              </w:rPr>
              <w:t>1</w:t>
            </w:r>
            <w:r w:rsidRPr="00BC4A94">
              <w:t xml:space="preserve"> </w:t>
            </w:r>
          </w:p>
        </w:tc>
        <w:tc>
          <w:tcPr>
            <w:tcW w:w="2255" w:type="dxa"/>
          </w:tcPr>
          <w:p w14:paraId="2B00A4B9" w14:textId="77777777" w:rsidR="0088425A" w:rsidRPr="00BC4A94" w:rsidRDefault="0088425A" w:rsidP="00210489">
            <w:pPr>
              <w:autoSpaceDE w:val="0"/>
              <w:autoSpaceDN w:val="0"/>
              <w:adjustRightInd w:val="0"/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The conclusion does not adequately restate the main results. </w:t>
            </w:r>
            <w:r>
              <w:rPr>
                <w:bdr w:val="single" w:sz="4" w:space="0" w:color="auto"/>
              </w:rPr>
              <w:t>2</w:t>
            </w:r>
          </w:p>
        </w:tc>
        <w:tc>
          <w:tcPr>
            <w:tcW w:w="1889" w:type="dxa"/>
          </w:tcPr>
          <w:p w14:paraId="52BC1211" w14:textId="77777777" w:rsidR="0088425A" w:rsidRPr="00BC4A94" w:rsidRDefault="0088425A" w:rsidP="00210489">
            <w:pPr>
              <w:autoSpaceDE w:val="0"/>
              <w:autoSpaceDN w:val="0"/>
              <w:adjustRightInd w:val="0"/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The conclusion restates the main results. </w:t>
            </w:r>
            <w:r>
              <w:rPr>
                <w:bdr w:val="single" w:sz="4" w:space="0" w:color="auto"/>
              </w:rPr>
              <w:t>3</w:t>
            </w:r>
          </w:p>
        </w:tc>
        <w:tc>
          <w:tcPr>
            <w:tcW w:w="2789" w:type="dxa"/>
          </w:tcPr>
          <w:p w14:paraId="140DED3F" w14:textId="77777777" w:rsidR="0088425A" w:rsidRPr="00BC4A94" w:rsidRDefault="0088425A" w:rsidP="00210489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The conclusion restates the main results, and is an effective summary.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</w:t>
            </w:r>
            <w:r>
              <w:rPr>
                <w:bdr w:val="single" w:sz="4" w:space="0" w:color="auto"/>
              </w:rPr>
              <w:t>4</w:t>
            </w:r>
            <w:r w:rsidRPr="00BC4A94">
              <w:t xml:space="preserve"> </w:t>
            </w:r>
          </w:p>
        </w:tc>
        <w:tc>
          <w:tcPr>
            <w:tcW w:w="901" w:type="dxa"/>
          </w:tcPr>
          <w:p w14:paraId="75533FE8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15C7A610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88425A" w:rsidRPr="00BC4A94" w14:paraId="5BB41FBD" w14:textId="77777777" w:rsidTr="0088425A">
        <w:tc>
          <w:tcPr>
            <w:tcW w:w="1710" w:type="dxa"/>
          </w:tcPr>
          <w:p w14:paraId="0887BD50" w14:textId="77777777" w:rsidR="0088425A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References</w:t>
            </w:r>
          </w:p>
          <w:p w14:paraId="5A766D2B" w14:textId="2DFB73B7" w:rsidR="0088425A" w:rsidRPr="00BC4A94" w:rsidRDefault="0088425A" w:rsidP="009775EB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</w:t>
            </w:r>
            <w:r w:rsidR="009775EB">
              <w:rPr>
                <w:rFonts w:ascii="TimesNewRomanPS-BoldMT" w:hAnsi="TimesNewRomanPS-BoldMT" w:cs="TimesNewRomanPS-BoldMT"/>
                <w:b/>
                <w:bCs/>
              </w:rPr>
              <w:t>0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)</w:t>
            </w:r>
          </w:p>
        </w:tc>
        <w:tc>
          <w:tcPr>
            <w:tcW w:w="1350" w:type="dxa"/>
          </w:tcPr>
          <w:p w14:paraId="0C46F2ED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Absent</w:t>
            </w:r>
          </w:p>
          <w:p w14:paraId="18E21B95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3548E06C" w14:textId="77777777" w:rsidR="0088425A" w:rsidRPr="00BC4A94" w:rsidRDefault="0088425A" w:rsidP="00210489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47D6590A" w14:textId="77777777" w:rsidR="0088425A" w:rsidRPr="00BC4A94" w:rsidRDefault="0088425A" w:rsidP="00210489">
            <w:pPr>
              <w:autoSpaceDE w:val="0"/>
              <w:autoSpaceDN w:val="0"/>
              <w:adjustRightInd w:val="0"/>
            </w:pPr>
            <w:r>
              <w:rPr>
                <w:rFonts w:ascii="TimesNewRomanPSMT" w:hAnsi="TimesNewRomanPSMT" w:cs="TimesNewRomanPSMT"/>
                <w:sz w:val="20"/>
                <w:szCs w:val="20"/>
              </w:rPr>
              <w:t>Numerous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 errors, off-the-wall sources used.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</w:t>
            </w:r>
            <w:r>
              <w:t xml:space="preserve"> </w:t>
            </w:r>
            <w:r>
              <w:rPr>
                <w:bdr w:val="single" w:sz="4" w:space="0" w:color="auto"/>
              </w:rPr>
              <w:t>0</w:t>
            </w:r>
          </w:p>
        </w:tc>
        <w:tc>
          <w:tcPr>
            <w:tcW w:w="2255" w:type="dxa"/>
          </w:tcPr>
          <w:p w14:paraId="0522AB41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sz w:val="20"/>
                <w:szCs w:val="20"/>
              </w:rPr>
              <w:t>S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ome errors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in citing format; more sources should be cited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. </w:t>
            </w:r>
          </w:p>
          <w:p w14:paraId="1E108F31" w14:textId="77777777" w:rsidR="0088425A" w:rsidRPr="00BC4A94" w:rsidRDefault="0088425A" w:rsidP="00210489">
            <w:pPr>
              <w:pStyle w:val="PointValue"/>
            </w:pPr>
            <w:r>
              <w:t>1</w:t>
            </w:r>
          </w:p>
        </w:tc>
        <w:tc>
          <w:tcPr>
            <w:tcW w:w="1889" w:type="dxa"/>
          </w:tcPr>
          <w:p w14:paraId="7C521593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Prior work cited with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few errors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>.</w:t>
            </w:r>
          </w:p>
          <w:p w14:paraId="7412B33E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</w:p>
          <w:p w14:paraId="0C7341B2" w14:textId="77777777" w:rsidR="0088425A" w:rsidRPr="00BC4A94" w:rsidRDefault="0088425A" w:rsidP="00210489">
            <w:pPr>
              <w:pStyle w:val="PointValue"/>
            </w:pPr>
            <w:r>
              <w:t>2</w:t>
            </w:r>
          </w:p>
        </w:tc>
        <w:tc>
          <w:tcPr>
            <w:tcW w:w="2789" w:type="dxa"/>
            <w:tcBorders>
              <w:bottom w:val="single" w:sz="4" w:space="0" w:color="auto"/>
            </w:tcBorders>
          </w:tcPr>
          <w:p w14:paraId="3CABF9FE" w14:textId="77777777" w:rsidR="0088425A" w:rsidRDefault="0088425A" w:rsidP="0021048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All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prior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work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 xml:space="preserve">and data sources are </w:t>
            </w:r>
            <w:r>
              <w:rPr>
                <w:rFonts w:ascii="TimesNewRomanPSMT" w:hAnsi="TimesNewRomanPSMT" w:cs="TimesNewRomanPSMT"/>
                <w:sz w:val="20"/>
                <w:szCs w:val="20"/>
              </w:rPr>
              <w:t xml:space="preserve">cited in </w:t>
            </w:r>
            <w:r w:rsidRPr="00BC4A94">
              <w:rPr>
                <w:rFonts w:ascii="TimesNewRomanPSMT" w:hAnsi="TimesNewRomanPSMT" w:cs="TimesNewRomanPSMT"/>
                <w:sz w:val="20"/>
                <w:szCs w:val="20"/>
              </w:rPr>
              <w:t>the correct format with no errors.</w:t>
            </w:r>
          </w:p>
          <w:p w14:paraId="2CA2652F" w14:textId="77777777" w:rsidR="0088425A" w:rsidRPr="00BC4A9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MT" w:hAnsi="TimesNewRomanPSMT" w:cs="TimesNewRomanPSMT"/>
                <w:sz w:val="20"/>
                <w:szCs w:val="20"/>
                <w:bdr w:val="single" w:sz="4" w:space="0" w:color="auto"/>
              </w:rPr>
              <w:t>2</w:t>
            </w:r>
          </w:p>
        </w:tc>
        <w:tc>
          <w:tcPr>
            <w:tcW w:w="901" w:type="dxa"/>
          </w:tcPr>
          <w:p w14:paraId="6D1082BB" w14:textId="214ACE43" w:rsidR="0088425A" w:rsidRPr="00BC4A94" w:rsidRDefault="009775EB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NA</w:t>
            </w:r>
          </w:p>
        </w:tc>
        <w:tc>
          <w:tcPr>
            <w:tcW w:w="1350" w:type="dxa"/>
          </w:tcPr>
          <w:p w14:paraId="2D7424CA" w14:textId="4DD79DB5" w:rsidR="0088425A" w:rsidRPr="00BC4A94" w:rsidRDefault="009775EB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NA</w:t>
            </w:r>
          </w:p>
        </w:tc>
      </w:tr>
      <w:tr w:rsidR="0088425A" w:rsidRPr="00A848C4" w14:paraId="5AAF492C" w14:textId="77777777" w:rsidTr="0088425A">
        <w:tc>
          <w:tcPr>
            <w:tcW w:w="1710" w:type="dxa"/>
            <w:tcBorders>
              <w:right w:val="single" w:sz="4" w:space="0" w:color="auto"/>
            </w:tcBorders>
          </w:tcPr>
          <w:p w14:paraId="28328501" w14:textId="6FA82971" w:rsidR="0088425A" w:rsidRPr="00D2247D" w:rsidRDefault="0088425A" w:rsidP="00977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</w:rPr>
            </w:pPr>
            <w:r w:rsidRPr="00D2247D">
              <w:rPr>
                <w:rFonts w:ascii="Times New Roman" w:hAnsi="Times New Roman"/>
                <w:b/>
              </w:rPr>
              <w:t>TOTAL</w:t>
            </w:r>
            <w:r w:rsidRPr="00D2247D">
              <w:rPr>
                <w:rFonts w:ascii="Times New Roman" w:hAnsi="Times New Roman"/>
                <w:bCs/>
              </w:rPr>
              <w:t xml:space="preserve"> (</w:t>
            </w:r>
            <w:r w:rsidR="009775EB">
              <w:rPr>
                <w:rFonts w:ascii="Times New Roman" w:hAnsi="Times New Roman"/>
                <w:bCs/>
              </w:rPr>
              <w:t>98</w:t>
            </w:r>
            <w:r w:rsidRPr="00D2247D"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9990" w:type="dxa"/>
            <w:gridSpan w:val="5"/>
            <w:tcBorders>
              <w:right w:val="single" w:sz="4" w:space="0" w:color="auto"/>
            </w:tcBorders>
          </w:tcPr>
          <w:p w14:paraId="35254E0E" w14:textId="77777777" w:rsidR="0088425A" w:rsidRPr="00A848C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  <w:szCs w:val="20"/>
              </w:rPr>
            </w:pPr>
          </w:p>
        </w:tc>
        <w:tc>
          <w:tcPr>
            <w:tcW w:w="901" w:type="dxa"/>
          </w:tcPr>
          <w:p w14:paraId="73304EFE" w14:textId="77777777" w:rsidR="0088425A" w:rsidRPr="00A848C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1F53534C" w14:textId="77777777" w:rsidR="0088425A" w:rsidRPr="00A848C4" w:rsidRDefault="0088425A" w:rsidP="0021048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</w:tbl>
    <w:p w14:paraId="11971087" w14:textId="77777777" w:rsidR="0088425A" w:rsidRPr="0066222F" w:rsidRDefault="0088425A" w:rsidP="0088425A">
      <w:pPr>
        <w:rPr>
          <w:sz w:val="28"/>
          <w:szCs w:val="28"/>
        </w:rPr>
      </w:pPr>
    </w:p>
    <w:p w14:paraId="00F26FF1" w14:textId="34F3692D" w:rsidR="0088425A" w:rsidRDefault="00462D63" w:rsidP="0088425A">
      <w:r>
        <w:t>Instructor Feedback:</w:t>
      </w:r>
    </w:p>
    <w:p w14:paraId="7916BD69" w14:textId="786D4BB8" w:rsidR="00462D63" w:rsidRDefault="00462D63" w:rsidP="0088425A"/>
    <w:p w14:paraId="13FEC550" w14:textId="2FE43E18" w:rsidR="00462D63" w:rsidRDefault="00462D63" w:rsidP="0088425A"/>
    <w:p w14:paraId="622EE2C0" w14:textId="3BBDDD41" w:rsidR="00462D63" w:rsidRDefault="00462D63" w:rsidP="0088425A"/>
    <w:p w14:paraId="7DDDE9F7" w14:textId="6A05FA07" w:rsidR="00462D63" w:rsidRDefault="00462D63" w:rsidP="0088425A">
      <w:r>
        <w:t>_________________________________________________________________________________________________________________________________________________</w:t>
      </w:r>
    </w:p>
    <w:sectPr w:rsidR="00462D63" w:rsidSect="00384CC7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08729" w14:textId="77777777" w:rsidR="00BC5490" w:rsidRDefault="00BC5490" w:rsidP="0088425A">
      <w:r>
        <w:separator/>
      </w:r>
    </w:p>
  </w:endnote>
  <w:endnote w:type="continuationSeparator" w:id="0">
    <w:p w14:paraId="27FCD40B" w14:textId="77777777" w:rsidR="00BC5490" w:rsidRDefault="00BC5490" w:rsidP="0088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FF92C" w14:textId="77777777" w:rsidR="00BC5490" w:rsidRDefault="00BC5490" w:rsidP="0088425A">
      <w:r>
        <w:separator/>
      </w:r>
    </w:p>
  </w:footnote>
  <w:footnote w:type="continuationSeparator" w:id="0">
    <w:p w14:paraId="5BB93333" w14:textId="77777777" w:rsidR="00BC5490" w:rsidRDefault="00BC5490" w:rsidP="00884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1C1F7" w14:textId="2A9CD052" w:rsidR="00EA6810" w:rsidRPr="00384CC7" w:rsidRDefault="003254F7" w:rsidP="0054538D">
    <w:pPr>
      <w:pStyle w:val="Header"/>
      <w:tabs>
        <w:tab w:val="clear" w:pos="9360"/>
        <w:tab w:val="left" w:pos="4230"/>
        <w:tab w:val="right" w:pos="13410"/>
      </w:tabs>
    </w:pPr>
    <w:r w:rsidRPr="00B43B45">
      <w:rPr>
        <w:b/>
        <w:sz w:val="28"/>
        <w:szCs w:val="28"/>
      </w:rPr>
      <w:t>CEE 64</w:t>
    </w:r>
    <w:r>
      <w:rPr>
        <w:b/>
        <w:sz w:val="28"/>
        <w:szCs w:val="28"/>
      </w:rPr>
      <w:t>1</w:t>
    </w:r>
    <w:r w:rsidRPr="00B43B45">
      <w:rPr>
        <w:b/>
        <w:sz w:val="28"/>
        <w:szCs w:val="28"/>
      </w:rPr>
      <w:t xml:space="preserve">0, </w:t>
    </w:r>
    <w:r>
      <w:rPr>
        <w:b/>
        <w:sz w:val="28"/>
        <w:szCs w:val="28"/>
      </w:rPr>
      <w:t>HW</w:t>
    </w:r>
    <w:r w:rsidRPr="00B43B45">
      <w:rPr>
        <w:b/>
        <w:sz w:val="28"/>
        <w:szCs w:val="28"/>
      </w:rPr>
      <w:t>-Grading Rubric</w:t>
    </w:r>
    <w:r w:rsidRPr="00CB0C68">
      <w:rPr>
        <w:sz w:val="28"/>
        <w:szCs w:val="28"/>
      </w:rPr>
      <w:tab/>
    </w:r>
    <w:r>
      <w:rPr>
        <w:b/>
        <w:sz w:val="28"/>
        <w:szCs w:val="28"/>
      </w:rPr>
      <w:t>HW</w:t>
    </w:r>
    <w:r w:rsidRPr="0054538D">
      <w:rPr>
        <w:b/>
        <w:sz w:val="28"/>
        <w:szCs w:val="28"/>
      </w:rPr>
      <w:t>-___  Date: _____________</w:t>
    </w:r>
    <w:r w:rsidRPr="0054538D">
      <w:rPr>
        <w:b/>
        <w:sz w:val="28"/>
        <w:szCs w:val="28"/>
      </w:rPr>
      <w:tab/>
      <w:t xml:space="preserve">   Student: 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BE1"/>
    <w:multiLevelType w:val="hybridMultilevel"/>
    <w:tmpl w:val="B42A3A8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AD1310E"/>
    <w:multiLevelType w:val="hybridMultilevel"/>
    <w:tmpl w:val="2C786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135AE"/>
    <w:multiLevelType w:val="hybridMultilevel"/>
    <w:tmpl w:val="200CD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B2BE7"/>
    <w:multiLevelType w:val="multilevel"/>
    <w:tmpl w:val="4F90C428"/>
    <w:styleLink w:val="Style1"/>
    <w:lvl w:ilvl="0">
      <w:start w:val="1"/>
      <w:numFmt w:val="upperRoman"/>
      <w:lvlText w:val="%1."/>
      <w:lvlJc w:val="left"/>
      <w:pPr>
        <w:ind w:left="2520" w:hanging="360"/>
      </w:pPr>
      <w:rPr>
        <w:rFonts w:asciiTheme="minorHAnsi" w:eastAsia="Times New Roman" w:hAnsiTheme="minorHAnsi" w:cs="Times New Roman"/>
      </w:rPr>
    </w:lvl>
    <w:lvl w:ilvl="1">
      <w:start w:val="1"/>
      <w:numFmt w:val="upperLetter"/>
      <w:lvlText w:val="%2."/>
      <w:lvlJc w:val="left"/>
      <w:pPr>
        <w:ind w:left="3240" w:hanging="360"/>
      </w:pPr>
    </w:lvl>
    <w:lvl w:ilvl="2">
      <w:start w:val="1"/>
      <w:numFmt w:val="decimal"/>
      <w:lvlText w:val="%3."/>
      <w:lvlJc w:val="right"/>
      <w:pPr>
        <w:ind w:left="3960" w:hanging="180"/>
      </w:pPr>
    </w:lvl>
    <w:lvl w:ilvl="3">
      <w:start w:val="1"/>
      <w:numFmt w:val="lowerLetter"/>
      <w:lvlText w:val="%4."/>
      <w:lvlJc w:val="left"/>
      <w:pPr>
        <w:ind w:left="4680" w:hanging="360"/>
      </w:pPr>
    </w:lvl>
    <w:lvl w:ilvl="4">
      <w:start w:val="1"/>
      <w:numFmt w:val="lowerRoman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3A36B18"/>
    <w:multiLevelType w:val="hybridMultilevel"/>
    <w:tmpl w:val="AF7A7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125C0"/>
    <w:multiLevelType w:val="hybridMultilevel"/>
    <w:tmpl w:val="B622C0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028E1"/>
    <w:multiLevelType w:val="hybridMultilevel"/>
    <w:tmpl w:val="EFECE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CF11C1"/>
    <w:multiLevelType w:val="hybridMultilevel"/>
    <w:tmpl w:val="5B0EA0FA"/>
    <w:lvl w:ilvl="0" w:tplc="5F9A09E0">
      <w:start w:val="6"/>
      <w:numFmt w:val="bullet"/>
      <w:lvlText w:val="-"/>
      <w:lvlJc w:val="left"/>
      <w:pPr>
        <w:ind w:left="1245" w:hanging="360"/>
      </w:pPr>
      <w:rPr>
        <w:rFonts w:ascii="TimesNewRomanPSMT" w:eastAsiaTheme="minorEastAsia" w:hAnsi="TimesNewRomanPSMT" w:cs="TimesNewRomanPSMT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8" w15:restartNumberingAfterBreak="0">
    <w:nsid w:val="7CEE10E6"/>
    <w:multiLevelType w:val="hybridMultilevel"/>
    <w:tmpl w:val="BDF014BA"/>
    <w:lvl w:ilvl="0" w:tplc="810ABD18">
      <w:start w:val="6"/>
      <w:numFmt w:val="bullet"/>
      <w:lvlText w:val="-"/>
      <w:lvlJc w:val="left"/>
      <w:pPr>
        <w:ind w:left="1605" w:hanging="360"/>
      </w:pPr>
      <w:rPr>
        <w:rFonts w:ascii="TimesNewRomanPSMT" w:eastAsiaTheme="minorEastAsia" w:hAnsi="TimesNewRomanPSMT" w:cs="TimesNewRomanPSM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 w16cid:durableId="136261360">
    <w:abstractNumId w:val="3"/>
  </w:num>
  <w:num w:numId="2" w16cid:durableId="506405658">
    <w:abstractNumId w:val="4"/>
  </w:num>
  <w:num w:numId="3" w16cid:durableId="1735005677">
    <w:abstractNumId w:val="2"/>
  </w:num>
  <w:num w:numId="4" w16cid:durableId="1909340564">
    <w:abstractNumId w:val="5"/>
  </w:num>
  <w:num w:numId="5" w16cid:durableId="134027339">
    <w:abstractNumId w:val="7"/>
  </w:num>
  <w:num w:numId="6" w16cid:durableId="2112892608">
    <w:abstractNumId w:val="8"/>
  </w:num>
  <w:num w:numId="7" w16cid:durableId="1867712910">
    <w:abstractNumId w:val="1"/>
  </w:num>
  <w:num w:numId="8" w16cid:durableId="1862934463">
    <w:abstractNumId w:val="0"/>
  </w:num>
  <w:num w:numId="9" w16cid:durableId="779111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36D"/>
    <w:rsid w:val="000F4152"/>
    <w:rsid w:val="00116987"/>
    <w:rsid w:val="001747D0"/>
    <w:rsid w:val="00220283"/>
    <w:rsid w:val="0023435C"/>
    <w:rsid w:val="003254F7"/>
    <w:rsid w:val="0034280F"/>
    <w:rsid w:val="00342E88"/>
    <w:rsid w:val="003563D8"/>
    <w:rsid w:val="003C3D8A"/>
    <w:rsid w:val="003D629D"/>
    <w:rsid w:val="003F1E43"/>
    <w:rsid w:val="00453C41"/>
    <w:rsid w:val="00462D63"/>
    <w:rsid w:val="004662A9"/>
    <w:rsid w:val="004A67D1"/>
    <w:rsid w:val="004E42E2"/>
    <w:rsid w:val="00523497"/>
    <w:rsid w:val="00583309"/>
    <w:rsid w:val="00592183"/>
    <w:rsid w:val="00600B3D"/>
    <w:rsid w:val="006039A2"/>
    <w:rsid w:val="00646064"/>
    <w:rsid w:val="0066436D"/>
    <w:rsid w:val="006B2C9F"/>
    <w:rsid w:val="00720E31"/>
    <w:rsid w:val="00727C7D"/>
    <w:rsid w:val="008410FB"/>
    <w:rsid w:val="0088425A"/>
    <w:rsid w:val="008A05FE"/>
    <w:rsid w:val="009775EB"/>
    <w:rsid w:val="009E201C"/>
    <w:rsid w:val="009F435D"/>
    <w:rsid w:val="00A045ED"/>
    <w:rsid w:val="00A07EB5"/>
    <w:rsid w:val="00A8719F"/>
    <w:rsid w:val="00B03A26"/>
    <w:rsid w:val="00B06D4E"/>
    <w:rsid w:val="00BA69CF"/>
    <w:rsid w:val="00BC5490"/>
    <w:rsid w:val="00C12431"/>
    <w:rsid w:val="00C2705B"/>
    <w:rsid w:val="00CB15BE"/>
    <w:rsid w:val="00CE21C2"/>
    <w:rsid w:val="00D25BEA"/>
    <w:rsid w:val="00D8415F"/>
    <w:rsid w:val="00DD71D9"/>
    <w:rsid w:val="00DE0970"/>
    <w:rsid w:val="00E3462C"/>
    <w:rsid w:val="00EA6810"/>
    <w:rsid w:val="00ED50BB"/>
    <w:rsid w:val="00F76F92"/>
    <w:rsid w:val="00F84505"/>
    <w:rsid w:val="00FD077C"/>
    <w:rsid w:val="00FD294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68912"/>
  <w15:docId w15:val="{3D11CCF0-78A9-4433-BC41-CFE3D29D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8A05FE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CE21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425A"/>
    <w:pPr>
      <w:tabs>
        <w:tab w:val="center" w:pos="4680"/>
        <w:tab w:val="right" w:pos="9360"/>
      </w:tabs>
    </w:pPr>
    <w:rPr>
      <w:rFonts w:ascii="Calibri" w:eastAsia="Calibri" w:hAnsi="Calibri" w:cs="Times New Roman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8425A"/>
    <w:rPr>
      <w:rFonts w:ascii="Calibri" w:eastAsia="Calibri" w:hAnsi="Calibri" w:cs="Times New Roman"/>
      <w:sz w:val="22"/>
      <w:szCs w:val="22"/>
    </w:rPr>
  </w:style>
  <w:style w:type="paragraph" w:customStyle="1" w:styleId="PointValue">
    <w:name w:val="PointValue"/>
    <w:basedOn w:val="Normal"/>
    <w:qFormat/>
    <w:rsid w:val="0088425A"/>
    <w:pPr>
      <w:autoSpaceDE w:val="0"/>
      <w:autoSpaceDN w:val="0"/>
      <w:adjustRightInd w:val="0"/>
      <w:jc w:val="center"/>
    </w:pPr>
    <w:rPr>
      <w:rFonts w:ascii="TimesNewRomanPSMT" w:eastAsia="Calibri" w:hAnsi="TimesNewRomanPSMT" w:cs="TimesNewRomanPSMT"/>
      <w:sz w:val="20"/>
      <w:szCs w:val="20"/>
      <w:bdr w:val="single" w:sz="4" w:space="0" w:color="auto"/>
    </w:rPr>
  </w:style>
  <w:style w:type="paragraph" w:styleId="Footer">
    <w:name w:val="footer"/>
    <w:basedOn w:val="Normal"/>
    <w:link w:val="FooterChar"/>
    <w:uiPriority w:val="99"/>
    <w:unhideWhenUsed/>
    <w:rsid w:val="008842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25A"/>
  </w:style>
  <w:style w:type="character" w:styleId="Hyperlink">
    <w:name w:val="Hyperlink"/>
    <w:basedOn w:val="DefaultParagraphFont"/>
    <w:uiPriority w:val="99"/>
    <w:unhideWhenUsed/>
    <w:rsid w:val="00D25BE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9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94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D71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Utah State University</Company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Bishop</dc:creator>
  <cp:keywords/>
  <dc:description/>
  <cp:lastModifiedBy>David Rosenberg</cp:lastModifiedBy>
  <cp:revision>3</cp:revision>
  <cp:lastPrinted>2015-09-07T20:50:00Z</cp:lastPrinted>
  <dcterms:created xsi:type="dcterms:W3CDTF">2026-08-31T21:59:00Z</dcterms:created>
  <dcterms:modified xsi:type="dcterms:W3CDTF">2026-08-31T22:06:00Z</dcterms:modified>
</cp:coreProperties>
</file>