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outlineLvl w:val="1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2 Sprint Details of Mad Project (Thaika.co)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Name : Hafiz M Talha Ayaz (Leader - F2022065032)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 xml:space="preserve">Hours : 11 hours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 xml:space="preserve">Work : XMLs Code - Entities - Activities (Skeleton) - CRUD (Partial)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: Sania Imam (F2022065052)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 xml:space="preserve">Hours : 4.5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Work : Figma Design - Help in XMLs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: Laiba Arif (F2022065040)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Hours : 4.5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Work : Figma Design - Help in XMLs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Link to GitHub : https://github.com/talha1028/madproject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B3CFC6"/>
    <w:rsid w:val="D7B3CFC6"/>
    <w:rsid w:val="FFFB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Office_4.8.1.7842_F1E327BC-269C-435d-A152-05C5408002CA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2026-01-05T18:42:00Z</dcterms:created>
  <dc:creator>Junaid Tariq</dc:creator>
  <cp:lastModifiedBy>Junaid Tariq</cp:lastModifiedBy>
  <dcterms:modified xsi:type="dcterms:W3CDTF">2026-01-05T19:30:24Z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1033-4.8.1.7842</vt:lpwstr>
  </property>
</Properties>
</file>