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C0E9" w14:textId="2DE2C492" w:rsidR="00325591" w:rsidRDefault="009F58D5">
      <w:pPr>
        <w:pStyle w:val="Zkladntext"/>
        <w:jc w:val="center"/>
        <w:rPr>
          <w:rFonts w:ascii="FreeSans" w:hAnsi="FreeSans"/>
          <w:b/>
          <w:bCs/>
          <w:lang w:val="sk-SK"/>
        </w:rPr>
      </w:pPr>
      <w:r>
        <w:rPr>
          <w:rFonts w:ascii="FreeSans" w:hAnsi="FreeSans"/>
          <w:b/>
          <w:bCs/>
          <w:lang w:val="sk-SK"/>
        </w:rPr>
        <w:t>OCHRANA OSOBNÝCH</w:t>
      </w:r>
    </w:p>
    <w:p w14:paraId="65576D7B" w14:textId="77777777" w:rsidR="00325591" w:rsidRDefault="00325591">
      <w:pPr>
        <w:pStyle w:val="Zkladntext"/>
        <w:jc w:val="center"/>
        <w:rPr>
          <w:rFonts w:ascii="FreeSans" w:hAnsi="FreeSans"/>
          <w:b/>
          <w:bCs/>
          <w:lang w:val="sk-SK"/>
        </w:rPr>
      </w:pPr>
    </w:p>
    <w:p w14:paraId="660FE26B" w14:textId="77777777" w:rsidR="00325591" w:rsidRDefault="009F58D5">
      <w:pPr>
        <w:pStyle w:val="Zkladntext"/>
        <w:rPr>
          <w:rFonts w:ascii="FreeSans" w:hAnsi="FreeSans"/>
          <w:b/>
          <w:bCs/>
          <w:lang w:val="sk-SK"/>
        </w:rPr>
      </w:pPr>
      <w:r>
        <w:rPr>
          <w:rFonts w:ascii="FreeSans" w:hAnsi="FreeSans"/>
          <w:b/>
          <w:bCs/>
          <w:lang w:val="sk-SK"/>
        </w:rPr>
        <w:t>1. IDENTIFIKAČNÉ ÚDAJE</w:t>
      </w:r>
    </w:p>
    <w:p w14:paraId="0A6E21CE" w14:textId="2B9981A0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 xml:space="preserve">Správcom osobných údajov je spoločnosť </w:t>
      </w:r>
      <w:r w:rsidR="0053071A" w:rsidRPr="0053071A">
        <w:rPr>
          <w:rFonts w:ascii="FreeSans" w:hAnsi="FreeSans"/>
          <w:lang w:val="sk-SK"/>
        </w:rPr>
        <w:t>RENTYX, spol. s r. o.</w:t>
      </w:r>
      <w:r>
        <w:rPr>
          <w:rFonts w:ascii="FreeSans" w:hAnsi="FreeSans"/>
          <w:lang w:val="sk-SK"/>
        </w:rPr>
        <w:t xml:space="preserve">, sídlom </w:t>
      </w:r>
      <w:r w:rsidR="0053071A" w:rsidRPr="0053071A">
        <w:rPr>
          <w:rFonts w:ascii="FreeSans" w:hAnsi="FreeSans"/>
          <w:lang w:val="sk-SK"/>
        </w:rPr>
        <w:t>Závodná 78B 821 06 Bratislava - mestská časť Podunajské Biskupice</w:t>
      </w:r>
      <w:r>
        <w:rPr>
          <w:rFonts w:ascii="FreeSans" w:hAnsi="FreeSans"/>
          <w:lang w:val="sk-SK"/>
        </w:rPr>
        <w:t xml:space="preserve">, IČO: </w:t>
      </w:r>
      <w:r w:rsidR="009B44D2" w:rsidRPr="009B44D2">
        <w:rPr>
          <w:rFonts w:ascii="FreeSans" w:hAnsi="FreeSans"/>
          <w:lang w:val="sk-SK"/>
        </w:rPr>
        <w:t>52592537</w:t>
      </w:r>
      <w:r>
        <w:rPr>
          <w:rFonts w:ascii="FreeSans" w:hAnsi="FreeSans"/>
          <w:lang w:val="sk-SK"/>
        </w:rPr>
        <w:t xml:space="preserve">, Zapísaná v Obchodnom registri Okresného súdu </w:t>
      </w:r>
      <w:r w:rsidR="0053071A" w:rsidRPr="0053071A">
        <w:rPr>
          <w:rFonts w:ascii="FreeSans" w:hAnsi="FreeSans"/>
          <w:lang w:val="sk-SK"/>
        </w:rPr>
        <w:t>Bratislava III</w:t>
      </w:r>
      <w:r>
        <w:rPr>
          <w:rFonts w:ascii="FreeSans" w:hAnsi="FreeSans"/>
          <w:lang w:val="sk-SK"/>
        </w:rPr>
        <w:t xml:space="preserve">, Vložka číslo </w:t>
      </w:r>
      <w:r w:rsidR="0053071A" w:rsidRPr="0053071A">
        <w:rPr>
          <w:rFonts w:ascii="FreeSans" w:hAnsi="FreeSans"/>
          <w:lang w:val="sk-SK"/>
        </w:rPr>
        <w:t>139830/B</w:t>
      </w:r>
      <w:r>
        <w:rPr>
          <w:rFonts w:ascii="FreeSans" w:hAnsi="FreeSans"/>
          <w:lang w:val="sk-SK"/>
        </w:rPr>
        <w:t xml:space="preserve">. Kontaktné údaje </w:t>
      </w:r>
      <w:r w:rsidR="004A230C" w:rsidRPr="0053071A">
        <w:rPr>
          <w:rFonts w:ascii="FreeSans" w:hAnsi="FreeSans"/>
          <w:lang w:val="sk-SK"/>
        </w:rPr>
        <w:t>prevádzkovateľa</w:t>
      </w:r>
      <w:r>
        <w:rPr>
          <w:rFonts w:ascii="FreeSans" w:hAnsi="FreeSans"/>
          <w:lang w:val="sk-SK"/>
        </w:rPr>
        <w:t xml:space="preserve">: email: </w:t>
      </w:r>
      <w:r w:rsidR="009B44D2">
        <w:rPr>
          <w:rFonts w:ascii="FreeSans" w:hAnsi="FreeSans"/>
          <w:lang w:val="sk-SK"/>
        </w:rPr>
        <w:t>info@rentix.sk</w:t>
      </w:r>
      <w:r>
        <w:rPr>
          <w:rFonts w:ascii="FreeSans" w:hAnsi="FreeSans"/>
          <w:lang w:val="sk-SK"/>
        </w:rPr>
        <w:t xml:space="preserve">, </w:t>
      </w:r>
      <w:proofErr w:type="spellStart"/>
      <w:r>
        <w:rPr>
          <w:rFonts w:ascii="FreeSans" w:hAnsi="FreeSans"/>
          <w:lang w:val="sk-SK"/>
        </w:rPr>
        <w:t>tel.č</w:t>
      </w:r>
      <w:proofErr w:type="spellEnd"/>
      <w:r>
        <w:rPr>
          <w:rFonts w:ascii="FreeSans" w:hAnsi="FreeSans"/>
          <w:lang w:val="sk-SK"/>
        </w:rPr>
        <w:t>.:</w:t>
      </w:r>
      <w:r w:rsidR="0053071A">
        <w:rPr>
          <w:rFonts w:ascii="FreeSans" w:hAnsi="FreeSans"/>
          <w:lang w:val="sk-SK"/>
        </w:rPr>
        <w:t xml:space="preserve"> </w:t>
      </w:r>
      <w:r w:rsidR="0053071A" w:rsidRPr="0053071A">
        <w:rPr>
          <w:rFonts w:ascii="FreeSans" w:hAnsi="FreeSans"/>
          <w:lang w:val="sk-SK"/>
        </w:rPr>
        <w:t>+421 903 737 914</w:t>
      </w:r>
      <w:r>
        <w:rPr>
          <w:rFonts w:ascii="FreeSans" w:hAnsi="FreeSans"/>
          <w:lang w:val="sk-SK"/>
        </w:rPr>
        <w:t xml:space="preserve"> </w:t>
      </w:r>
    </w:p>
    <w:p w14:paraId="3E1383C6" w14:textId="77777777" w:rsidR="00325591" w:rsidRDefault="00325591">
      <w:pPr>
        <w:pStyle w:val="Zkladntext"/>
        <w:rPr>
          <w:rFonts w:ascii="FreeSans" w:hAnsi="FreeSans"/>
          <w:lang w:val="sk-SK"/>
        </w:rPr>
      </w:pPr>
    </w:p>
    <w:p w14:paraId="0DB315A7" w14:textId="77777777" w:rsidR="00325591" w:rsidRDefault="009F58D5">
      <w:pPr>
        <w:pStyle w:val="Zkladntext"/>
        <w:rPr>
          <w:rFonts w:ascii="FreeSans" w:hAnsi="FreeSans"/>
          <w:b/>
          <w:bCs/>
          <w:lang w:val="sk-SK"/>
        </w:rPr>
      </w:pPr>
      <w:r>
        <w:rPr>
          <w:rFonts w:ascii="FreeSans" w:hAnsi="FreeSans"/>
          <w:b/>
          <w:bCs/>
          <w:lang w:val="sk-SK"/>
        </w:rPr>
        <w:t>2. SPRACOVANIE OSOBNÝCH ÚDAJOV</w:t>
      </w:r>
    </w:p>
    <w:p w14:paraId="2A526F87" w14:textId="3B0EADE5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 xml:space="preserve">Osobné údaje sú spracované na účely </w:t>
      </w:r>
      <w:r w:rsidR="00B27B30" w:rsidRPr="0053071A">
        <w:rPr>
          <w:rFonts w:ascii="FreeSans" w:hAnsi="FreeSans"/>
          <w:lang w:val="sk-SK"/>
        </w:rPr>
        <w:t>oslovenia na mieru, s ponukou produktov a služieb, zaslanie informácií v oblasti spoločnosťou poskytovaných služieb</w:t>
      </w:r>
      <w:r>
        <w:rPr>
          <w:rFonts w:ascii="FreeSans" w:hAnsi="FreeSans"/>
          <w:lang w:val="sk-SK"/>
        </w:rPr>
        <w:t xml:space="preserve"> a k výkonu práv a povinností vyplývajúcich medzi Vami a spoločnosťou </w:t>
      </w:r>
      <w:r w:rsidR="0053071A" w:rsidRPr="0053071A">
        <w:rPr>
          <w:rFonts w:ascii="FreeSans" w:hAnsi="FreeSans"/>
          <w:lang w:val="sk-SK"/>
        </w:rPr>
        <w:t>RENTYX, spol. s r. o.</w:t>
      </w:r>
      <w:r>
        <w:rPr>
          <w:rFonts w:ascii="FreeSans" w:hAnsi="FreeSans"/>
          <w:lang w:val="sk-SK"/>
        </w:rPr>
        <w:t>. Ide o nasledovné osobné údaje zákazníka: meno, priezvisko, telefónne číslo, e-mailová adresa, IP adresa zákazníka.</w:t>
      </w:r>
    </w:p>
    <w:p w14:paraId="378D48F0" w14:textId="1E2697A4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Zákonným dôvodom pre spracovanie osobných údajov je súhlas týmto daný správcovi v zmysle:</w:t>
      </w:r>
      <w:r w:rsidR="002E13A4" w:rsidRPr="002E13A4">
        <w:rPr>
          <w:rFonts w:ascii="FreeSans" w:hAnsi="FreeSans"/>
          <w:lang w:val="sk-SK"/>
        </w:rPr>
        <w:t xml:space="preserve"> </w:t>
      </w:r>
    </w:p>
    <w:p w14:paraId="4233F02F" w14:textId="5454A8C7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 xml:space="preserve">- plnenie zmluvy článku 6 </w:t>
      </w:r>
      <w:proofErr w:type="spellStart"/>
      <w:r>
        <w:rPr>
          <w:rFonts w:ascii="FreeSans" w:hAnsi="FreeSans"/>
          <w:lang w:val="sk-SK"/>
        </w:rPr>
        <w:t>odst</w:t>
      </w:r>
      <w:proofErr w:type="spellEnd"/>
      <w:r>
        <w:rPr>
          <w:rFonts w:ascii="FreeSans" w:hAnsi="FreeSans"/>
          <w:lang w:val="sk-SK"/>
        </w:rPr>
        <w:t xml:space="preserve">. 1 písm. b) GDPR a plnenie práv a povinností správcu podľa článku 6 </w:t>
      </w:r>
      <w:proofErr w:type="spellStart"/>
      <w:r>
        <w:rPr>
          <w:rFonts w:ascii="FreeSans" w:hAnsi="FreeSans"/>
          <w:lang w:val="sk-SK"/>
        </w:rPr>
        <w:t>odst</w:t>
      </w:r>
      <w:proofErr w:type="spellEnd"/>
      <w:r>
        <w:rPr>
          <w:rFonts w:ascii="FreeSans" w:hAnsi="FreeSans"/>
          <w:lang w:val="sk-SK"/>
        </w:rPr>
        <w:t>. 1 písm. c) GDPR,</w:t>
      </w:r>
    </w:p>
    <w:p w14:paraId="5D922279" w14:textId="55513612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- článku 6 ods.1písm. a) Nariadenia Európskeho parlamentu a Rady (EU) 2016/679 o ochrane fyzických osôb v súvislosti so spracovávaním osobných údajov a voľnom pohybu týchto údajov (ďalej "GDPR") pre účely priameho marketingu, pokiaľ nedošlo k objednávke tovaru,</w:t>
      </w:r>
    </w:p>
    <w:p w14:paraId="4A416F45" w14:textId="2B4A1BB3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 xml:space="preserve">- oprávnený záujem správcu na vykonanie priameho marketingu podľa čl. 6 </w:t>
      </w:r>
      <w:proofErr w:type="spellStart"/>
      <w:r>
        <w:rPr>
          <w:rFonts w:ascii="FreeSans" w:hAnsi="FreeSans"/>
          <w:lang w:val="sk-SK"/>
        </w:rPr>
        <w:t>odst</w:t>
      </w:r>
      <w:proofErr w:type="spellEnd"/>
      <w:r>
        <w:rPr>
          <w:rFonts w:ascii="FreeSans" w:hAnsi="FreeSans"/>
          <w:lang w:val="sk-SK"/>
        </w:rPr>
        <w:t>. 1 písm. f) GDPR</w:t>
      </w:r>
    </w:p>
    <w:p w14:paraId="4B5698CF" w14:textId="5ADCFA81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 xml:space="preserve">Spracúvanie osobných údajov je v prípade </w:t>
      </w:r>
      <w:r w:rsidR="00B27B30" w:rsidRPr="0053071A">
        <w:rPr>
          <w:rFonts w:ascii="FreeSans" w:hAnsi="FreeSans"/>
          <w:lang w:val="sk-SK"/>
        </w:rPr>
        <w:t>zaslania kontaktného formuláru</w:t>
      </w:r>
      <w:r w:rsidR="00B27B30" w:rsidRPr="00B27B30">
        <w:rPr>
          <w:rFonts w:ascii="FreeSans" w:hAnsi="FreeSans"/>
          <w:lang w:val="sk-SK"/>
        </w:rPr>
        <w:t>,</w:t>
      </w:r>
      <w:r>
        <w:rPr>
          <w:rFonts w:ascii="FreeSans" w:hAnsi="FreeSans"/>
          <w:lang w:val="sk-SK"/>
        </w:rPr>
        <w:t xml:space="preserve"> nevyhnutné</w:t>
      </w:r>
      <w:r w:rsidR="00B27B30">
        <w:rPr>
          <w:rFonts w:ascii="FreeSans" w:hAnsi="FreeSans"/>
          <w:lang w:val="sk-SK"/>
        </w:rPr>
        <w:t>ho</w:t>
      </w:r>
      <w:r>
        <w:rPr>
          <w:rFonts w:ascii="FreeSans" w:hAnsi="FreeSans"/>
          <w:lang w:val="sk-SK"/>
        </w:rPr>
        <w:t xml:space="preserve"> na </w:t>
      </w:r>
      <w:r w:rsidR="00517B8C" w:rsidRPr="0053071A">
        <w:rPr>
          <w:rFonts w:ascii="FreeSans" w:hAnsi="FreeSans"/>
          <w:lang w:val="sk-SK"/>
        </w:rPr>
        <w:t>kontaktovanie</w:t>
      </w:r>
      <w:r w:rsidR="00517B8C">
        <w:rPr>
          <w:rFonts w:ascii="FreeSans" w:hAnsi="FreeSans"/>
          <w:lang w:val="sk-SK"/>
        </w:rPr>
        <w:t xml:space="preserve"> </w:t>
      </w:r>
      <w:r>
        <w:rPr>
          <w:rFonts w:ascii="FreeSans" w:hAnsi="FreeSans"/>
          <w:lang w:val="sk-SK"/>
        </w:rPr>
        <w:t xml:space="preserve">a na účely plnenia zákonnej povinnosti spoločnosti </w:t>
      </w:r>
      <w:r w:rsidR="0053071A" w:rsidRPr="0053071A">
        <w:rPr>
          <w:rFonts w:ascii="FreeSans" w:hAnsi="FreeSans"/>
          <w:lang w:val="sk-SK"/>
        </w:rPr>
        <w:t>RENTYX, spol. s r. o.</w:t>
      </w:r>
      <w:r>
        <w:rPr>
          <w:rFonts w:ascii="FreeSans" w:hAnsi="FreeSans"/>
          <w:lang w:val="sk-SK"/>
        </w:rPr>
        <w:t>.</w:t>
      </w:r>
    </w:p>
    <w:p w14:paraId="543128DF" w14:textId="1199717D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Zo strany správcu nedochádza k automatickému individuálnemu rozhodovaniu v zmysle čl. 22 GDPR.</w:t>
      </w:r>
      <w:r w:rsidR="002E13A4" w:rsidRPr="002E13A4">
        <w:rPr>
          <w:rFonts w:ascii="FreeSans" w:hAnsi="FreeSans"/>
          <w:lang w:val="sk-SK"/>
        </w:rPr>
        <w:t xml:space="preserve"> </w:t>
      </w:r>
    </w:p>
    <w:p w14:paraId="7CF9CD86" w14:textId="77777777" w:rsidR="00325591" w:rsidRDefault="00325591">
      <w:pPr>
        <w:pStyle w:val="Zkladntext"/>
        <w:rPr>
          <w:rFonts w:ascii="FreeSans" w:hAnsi="FreeSans"/>
          <w:lang w:val="sk-SK"/>
        </w:rPr>
      </w:pPr>
    </w:p>
    <w:p w14:paraId="164E77B5" w14:textId="77777777" w:rsidR="00325591" w:rsidRDefault="009F58D5">
      <w:pPr>
        <w:pStyle w:val="Zkladntext"/>
        <w:rPr>
          <w:rFonts w:ascii="FreeSans" w:hAnsi="FreeSans"/>
          <w:b/>
          <w:bCs/>
          <w:lang w:val="sk-SK"/>
        </w:rPr>
      </w:pPr>
      <w:r>
        <w:rPr>
          <w:rFonts w:ascii="FreeSans" w:hAnsi="FreeSans"/>
          <w:b/>
          <w:bCs/>
          <w:lang w:val="sk-SK"/>
        </w:rPr>
        <w:t>3. DOBA ULOŽENIA OSOBNÝCH ÚDAJOV</w:t>
      </w:r>
    </w:p>
    <w:p w14:paraId="5B530F21" w14:textId="2BAA3F07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 xml:space="preserve">Osobné údaje sú spracúvané na dobu nevyhnutnú k výkonu práv a povinností vyplývajúcich zo zmluvného vzťahu </w:t>
      </w:r>
      <w:bookmarkStart w:id="0" w:name="__DdeLink__501_1809844565"/>
      <w:r>
        <w:rPr>
          <w:rFonts w:ascii="FreeSans" w:hAnsi="FreeSans"/>
          <w:lang w:val="sk-SK"/>
        </w:rPr>
        <w:t>(najviac po dobu 3 rokov od ukončenia zmluvného vzťahu)</w:t>
      </w:r>
      <w:bookmarkEnd w:id="0"/>
      <w:r>
        <w:rPr>
          <w:rFonts w:ascii="FreeSans" w:hAnsi="FreeSans"/>
          <w:lang w:val="sk-SK"/>
        </w:rPr>
        <w:t xml:space="preserve"> alebo do doby odvolania súhlasu so spracovaním osobných údajov v písomnej forme adresovanej predávajúcemu, a to poštou, telefonicky alebo elektronicky na e-mail </w:t>
      </w:r>
      <w:r w:rsidR="009B44D2">
        <w:rPr>
          <w:rFonts w:ascii="FreeSans" w:hAnsi="FreeSans"/>
          <w:lang w:val="sk-SK"/>
        </w:rPr>
        <w:t>info@rentix.sk</w:t>
      </w:r>
      <w:r>
        <w:rPr>
          <w:rFonts w:ascii="FreeSans" w:hAnsi="FreeSans"/>
          <w:lang w:val="sk-SK"/>
        </w:rPr>
        <w:t xml:space="preserve">. </w:t>
      </w:r>
    </w:p>
    <w:p w14:paraId="1C783D8E" w14:textId="77777777" w:rsidR="00325591" w:rsidRDefault="00325591">
      <w:pPr>
        <w:pStyle w:val="Zkladntext"/>
        <w:rPr>
          <w:rFonts w:ascii="FreeSans" w:hAnsi="FreeSans"/>
          <w:lang w:val="sk-SK"/>
        </w:rPr>
      </w:pPr>
    </w:p>
    <w:p w14:paraId="4BDE3EE3" w14:textId="77777777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b/>
          <w:bCs/>
          <w:lang w:val="sk-SK"/>
        </w:rPr>
        <w:t>4. PRÍJEMCOVIA OSOBNÝCH ÚDAJOV</w:t>
      </w:r>
    </w:p>
    <w:p w14:paraId="281F5D30" w14:textId="1892AF76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Príjemcami osobných údajov sú nasledovné osoby:</w:t>
      </w:r>
      <w:r w:rsidR="002E13A4" w:rsidRPr="002E13A4">
        <w:rPr>
          <w:rFonts w:ascii="FreeSans" w:hAnsi="FreeSans"/>
          <w:lang w:val="sk-SK"/>
        </w:rPr>
        <w:t xml:space="preserve"> </w:t>
      </w:r>
    </w:p>
    <w:p w14:paraId="5646C24B" w14:textId="4E61FA23" w:rsidR="00325591" w:rsidRPr="00753E70" w:rsidRDefault="009F58D5">
      <w:pPr>
        <w:pStyle w:val="Zkladntext"/>
        <w:rPr>
          <w:rFonts w:ascii="FreeSans" w:hAnsi="FreeSans"/>
          <w:lang w:val="sk-SK"/>
        </w:rPr>
      </w:pPr>
      <w:r w:rsidRPr="0053071A">
        <w:rPr>
          <w:rFonts w:ascii="FreeSans" w:hAnsi="FreeSans"/>
          <w:lang w:val="sk-SK"/>
        </w:rPr>
        <w:lastRenderedPageBreak/>
        <w:t>- kuriérska alebo prepravná spoločnosť, ktorá zabezpečuje dodávku tovaru zákazníkovi, ako ďalší sprostredkovateľ</w:t>
      </w:r>
    </w:p>
    <w:p w14:paraId="73989880" w14:textId="472AF8CA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 xml:space="preserve">- spoločnosť </w:t>
      </w:r>
      <w:r w:rsidR="0053071A" w:rsidRPr="0053071A">
        <w:rPr>
          <w:rFonts w:ascii="FreeSans" w:hAnsi="FreeSans"/>
          <w:lang w:val="sk-SK"/>
        </w:rPr>
        <w:t>RENTYX, spol. s r. o.</w:t>
      </w:r>
      <w:r>
        <w:rPr>
          <w:rFonts w:ascii="FreeSans" w:hAnsi="FreeSans"/>
          <w:lang w:val="sk-SK"/>
        </w:rPr>
        <w:t xml:space="preserve">, sídlom </w:t>
      </w:r>
      <w:r w:rsidR="0053071A" w:rsidRPr="0053071A">
        <w:rPr>
          <w:rFonts w:ascii="FreeSans" w:hAnsi="FreeSans"/>
          <w:lang w:val="sk-SK"/>
        </w:rPr>
        <w:t>Závodná 78B 821 06 Bratislava - mestská časť Podunajské Biskupice</w:t>
      </w:r>
      <w:r>
        <w:rPr>
          <w:rFonts w:ascii="FreeSans" w:hAnsi="FreeSans"/>
          <w:lang w:val="sk-SK"/>
        </w:rPr>
        <w:t xml:space="preserve">, IČO: </w:t>
      </w:r>
      <w:r w:rsidR="009B44D2" w:rsidRPr="009B44D2">
        <w:rPr>
          <w:rFonts w:ascii="FreeSans" w:hAnsi="FreeSans"/>
          <w:lang w:val="sk-SK"/>
        </w:rPr>
        <w:t>52592537</w:t>
      </w:r>
      <w:r>
        <w:rPr>
          <w:rFonts w:ascii="FreeSans" w:hAnsi="FreeSans"/>
          <w:lang w:val="sk-SK"/>
        </w:rPr>
        <w:t>, ako sprostredkovateľ pre vedenie účtovníctva</w:t>
      </w:r>
    </w:p>
    <w:p w14:paraId="401F5DDC" w14:textId="77777777" w:rsidR="00325591" w:rsidRDefault="00325591">
      <w:pPr>
        <w:pStyle w:val="Zkladntext"/>
        <w:rPr>
          <w:rFonts w:ascii="FreeSans" w:hAnsi="FreeSans"/>
          <w:lang w:val="sk-SK"/>
        </w:rPr>
      </w:pPr>
    </w:p>
    <w:p w14:paraId="0E60A867" w14:textId="77777777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b/>
          <w:bCs/>
          <w:lang w:val="sk-SK"/>
        </w:rPr>
        <w:t>5. PRÁVA SUBJEKTU ÚDAJOV</w:t>
      </w:r>
    </w:p>
    <w:p w14:paraId="2D2924FA" w14:textId="053B7BB3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Za podmienok stanovených v GDPR máte právo:</w:t>
      </w:r>
      <w:r w:rsidR="002E13A4" w:rsidRPr="002E13A4">
        <w:rPr>
          <w:rFonts w:ascii="FreeSans" w:hAnsi="FreeSans"/>
          <w:lang w:val="sk-SK"/>
        </w:rPr>
        <w:t xml:space="preserve"> </w:t>
      </w:r>
    </w:p>
    <w:p w14:paraId="1E7C4F15" w14:textId="56053979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- na prístup k osobným údajom</w:t>
      </w:r>
    </w:p>
    <w:p w14:paraId="21F29E50" w14:textId="070BB894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- na opravu osobných údajov</w:t>
      </w:r>
    </w:p>
    <w:p w14:paraId="73B03A0D" w14:textId="67B4A7B5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- na obmedzenie spracovania osobných údajov</w:t>
      </w:r>
    </w:p>
    <w:p w14:paraId="4AB00081" w14:textId="6CF4D13B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- na výmaz osobných údajov</w:t>
      </w:r>
    </w:p>
    <w:p w14:paraId="5D103166" w14:textId="2DD2041E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- na prenositeľnosť osobných údajov</w:t>
      </w:r>
    </w:p>
    <w:p w14:paraId="5143FC68" w14:textId="1047CEB7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- vzniesť námietku voči spracovaniu osobných údajov</w:t>
      </w:r>
    </w:p>
    <w:p w14:paraId="38370044" w14:textId="77777777" w:rsidR="00325591" w:rsidRDefault="00325591">
      <w:pPr>
        <w:pStyle w:val="Zkladntext"/>
        <w:rPr>
          <w:rFonts w:ascii="FreeSans" w:hAnsi="FreeSans"/>
          <w:lang w:val="sk-SK"/>
        </w:rPr>
      </w:pPr>
    </w:p>
    <w:p w14:paraId="31120C6B" w14:textId="30AD7D07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Ak sa domnievate, že boli porušené Vaše právo na ochranu osobných údajov, máte právo podať sťažnosť na dozorný úrad.</w:t>
      </w:r>
    </w:p>
    <w:p w14:paraId="1C7324F0" w14:textId="77777777" w:rsidR="00325591" w:rsidRDefault="00325591">
      <w:pPr>
        <w:pStyle w:val="Zkladntext"/>
        <w:rPr>
          <w:rFonts w:ascii="FreeSans" w:hAnsi="FreeSans"/>
          <w:lang w:val="sk-SK"/>
        </w:rPr>
      </w:pPr>
    </w:p>
    <w:p w14:paraId="085CCA48" w14:textId="77777777" w:rsidR="00325591" w:rsidRDefault="009F58D5">
      <w:pPr>
        <w:pStyle w:val="Zkladntext"/>
        <w:rPr>
          <w:rFonts w:ascii="FreeSans" w:hAnsi="FreeSans"/>
          <w:b/>
          <w:bCs/>
          <w:lang w:val="sk-SK"/>
        </w:rPr>
      </w:pPr>
      <w:r>
        <w:rPr>
          <w:rFonts w:ascii="FreeSans" w:hAnsi="FreeSans"/>
          <w:b/>
          <w:bCs/>
          <w:lang w:val="sk-SK"/>
        </w:rPr>
        <w:t>6. ZABEZPEČENIE OSOBNÝCH ÚDAJOV</w:t>
      </w:r>
    </w:p>
    <w:p w14:paraId="6AC8DD62" w14:textId="3F8363ED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>Správca sa zaväzuje prijať vhodné technické a organizačné opatrenia k zabezpečeniu osobných údajov, aby nedošlo k neoprávnenému prístupu k týmto údajom alebo k ich strate. Správca prehlasuje, že k osobným údajom budú mať prístup len oprávnené osoby povinné zachovávať mlčanlivosť o osobných údajoch. Správca prijal technické opatrenia k zabezpečeniu dátových úložísk a osobným údajom evidovaným v listinnej podobe.</w:t>
      </w:r>
      <w:r w:rsidR="002E13A4" w:rsidRPr="002E13A4">
        <w:rPr>
          <w:rFonts w:ascii="FreeSans" w:hAnsi="FreeSans"/>
          <w:lang w:val="sk-SK"/>
        </w:rPr>
        <w:t xml:space="preserve"> </w:t>
      </w:r>
      <w:r w:rsidR="002E13A4">
        <w:rPr>
          <w:rFonts w:ascii="FreeSans" w:hAnsi="FreeSans"/>
          <w:lang w:val="sk-SK"/>
        </w:rPr>
        <w:t>&lt;br&gt;</w:t>
      </w:r>
    </w:p>
    <w:p w14:paraId="36E1DF67" w14:textId="77777777" w:rsidR="00325591" w:rsidRDefault="00325591">
      <w:pPr>
        <w:pStyle w:val="Zkladntext"/>
        <w:rPr>
          <w:rFonts w:ascii="FreeSans" w:hAnsi="FreeSans"/>
          <w:lang w:val="sk-SK"/>
        </w:rPr>
      </w:pPr>
    </w:p>
    <w:p w14:paraId="1244545A" w14:textId="77777777" w:rsidR="00325591" w:rsidRDefault="009F58D5">
      <w:pPr>
        <w:pStyle w:val="Zkladntext"/>
        <w:rPr>
          <w:rFonts w:ascii="FreeSans" w:hAnsi="FreeSans"/>
          <w:b/>
          <w:bCs/>
          <w:lang w:val="sk-SK"/>
        </w:rPr>
      </w:pPr>
      <w:r>
        <w:rPr>
          <w:rFonts w:ascii="FreeSans" w:hAnsi="FreeSans"/>
          <w:b/>
          <w:bCs/>
          <w:lang w:val="sk-SK"/>
        </w:rPr>
        <w:t>7. ZÁVEREČNÉ USTANOVENIA</w:t>
      </w:r>
    </w:p>
    <w:p w14:paraId="6264C3AE" w14:textId="0AA2529C" w:rsidR="00325591" w:rsidRDefault="009F58D5">
      <w:pPr>
        <w:pStyle w:val="Zkladntext"/>
        <w:rPr>
          <w:rFonts w:ascii="FreeSans" w:hAnsi="FreeSans"/>
          <w:lang w:val="sk-SK"/>
        </w:rPr>
      </w:pPr>
      <w:r>
        <w:rPr>
          <w:rFonts w:ascii="FreeSans" w:hAnsi="FreeSans"/>
          <w:lang w:val="sk-SK"/>
        </w:rPr>
        <w:t xml:space="preserve">Odoslaním </w:t>
      </w:r>
      <w:r w:rsidR="00517B8C" w:rsidRPr="0053071A">
        <w:rPr>
          <w:rFonts w:ascii="FreeSans" w:hAnsi="FreeSans"/>
          <w:lang w:val="sk-SK"/>
        </w:rPr>
        <w:t>formuláru</w:t>
      </w:r>
      <w:r w:rsidR="00517B8C">
        <w:rPr>
          <w:rFonts w:ascii="FreeSans" w:hAnsi="FreeSans"/>
          <w:lang w:val="sk-SK"/>
        </w:rPr>
        <w:t xml:space="preserve"> </w:t>
      </w:r>
      <w:r>
        <w:rPr>
          <w:rFonts w:ascii="FreeSans" w:hAnsi="FreeSans"/>
          <w:lang w:val="sk-SK"/>
        </w:rPr>
        <w:t>potvrdzujete, že ste sa s podmienkami ochrany osobných údajov oboznámili a bezvýhradne s nimi súhlasíte. Správca si vyhradzuje právo meniť tieto podmienky. Aktuálna verzia podmienok je zverejnená na internetových stránkach správcu.</w:t>
      </w:r>
      <w:r w:rsidR="002E13A4" w:rsidRPr="002E13A4">
        <w:rPr>
          <w:rFonts w:ascii="FreeSans" w:hAnsi="FreeSans"/>
          <w:lang w:val="sk-SK"/>
        </w:rPr>
        <w:t xml:space="preserve"> </w:t>
      </w:r>
    </w:p>
    <w:p w14:paraId="4EB3D2E3" w14:textId="77777777" w:rsidR="00325591" w:rsidRDefault="00325591">
      <w:pPr>
        <w:pStyle w:val="Zkladntext"/>
        <w:rPr>
          <w:rFonts w:ascii="FreeSans" w:hAnsi="FreeSans"/>
          <w:lang w:val="sk-SK"/>
        </w:rPr>
      </w:pPr>
    </w:p>
    <w:p w14:paraId="63AE1EC9" w14:textId="77777777" w:rsidR="00325591" w:rsidRDefault="00325591">
      <w:pPr>
        <w:pStyle w:val="Zkladntext"/>
        <w:rPr>
          <w:rFonts w:ascii="Lato" w:hAnsi="Lato"/>
        </w:rPr>
      </w:pPr>
    </w:p>
    <w:p w14:paraId="29DFFA6F" w14:textId="3C3C40C4" w:rsidR="00325591" w:rsidRDefault="009F58D5">
      <w:pPr>
        <w:pStyle w:val="Zkladntext"/>
      </w:pPr>
      <w:r>
        <w:rPr>
          <w:rFonts w:ascii="FreeSans" w:hAnsi="FreeSans"/>
          <w:lang w:val="sk-SK"/>
        </w:rPr>
        <w:t xml:space="preserve">Dátum poslednej aktualizácie </w:t>
      </w:r>
      <w:r w:rsidR="009B44D2">
        <w:rPr>
          <w:rFonts w:ascii="FreeSans" w:hAnsi="FreeSans"/>
          <w:lang w:val="sk-SK"/>
        </w:rPr>
        <w:t>10.12.2023</w:t>
      </w:r>
      <w:r>
        <w:rPr>
          <w:rFonts w:ascii="FreeSans" w:hAnsi="FreeSans"/>
          <w:lang w:val="sk-SK"/>
        </w:rPr>
        <w:t>.</w:t>
      </w:r>
    </w:p>
    <w:sectPr w:rsidR="00325591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591"/>
    <w:rsid w:val="00243199"/>
    <w:rsid w:val="002E13A4"/>
    <w:rsid w:val="00325591"/>
    <w:rsid w:val="004A230C"/>
    <w:rsid w:val="00517B8C"/>
    <w:rsid w:val="0053071A"/>
    <w:rsid w:val="00753E70"/>
    <w:rsid w:val="009B44D2"/>
    <w:rsid w:val="009F58D5"/>
    <w:rsid w:val="00B27B30"/>
    <w:rsid w:val="00E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F2B60"/>
  <w15:docId w15:val="{A088391D-D3C8-7947-9572-ECA2AEC0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color w:val="00000A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Zvraznenie">
    <w:name w:val="Emphasis"/>
    <w:qFormat/>
    <w:rPr>
      <w:i/>
      <w:iCs/>
    </w:rPr>
  </w:style>
  <w:style w:type="character" w:customStyle="1" w:styleId="NumberingSymbols">
    <w:name w:val="Numbering Symbols"/>
    <w:qFormat/>
    <w:rPr>
      <w:rFonts w:ascii="Lato" w:hAnsi="Lato"/>
    </w:rPr>
  </w:style>
  <w:style w:type="paragraph" w:customStyle="1" w:styleId="Heading">
    <w:name w:val="Heading"/>
    <w:basedOn w:val="Normlny"/>
    <w:next w:val="Zkladn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Ondrej Pruška</cp:lastModifiedBy>
  <cp:revision>125</cp:revision>
  <dcterms:created xsi:type="dcterms:W3CDTF">2017-12-15T13:38:00Z</dcterms:created>
  <dcterms:modified xsi:type="dcterms:W3CDTF">2023-12-10T20:27:00Z</dcterms:modified>
  <dc:language>en-US</dc:language>
</cp:coreProperties>
</file>