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361D2" w14:textId="02FE89CC" w:rsidR="000B1C89" w:rsidRDefault="000B1C89">
      <w:r w:rsidRPr="000B1C89">
        <w:t>In this program, DFS and BFS are implemented for both trees and graphs in C++ using classic index-based loops instead of range-based loops. For trees, nodes are inserted using binary search logic, with DFS (preorder) implemented recursively and BFS (level-order) using a queue. For graphs, an adjacency list represents edges, and traversal is performed using DFS through recursive calls and BFS using a queue, while neighbors are visited using traditional for loops</w:t>
      </w:r>
    </w:p>
    <w:p w14:paraId="7A69D532" w14:textId="77777777" w:rsidR="000B1C89" w:rsidRDefault="000B1C89"/>
    <w:p w14:paraId="26C50908" w14:textId="77777777" w:rsidR="000B1C89" w:rsidRDefault="000B1C89"/>
    <w:p w14:paraId="22E68F43" w14:textId="77777777" w:rsidR="000B1C89" w:rsidRDefault="000B1C89"/>
    <w:p w14:paraId="23AE413C" w14:textId="1498B1FB" w:rsidR="000B1C89" w:rsidRDefault="000B1C89">
      <w:r>
        <w:rPr>
          <w:noProof/>
        </w:rPr>
        <w:drawing>
          <wp:inline distT="0" distB="0" distL="0" distR="0" wp14:anchorId="40F0B077" wp14:editId="3E079FFB">
            <wp:extent cx="5943600" cy="3730625"/>
            <wp:effectExtent l="0" t="0" r="0" b="3175"/>
            <wp:docPr id="189322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203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89"/>
    <w:rsid w:val="000B1C89"/>
    <w:rsid w:val="00F2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659A"/>
  <w15:chartTrackingRefBased/>
  <w15:docId w15:val="{B9F1952E-776A-4ED4-96F1-AF98EB0C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C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C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C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C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C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C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C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C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C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C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2025-05-05T17:01:00Z</dcterms:created>
  <dcterms:modified xsi:type="dcterms:W3CDTF">2025-05-05T17:03:00Z</dcterms:modified>
</cp:coreProperties>
</file>