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7570F" w14:textId="77777777" w:rsidR="00E01C49" w:rsidRPr="00E01C49" w:rsidRDefault="00E01C49" w:rsidP="00E01C49">
      <w:pPr>
        <w:rPr>
          <w:b/>
          <w:bCs/>
          <w:sz w:val="32"/>
          <w:szCs w:val="32"/>
          <w:u w:val="thick"/>
        </w:rPr>
      </w:pPr>
      <w:r w:rsidRPr="00E01C49">
        <w:rPr>
          <w:b/>
          <w:bCs/>
          <w:sz w:val="32"/>
          <w:szCs w:val="32"/>
          <w:u w:val="thick"/>
        </w:rPr>
        <w:t>Objectives Achieved</w:t>
      </w:r>
    </w:p>
    <w:p w14:paraId="4E73ACA5" w14:textId="77777777" w:rsidR="00E01C49" w:rsidRPr="00E01C49" w:rsidRDefault="00E01C49" w:rsidP="00E01C49">
      <w:pPr>
        <w:numPr>
          <w:ilvl w:val="0"/>
          <w:numId w:val="1"/>
        </w:numPr>
        <w:rPr>
          <w:sz w:val="26"/>
          <w:szCs w:val="26"/>
        </w:rPr>
      </w:pPr>
      <w:r w:rsidRPr="00E01C49">
        <w:rPr>
          <w:sz w:val="26"/>
          <w:szCs w:val="26"/>
        </w:rPr>
        <w:t>Understood how local, global, and formal parameter scopes differ.</w:t>
      </w:r>
    </w:p>
    <w:p w14:paraId="46B32536" w14:textId="77777777" w:rsidR="00E01C49" w:rsidRPr="00E01C49" w:rsidRDefault="00E01C49" w:rsidP="00E01C49">
      <w:pPr>
        <w:numPr>
          <w:ilvl w:val="0"/>
          <w:numId w:val="1"/>
        </w:numPr>
        <w:rPr>
          <w:sz w:val="26"/>
          <w:szCs w:val="26"/>
        </w:rPr>
      </w:pPr>
      <w:r w:rsidRPr="00E01C49">
        <w:rPr>
          <w:sz w:val="26"/>
          <w:szCs w:val="26"/>
        </w:rPr>
        <w:t>Practiced writing custom functions with multiple arguments.</w:t>
      </w:r>
    </w:p>
    <w:p w14:paraId="61A75857" w14:textId="77777777" w:rsidR="00E01C49" w:rsidRPr="00E01C49" w:rsidRDefault="00E01C49" w:rsidP="00E01C49">
      <w:pPr>
        <w:numPr>
          <w:ilvl w:val="0"/>
          <w:numId w:val="1"/>
        </w:numPr>
        <w:rPr>
          <w:sz w:val="26"/>
          <w:szCs w:val="26"/>
        </w:rPr>
      </w:pPr>
      <w:r w:rsidRPr="00E01C49">
        <w:rPr>
          <w:sz w:val="26"/>
          <w:szCs w:val="26"/>
        </w:rPr>
        <w:t>Observed how global variables interact with function parameters.</w:t>
      </w:r>
    </w:p>
    <w:p w14:paraId="6BF4E5A2" w14:textId="77777777" w:rsidR="00E01C49" w:rsidRPr="00E01C49" w:rsidRDefault="00E01C49" w:rsidP="00E01C49">
      <w:pPr>
        <w:numPr>
          <w:ilvl w:val="0"/>
          <w:numId w:val="1"/>
        </w:numPr>
        <w:rPr>
          <w:sz w:val="26"/>
          <w:szCs w:val="26"/>
        </w:rPr>
      </w:pPr>
      <w:r w:rsidRPr="00E01C49">
        <w:rPr>
          <w:sz w:val="26"/>
          <w:szCs w:val="26"/>
        </w:rPr>
        <w:t>Applied mathematical formula implementation using functions.</w:t>
      </w:r>
    </w:p>
    <w:p w14:paraId="46D378CC" w14:textId="582DED9D" w:rsidR="00E01C49" w:rsidRDefault="00E01C49" w:rsidP="00E01C49">
      <w:pPr>
        <w:spacing w:after="0" w:line="300" w:lineRule="atLeast"/>
        <w:rPr>
          <w:b/>
          <w:bCs/>
          <w:sz w:val="32"/>
          <w:szCs w:val="32"/>
          <w:u w:val="thick"/>
        </w:rPr>
      </w:pPr>
      <w:r w:rsidRPr="00E01C49">
        <w:rPr>
          <w:b/>
          <w:bCs/>
          <w:sz w:val="32"/>
          <w:szCs w:val="32"/>
          <w:u w:val="thick"/>
        </w:rPr>
        <w:t>Task 1 — Complete sum_of_prod()</w:t>
      </w:r>
    </w:p>
    <w:p w14:paraId="683007DE" w14:textId="0C916CD8" w:rsidR="00E01C49" w:rsidRPr="00E01C49" w:rsidRDefault="00E01C49" w:rsidP="00E01C49">
      <w:pPr>
        <w:spacing w:after="0" w:line="300" w:lineRule="atLeast"/>
        <w:rPr>
          <w:b/>
          <w:bCs/>
          <w:i/>
          <w:iCs/>
          <w:sz w:val="26"/>
          <w:szCs w:val="26"/>
          <w:u w:val="wave"/>
        </w:rPr>
      </w:pPr>
      <w:r w:rsidRPr="00E01C49">
        <w:rPr>
          <w:b/>
          <w:bCs/>
          <w:i/>
          <w:iCs/>
          <w:noProof/>
          <w:sz w:val="26"/>
          <w:szCs w:val="26"/>
          <w:u w:val="wave"/>
        </w:rPr>
        <w:drawing>
          <wp:anchor distT="0" distB="0" distL="114300" distR="114300" simplePos="0" relativeHeight="251659264" behindDoc="0" locked="0" layoutInCell="1" allowOverlap="1" wp14:anchorId="14FEB1EF" wp14:editId="0AF3929D">
            <wp:simplePos x="0" y="0"/>
            <wp:positionH relativeFrom="margin">
              <wp:align>right</wp:align>
            </wp:positionH>
            <wp:positionV relativeFrom="paragraph">
              <wp:posOffset>4365625</wp:posOffset>
            </wp:positionV>
            <wp:extent cx="5943600" cy="1897380"/>
            <wp:effectExtent l="0" t="0" r="0" b="7620"/>
            <wp:wrapTopAndBottom/>
            <wp:docPr id="160248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8479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01C49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4CD9DEE" wp14:editId="4F915D22">
            <wp:simplePos x="0" y="0"/>
            <wp:positionH relativeFrom="margin">
              <wp:align>right</wp:align>
            </wp:positionH>
            <wp:positionV relativeFrom="paragraph">
              <wp:posOffset>339090</wp:posOffset>
            </wp:positionV>
            <wp:extent cx="5943600" cy="4061460"/>
            <wp:effectExtent l="0" t="0" r="0" b="0"/>
            <wp:wrapSquare wrapText="bothSides"/>
            <wp:docPr id="75775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5239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01C49">
        <w:rPr>
          <w:b/>
          <w:bCs/>
          <w:i/>
          <w:iCs/>
          <w:sz w:val="26"/>
          <w:szCs w:val="26"/>
          <w:u w:val="wave"/>
        </w:rPr>
        <w:t>Program code</w:t>
      </w:r>
    </w:p>
    <w:p w14:paraId="53E645AA" w14:textId="77777777" w:rsidR="00E01C49" w:rsidRPr="00E01C49" w:rsidRDefault="00E01C49" w:rsidP="00E01C49">
      <w:pPr>
        <w:spacing w:after="0" w:line="300" w:lineRule="atLeast"/>
        <w:rPr>
          <w:b/>
          <w:bCs/>
          <w:i/>
          <w:iCs/>
          <w:sz w:val="26"/>
          <w:szCs w:val="26"/>
          <w:u w:val="wave"/>
        </w:rPr>
      </w:pPr>
      <w:r w:rsidRPr="00E01C49">
        <w:rPr>
          <w:b/>
          <w:bCs/>
          <w:i/>
          <w:iCs/>
          <w:sz w:val="26"/>
          <w:szCs w:val="26"/>
          <w:u w:val="wave"/>
        </w:rPr>
        <w:lastRenderedPageBreak/>
        <w:t>Conclusion (Task 1)</w:t>
      </w:r>
    </w:p>
    <w:p w14:paraId="440B6532" w14:textId="77777777" w:rsidR="00E01C49" w:rsidRPr="00E01C49" w:rsidRDefault="00E01C49" w:rsidP="00E01C49">
      <w:pPr>
        <w:spacing w:after="0" w:line="300" w:lineRule="atLeast"/>
        <w:rPr>
          <w:sz w:val="26"/>
          <w:szCs w:val="26"/>
        </w:rPr>
      </w:pPr>
      <w:r w:rsidRPr="00E01C49">
        <w:rPr>
          <w:sz w:val="26"/>
          <w:szCs w:val="26"/>
        </w:rPr>
        <w:t>This task showed:</w:t>
      </w:r>
    </w:p>
    <w:p w14:paraId="04361239" w14:textId="77777777" w:rsidR="00E01C49" w:rsidRPr="00E01C49" w:rsidRDefault="00E01C49" w:rsidP="00E01C49">
      <w:pPr>
        <w:numPr>
          <w:ilvl w:val="0"/>
          <w:numId w:val="2"/>
        </w:numPr>
        <w:spacing w:after="0" w:line="300" w:lineRule="atLeast"/>
        <w:rPr>
          <w:sz w:val="26"/>
          <w:szCs w:val="26"/>
        </w:rPr>
      </w:pPr>
      <w:r w:rsidRPr="00E01C49">
        <w:rPr>
          <w:sz w:val="26"/>
          <w:szCs w:val="26"/>
        </w:rPr>
        <w:t>Formal parameters override global variables inside functions.</w:t>
      </w:r>
    </w:p>
    <w:p w14:paraId="2965CD21" w14:textId="77777777" w:rsidR="00E01C49" w:rsidRPr="00E01C49" w:rsidRDefault="00E01C49" w:rsidP="00E01C49">
      <w:pPr>
        <w:numPr>
          <w:ilvl w:val="0"/>
          <w:numId w:val="2"/>
        </w:numPr>
        <w:spacing w:after="0" w:line="300" w:lineRule="atLeast"/>
        <w:rPr>
          <w:sz w:val="26"/>
          <w:szCs w:val="26"/>
        </w:rPr>
      </w:pPr>
      <w:r w:rsidRPr="00E01C49">
        <w:rPr>
          <w:sz w:val="26"/>
          <w:szCs w:val="26"/>
        </w:rPr>
        <w:t>The function scope uses local copies of provided arguments.</w:t>
      </w:r>
    </w:p>
    <w:p w14:paraId="417B3C36" w14:textId="77777777" w:rsidR="00E01C49" w:rsidRPr="00E01C49" w:rsidRDefault="00E01C49" w:rsidP="00E01C49">
      <w:pPr>
        <w:numPr>
          <w:ilvl w:val="0"/>
          <w:numId w:val="2"/>
        </w:numPr>
        <w:spacing w:after="0" w:line="300" w:lineRule="atLeast"/>
        <w:rPr>
          <w:sz w:val="26"/>
          <w:szCs w:val="26"/>
        </w:rPr>
      </w:pPr>
      <w:r w:rsidRPr="00E01C49">
        <w:rPr>
          <w:sz w:val="26"/>
          <w:szCs w:val="26"/>
        </w:rPr>
        <w:t>Global variables remain unchanged unless explicitly modified.</w:t>
      </w:r>
    </w:p>
    <w:p w14:paraId="320908D8" w14:textId="35BD130C" w:rsidR="00E01C49" w:rsidRPr="008E1068" w:rsidRDefault="00E01C49" w:rsidP="00E01C49">
      <w:pPr>
        <w:spacing w:after="0" w:line="300" w:lineRule="atLeast"/>
        <w:rPr>
          <w:b/>
          <w:bCs/>
          <w:sz w:val="32"/>
          <w:szCs w:val="32"/>
          <w:u w:val="thick"/>
        </w:rPr>
      </w:pPr>
    </w:p>
    <w:p w14:paraId="434A250F" w14:textId="77777777" w:rsidR="008E1068" w:rsidRPr="008E1068" w:rsidRDefault="008E1068" w:rsidP="008E1068">
      <w:pPr>
        <w:spacing w:after="0" w:line="300" w:lineRule="atLeast"/>
        <w:rPr>
          <w:b/>
          <w:bCs/>
          <w:sz w:val="32"/>
          <w:szCs w:val="32"/>
          <w:u w:val="thick"/>
        </w:rPr>
      </w:pPr>
      <w:r w:rsidRPr="008E1068">
        <w:rPr>
          <w:b/>
          <w:bCs/>
          <w:sz w:val="32"/>
          <w:szCs w:val="32"/>
          <w:u w:val="thick"/>
        </w:rPr>
        <w:t>Task 2 — Compute y = f₁[n] + f₂[n]</w:t>
      </w:r>
    </w:p>
    <w:p w14:paraId="084FB9E2" w14:textId="11F389DB" w:rsidR="00E01C49" w:rsidRDefault="008E1068" w:rsidP="00E01C49">
      <w:pPr>
        <w:spacing w:after="0" w:line="300" w:lineRule="atLeast"/>
        <w:rPr>
          <w:sz w:val="26"/>
          <w:szCs w:val="26"/>
        </w:rPr>
      </w:pPr>
      <w:r w:rsidRPr="008E1068">
        <w:rPr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320748D9" wp14:editId="6F8B8BE9">
            <wp:simplePos x="0" y="0"/>
            <wp:positionH relativeFrom="margin">
              <wp:posOffset>30480</wp:posOffset>
            </wp:positionH>
            <wp:positionV relativeFrom="paragraph">
              <wp:posOffset>5613400</wp:posOffset>
            </wp:positionV>
            <wp:extent cx="5905500" cy="915670"/>
            <wp:effectExtent l="0" t="0" r="0" b="0"/>
            <wp:wrapSquare wrapText="bothSides"/>
            <wp:docPr id="19768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520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E1068">
        <w:rPr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2A50B5C4" wp14:editId="02CCF52A">
            <wp:simplePos x="0" y="0"/>
            <wp:positionH relativeFrom="margin">
              <wp:align>right</wp:align>
            </wp:positionH>
            <wp:positionV relativeFrom="paragraph">
              <wp:posOffset>203200</wp:posOffset>
            </wp:positionV>
            <wp:extent cx="5943600" cy="5402580"/>
            <wp:effectExtent l="0" t="0" r="0" b="7620"/>
            <wp:wrapTopAndBottom/>
            <wp:docPr id="210761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1476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6"/>
          <w:szCs w:val="26"/>
        </w:rPr>
        <w:t>program code</w:t>
      </w:r>
    </w:p>
    <w:p w14:paraId="32125D9A" w14:textId="4DFA6D41" w:rsidR="008E1068" w:rsidRDefault="008E1068" w:rsidP="00E01C49">
      <w:pPr>
        <w:spacing w:after="0" w:line="300" w:lineRule="atLeast"/>
        <w:rPr>
          <w:sz w:val="26"/>
          <w:szCs w:val="26"/>
        </w:rPr>
      </w:pPr>
      <w:r w:rsidRPr="008E1068">
        <w:rPr>
          <w:noProof/>
          <w:sz w:val="26"/>
          <w:szCs w:val="26"/>
        </w:rPr>
        <w:lastRenderedPageBreak/>
        <w:drawing>
          <wp:anchor distT="0" distB="0" distL="114300" distR="114300" simplePos="0" relativeHeight="251662336" behindDoc="0" locked="0" layoutInCell="1" allowOverlap="1" wp14:anchorId="7EFEF6ED" wp14:editId="3D3A13C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1280795"/>
            <wp:effectExtent l="0" t="0" r="0" b="0"/>
            <wp:wrapTopAndBottom/>
            <wp:docPr id="109334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4831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 xml:space="preserve">  </w:t>
      </w:r>
    </w:p>
    <w:p w14:paraId="663FD1A7" w14:textId="054C7BAA" w:rsidR="008E1068" w:rsidRDefault="008E1068" w:rsidP="00E01C49">
      <w:pPr>
        <w:spacing w:after="0" w:line="300" w:lineRule="atLeast"/>
        <w:rPr>
          <w:sz w:val="26"/>
          <w:szCs w:val="26"/>
        </w:rPr>
      </w:pPr>
    </w:p>
    <w:p w14:paraId="06099BD7" w14:textId="77777777" w:rsidR="008E1068" w:rsidRPr="008E1068" w:rsidRDefault="008E1068" w:rsidP="008E1068">
      <w:pPr>
        <w:spacing w:after="0" w:line="300" w:lineRule="atLeast"/>
        <w:rPr>
          <w:b/>
          <w:bCs/>
          <w:i/>
          <w:iCs/>
          <w:sz w:val="26"/>
          <w:szCs w:val="26"/>
          <w:u w:val="wave"/>
        </w:rPr>
      </w:pPr>
      <w:r w:rsidRPr="008E1068">
        <w:rPr>
          <w:b/>
          <w:bCs/>
          <w:i/>
          <w:iCs/>
          <w:sz w:val="26"/>
          <w:szCs w:val="26"/>
          <w:u w:val="wave"/>
        </w:rPr>
        <w:t>Conclusion (Task 2)</w:t>
      </w:r>
    </w:p>
    <w:p w14:paraId="39AC3D0E" w14:textId="17DBF406" w:rsidR="008E1068" w:rsidRPr="008E1068" w:rsidRDefault="008E1068" w:rsidP="008E1068">
      <w:pPr>
        <w:spacing w:after="0" w:line="300" w:lineRule="atLeast"/>
        <w:rPr>
          <w:sz w:val="26"/>
          <w:szCs w:val="26"/>
        </w:rPr>
      </w:pPr>
      <w:r w:rsidRPr="008E1068">
        <w:rPr>
          <w:sz w:val="26"/>
          <w:szCs w:val="26"/>
        </w:rPr>
        <w:t>This task tested understanding of:</w:t>
      </w:r>
    </w:p>
    <w:p w14:paraId="1FAF1389" w14:textId="2AD8BC90" w:rsidR="008E1068" w:rsidRPr="008E1068" w:rsidRDefault="008E1068" w:rsidP="008E1068">
      <w:pPr>
        <w:numPr>
          <w:ilvl w:val="0"/>
          <w:numId w:val="3"/>
        </w:numPr>
        <w:spacing w:after="0" w:line="300" w:lineRule="atLeast"/>
        <w:rPr>
          <w:sz w:val="26"/>
          <w:szCs w:val="26"/>
        </w:rPr>
      </w:pPr>
      <w:r w:rsidRPr="008E1068">
        <w:rPr>
          <w:sz w:val="26"/>
          <w:szCs w:val="26"/>
        </w:rPr>
        <w:t>Iterative evaluation of mathematical series</w:t>
      </w:r>
    </w:p>
    <w:p w14:paraId="1A8D3342" w14:textId="27413C0E" w:rsidR="008E1068" w:rsidRPr="008E1068" w:rsidRDefault="008E1068" w:rsidP="008E1068">
      <w:pPr>
        <w:numPr>
          <w:ilvl w:val="0"/>
          <w:numId w:val="3"/>
        </w:numPr>
        <w:spacing w:after="0" w:line="300" w:lineRule="atLeast"/>
        <w:rPr>
          <w:sz w:val="26"/>
          <w:szCs w:val="26"/>
        </w:rPr>
      </w:pPr>
      <w:r w:rsidRPr="008E1068">
        <w:rPr>
          <w:sz w:val="26"/>
          <w:szCs w:val="26"/>
        </w:rPr>
        <w:t>Using separate functions to organize computations</w:t>
      </w:r>
    </w:p>
    <w:p w14:paraId="35F41F34" w14:textId="1A172325" w:rsidR="008E1068" w:rsidRPr="008E1068" w:rsidRDefault="008E1068" w:rsidP="008E1068">
      <w:pPr>
        <w:numPr>
          <w:ilvl w:val="0"/>
          <w:numId w:val="3"/>
        </w:numPr>
        <w:spacing w:after="0" w:line="300" w:lineRule="atLeast"/>
        <w:rPr>
          <w:sz w:val="26"/>
          <w:szCs w:val="26"/>
        </w:rPr>
      </w:pPr>
      <w:r w:rsidRPr="008E1068">
        <w:rPr>
          <w:sz w:val="26"/>
          <w:szCs w:val="26"/>
        </w:rPr>
        <w:t>Passing arguments and interpreting return values correctly</w:t>
      </w:r>
    </w:p>
    <w:p w14:paraId="71394475" w14:textId="62A0F06F" w:rsidR="008E1068" w:rsidRDefault="008E1068" w:rsidP="00E01C49">
      <w:pPr>
        <w:spacing w:after="0" w:line="300" w:lineRule="atLeast"/>
        <w:rPr>
          <w:sz w:val="26"/>
          <w:szCs w:val="26"/>
        </w:rPr>
      </w:pPr>
    </w:p>
    <w:p w14:paraId="4DDF0489" w14:textId="0D146033" w:rsidR="008E1068" w:rsidRPr="00F83B4E" w:rsidRDefault="00F83B4E" w:rsidP="008E1068">
      <w:pPr>
        <w:spacing w:after="0" w:line="300" w:lineRule="atLeast"/>
        <w:rPr>
          <w:b/>
          <w:bCs/>
          <w:sz w:val="32"/>
          <w:szCs w:val="32"/>
          <w:u w:val="thick"/>
        </w:rPr>
      </w:pPr>
      <w:r w:rsidRPr="00F83B4E">
        <w:rPr>
          <w:noProof/>
          <w:sz w:val="26"/>
          <w:szCs w:val="26"/>
        </w:rPr>
        <w:drawing>
          <wp:anchor distT="0" distB="0" distL="114300" distR="114300" simplePos="0" relativeHeight="251664384" behindDoc="0" locked="0" layoutInCell="1" allowOverlap="1" wp14:anchorId="7F41046B" wp14:editId="6E281E34">
            <wp:simplePos x="0" y="0"/>
            <wp:positionH relativeFrom="margin">
              <wp:align>right</wp:align>
            </wp:positionH>
            <wp:positionV relativeFrom="paragraph">
              <wp:posOffset>3523615</wp:posOffset>
            </wp:positionV>
            <wp:extent cx="5943600" cy="1805940"/>
            <wp:effectExtent l="0" t="0" r="0" b="3810"/>
            <wp:wrapSquare wrapText="bothSides"/>
            <wp:docPr id="26517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7486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3B4E">
        <w:rPr>
          <w:noProof/>
          <w:sz w:val="26"/>
          <w:szCs w:val="26"/>
        </w:rPr>
        <w:drawing>
          <wp:anchor distT="0" distB="0" distL="114300" distR="114300" simplePos="0" relativeHeight="251663360" behindDoc="1" locked="0" layoutInCell="1" allowOverlap="1" wp14:anchorId="0953F771" wp14:editId="77B978CF">
            <wp:simplePos x="0" y="0"/>
            <wp:positionH relativeFrom="margin">
              <wp:align>right</wp:align>
            </wp:positionH>
            <wp:positionV relativeFrom="paragraph">
              <wp:posOffset>292100</wp:posOffset>
            </wp:positionV>
            <wp:extent cx="5935980" cy="3230880"/>
            <wp:effectExtent l="0" t="0" r="7620" b="7620"/>
            <wp:wrapSquare wrapText="bothSides"/>
            <wp:docPr id="171235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5826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1068" w:rsidRPr="008E1068">
        <w:rPr>
          <w:b/>
          <w:bCs/>
          <w:sz w:val="32"/>
          <w:szCs w:val="32"/>
          <w:u w:val="thick"/>
        </w:rPr>
        <w:t xml:space="preserve">Post-Lab Task </w:t>
      </w:r>
    </w:p>
    <w:p w14:paraId="5C43F594" w14:textId="33CA27E2" w:rsidR="008E1068" w:rsidRPr="008E1068" w:rsidRDefault="00F83B4E" w:rsidP="008E1068">
      <w:pPr>
        <w:spacing w:after="0" w:line="300" w:lineRule="atLeast"/>
        <w:rPr>
          <w:sz w:val="26"/>
          <w:szCs w:val="26"/>
        </w:rPr>
      </w:pPr>
      <w:r w:rsidRPr="00F83B4E">
        <w:rPr>
          <w:noProof/>
          <w:sz w:val="26"/>
          <w:szCs w:val="26"/>
        </w:rPr>
        <w:lastRenderedPageBreak/>
        <w:drawing>
          <wp:anchor distT="0" distB="0" distL="114300" distR="114300" simplePos="0" relativeHeight="251665408" behindDoc="0" locked="0" layoutInCell="1" allowOverlap="1" wp14:anchorId="6D68E0C4" wp14:editId="2879F92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1920240"/>
            <wp:effectExtent l="0" t="0" r="0" b="3810"/>
            <wp:wrapTopAndBottom/>
            <wp:docPr id="162055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5362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D8574B0" w14:textId="77777777" w:rsidR="00F83B4E" w:rsidRPr="00F83B4E" w:rsidRDefault="00F83B4E" w:rsidP="00F83B4E">
      <w:pPr>
        <w:spacing w:after="0" w:line="300" w:lineRule="atLeast"/>
        <w:rPr>
          <w:b/>
          <w:bCs/>
          <w:i/>
          <w:iCs/>
          <w:sz w:val="26"/>
          <w:szCs w:val="26"/>
          <w:u w:val="wave"/>
        </w:rPr>
      </w:pPr>
      <w:r w:rsidRPr="00F83B4E">
        <w:rPr>
          <w:b/>
          <w:bCs/>
          <w:i/>
          <w:iCs/>
          <w:sz w:val="26"/>
          <w:szCs w:val="26"/>
          <w:u w:val="wave"/>
        </w:rPr>
        <w:t>Critical Analysis (Lab 7)</w:t>
      </w:r>
    </w:p>
    <w:p w14:paraId="03DA8DF6" w14:textId="77777777" w:rsidR="00F83B4E" w:rsidRPr="00F83B4E" w:rsidRDefault="00F83B4E" w:rsidP="00F83B4E">
      <w:pPr>
        <w:spacing w:after="0" w:line="300" w:lineRule="atLeast"/>
        <w:rPr>
          <w:sz w:val="26"/>
          <w:szCs w:val="26"/>
        </w:rPr>
      </w:pPr>
      <w:r w:rsidRPr="00F83B4E">
        <w:rPr>
          <w:sz w:val="26"/>
          <w:szCs w:val="26"/>
        </w:rPr>
        <w:t>This lab clarifies how variable scope affects program behaviour. It highlights that:</w:t>
      </w:r>
    </w:p>
    <w:p w14:paraId="7284B9F5" w14:textId="77777777" w:rsidR="00F83B4E" w:rsidRPr="00F83B4E" w:rsidRDefault="00F83B4E" w:rsidP="00F83B4E">
      <w:pPr>
        <w:numPr>
          <w:ilvl w:val="0"/>
          <w:numId w:val="4"/>
        </w:numPr>
        <w:spacing w:after="0" w:line="300" w:lineRule="atLeast"/>
        <w:rPr>
          <w:sz w:val="26"/>
          <w:szCs w:val="26"/>
        </w:rPr>
      </w:pPr>
      <w:r w:rsidRPr="00F83B4E">
        <w:rPr>
          <w:sz w:val="26"/>
          <w:szCs w:val="26"/>
        </w:rPr>
        <w:t>Local variables override global ones inside functions.</w:t>
      </w:r>
    </w:p>
    <w:p w14:paraId="68DED08E" w14:textId="77777777" w:rsidR="00F83B4E" w:rsidRPr="00F83B4E" w:rsidRDefault="00F83B4E" w:rsidP="00F83B4E">
      <w:pPr>
        <w:numPr>
          <w:ilvl w:val="0"/>
          <w:numId w:val="4"/>
        </w:numPr>
        <w:spacing w:after="0" w:line="300" w:lineRule="atLeast"/>
        <w:rPr>
          <w:sz w:val="26"/>
          <w:szCs w:val="26"/>
        </w:rPr>
      </w:pPr>
      <w:r w:rsidRPr="00F83B4E">
        <w:rPr>
          <w:sz w:val="26"/>
          <w:szCs w:val="26"/>
        </w:rPr>
        <w:t>Formal parameters act like local variables.</w:t>
      </w:r>
    </w:p>
    <w:p w14:paraId="46F3CECC" w14:textId="77777777" w:rsidR="00F83B4E" w:rsidRPr="00F83B4E" w:rsidRDefault="00F83B4E" w:rsidP="00F83B4E">
      <w:pPr>
        <w:numPr>
          <w:ilvl w:val="0"/>
          <w:numId w:val="4"/>
        </w:numPr>
        <w:spacing w:after="0" w:line="300" w:lineRule="atLeast"/>
        <w:rPr>
          <w:sz w:val="26"/>
          <w:szCs w:val="26"/>
        </w:rPr>
      </w:pPr>
      <w:r w:rsidRPr="00F83B4E">
        <w:rPr>
          <w:sz w:val="26"/>
          <w:szCs w:val="26"/>
        </w:rPr>
        <w:t>Functions modularize mathematical logic effectively.</w:t>
      </w:r>
    </w:p>
    <w:p w14:paraId="12514194" w14:textId="77777777" w:rsidR="00F83B4E" w:rsidRPr="00F83B4E" w:rsidRDefault="00F83B4E" w:rsidP="00F83B4E">
      <w:pPr>
        <w:spacing w:after="0" w:line="300" w:lineRule="atLeast"/>
        <w:rPr>
          <w:sz w:val="26"/>
          <w:szCs w:val="26"/>
        </w:rPr>
      </w:pPr>
      <w:r w:rsidRPr="00F83B4E">
        <w:rPr>
          <w:sz w:val="26"/>
          <w:szCs w:val="26"/>
        </w:rPr>
        <w:t>The series calculations required careful handling of exponents and factorials, reinforcing mathematical programming competence.</w:t>
      </w:r>
    </w:p>
    <w:p w14:paraId="2799EAB4" w14:textId="03342783" w:rsidR="008E1068" w:rsidRPr="00E01C49" w:rsidRDefault="008E1068" w:rsidP="00E01C49">
      <w:pPr>
        <w:spacing w:after="0" w:line="300" w:lineRule="atLeast"/>
        <w:rPr>
          <w:sz w:val="26"/>
          <w:szCs w:val="26"/>
        </w:rPr>
      </w:pPr>
    </w:p>
    <w:sectPr w:rsidR="008E1068" w:rsidRPr="00E01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97C92"/>
    <w:multiLevelType w:val="multilevel"/>
    <w:tmpl w:val="905C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20294"/>
    <w:multiLevelType w:val="multilevel"/>
    <w:tmpl w:val="4CEC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057E3"/>
    <w:multiLevelType w:val="multilevel"/>
    <w:tmpl w:val="D3B6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F1A6B"/>
    <w:multiLevelType w:val="multilevel"/>
    <w:tmpl w:val="6B14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014952">
    <w:abstractNumId w:val="1"/>
  </w:num>
  <w:num w:numId="2" w16cid:durableId="1327130057">
    <w:abstractNumId w:val="2"/>
  </w:num>
  <w:num w:numId="3" w16cid:durableId="1818187569">
    <w:abstractNumId w:val="3"/>
  </w:num>
  <w:num w:numId="4" w16cid:durableId="275916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C49"/>
    <w:rsid w:val="00027DDF"/>
    <w:rsid w:val="0008271F"/>
    <w:rsid w:val="005F4001"/>
    <w:rsid w:val="00724835"/>
    <w:rsid w:val="008E1068"/>
    <w:rsid w:val="00AB1EE9"/>
    <w:rsid w:val="00E01C49"/>
    <w:rsid w:val="00E94A1A"/>
    <w:rsid w:val="00F8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C14C4"/>
  <w15:chartTrackingRefBased/>
  <w15:docId w15:val="{A0D1E91C-CA48-44E4-BB83-DA604CE6F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C4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01C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5D96548B13314F81816F00D18BC49B" ma:contentTypeVersion="5" ma:contentTypeDescription="Create a new document." ma:contentTypeScope="" ma:versionID="3dadfdf8fbc041de636ade7fb1c55f1a">
  <xsd:schema xmlns:xsd="http://www.w3.org/2001/XMLSchema" xmlns:xs="http://www.w3.org/2001/XMLSchema" xmlns:p="http://schemas.microsoft.com/office/2006/metadata/properties" xmlns:ns3="32723604-776f-4d14-9fcf-6480a81dd4a4" targetNamespace="http://schemas.microsoft.com/office/2006/metadata/properties" ma:root="true" ma:fieldsID="67ff9d68a2441a0c7da16d0a02d73b31" ns3:_="">
    <xsd:import namespace="32723604-776f-4d14-9fcf-6480a81dd4a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723604-776f-4d14-9fcf-6480a81dd4a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723604-776f-4d14-9fcf-6480a81dd4a4" xsi:nil="true"/>
  </documentManagement>
</p:properties>
</file>

<file path=customXml/itemProps1.xml><?xml version="1.0" encoding="utf-8"?>
<ds:datastoreItem xmlns:ds="http://schemas.openxmlformats.org/officeDocument/2006/customXml" ds:itemID="{9BD78633-3445-4721-A8B8-C7EA82676F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BDCF10-1AC5-4209-A8CB-DCC855DFE2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723604-776f-4d14-9fcf-6480a81dd4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E9352A-7048-49A9-A18B-567A73F42F15}">
  <ds:schemaRefs>
    <ds:schemaRef ds:uri="http://schemas.microsoft.com/office/2006/metadata/properties"/>
    <ds:schemaRef ds:uri="http://schemas.microsoft.com/office/infopath/2007/PartnerControls"/>
    <ds:schemaRef ds:uri="32723604-776f-4d14-9fcf-6480a81dd4a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(FA25-BCE-098) MUHAMMAD TALHA SIDDIQUE</dc:creator>
  <cp:keywords/>
  <dc:description/>
  <cp:lastModifiedBy>(FA25-BCE-098) MUHAMMAD TALHA SIDDIQUE</cp:lastModifiedBy>
  <cp:revision>2</cp:revision>
  <dcterms:created xsi:type="dcterms:W3CDTF">2026-03-31T07:41:00Z</dcterms:created>
  <dcterms:modified xsi:type="dcterms:W3CDTF">2026-03-31T07:41:00Z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0x0101003A5D96548B13314F81816F00D18BC49B</vt:lpwstr>
  </property>
</Properties>
</file>