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9FB34">
      <w:pPr>
        <w:keepNext w:val="0"/>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center"/>
        <w:textAlignment w:val="auto"/>
        <w:rPr>
          <w:rFonts w:hint="default" w:ascii="Times New Roman" w:hAnsi="Times New Roman" w:cs="Times New Roman"/>
          <w:i w:val="0"/>
          <w:iCs w:val="0"/>
          <w:color w:val="2E75B6" w:themeColor="accent1" w:themeShade="BF"/>
        </w:rPr>
      </w:pPr>
      <w:r>
        <w:rPr>
          <w:rFonts w:hint="default" w:ascii="Times New Roman" w:hAnsi="Times New Roman" w:cs="Times New Roman"/>
          <w:b/>
          <w:bCs/>
          <w:i w:val="0"/>
          <w:iCs w:val="0"/>
          <w:color w:val="000000" w:themeColor="text1"/>
          <w:sz w:val="36"/>
          <w:szCs w:val="36"/>
          <w:lang w:val="en-US"/>
          <w14:textFill>
            <w14:solidFill>
              <w14:schemeClr w14:val="tx1"/>
            </w14:solidFill>
          </w14:textFill>
        </w:rPr>
        <w:t>STUDENT SCHOLARSHIPS SUPPORT SYSTEM</w:t>
      </w:r>
    </w:p>
    <w:p w14:paraId="78751816">
      <w:pPr>
        <w:keepNext w:val="0"/>
        <w:keepLines w:val="0"/>
        <w:pageBreakBefore w:val="0"/>
        <w:widowControl/>
        <w:kinsoku/>
        <w:wordWrap/>
        <w:overflowPunct/>
        <w:topLinePunct w:val="0"/>
        <w:autoSpaceDE/>
        <w:autoSpaceDN/>
        <w:bidi w:val="0"/>
        <w:adjustRightInd/>
        <w:snapToGrid/>
        <w:spacing w:line="260" w:lineRule="auto"/>
        <w:textAlignment w:val="auto"/>
        <w:rPr>
          <w:rFonts w:asciiTheme="majorBidi" w:hAnsiTheme="majorBidi" w:cstheme="majorBidi"/>
          <w:b/>
          <w:sz w:val="40"/>
          <w:szCs w:val="36"/>
        </w:rPr>
      </w:pPr>
    </w:p>
    <w:p w14:paraId="30F7C028">
      <w:pPr>
        <w:keepNext w:val="0"/>
        <w:keepLines w:val="0"/>
        <w:pageBreakBefore w:val="0"/>
        <w:widowControl/>
        <w:kinsoku/>
        <w:wordWrap/>
        <w:overflowPunct/>
        <w:topLinePunct w:val="0"/>
        <w:autoSpaceDE/>
        <w:autoSpaceDN/>
        <w:bidi w:val="0"/>
        <w:adjustRightInd/>
        <w:snapToGrid/>
        <w:spacing w:line="260" w:lineRule="auto"/>
        <w:jc w:val="center"/>
        <w:textAlignment w:val="auto"/>
        <w:rPr>
          <w:rFonts w:asciiTheme="majorBidi" w:hAnsiTheme="majorBidi" w:cstheme="majorBidi"/>
          <w:b/>
          <w:sz w:val="40"/>
          <w:szCs w:val="36"/>
        </w:rPr>
      </w:pPr>
      <w:r>
        <w:rPr>
          <w:rFonts w:asciiTheme="majorBidi" w:hAnsiTheme="majorBidi" w:cstheme="majorBidi"/>
          <w:b/>
          <w:sz w:val="40"/>
          <w:szCs w:val="36"/>
        </w:rPr>
        <w:t xml:space="preserve">Project Proposal </w:t>
      </w:r>
    </w:p>
    <w:p w14:paraId="59B4846F">
      <w:pPr>
        <w:keepNext w:val="0"/>
        <w:keepLines w:val="0"/>
        <w:pageBreakBefore w:val="0"/>
        <w:widowControl/>
        <w:kinsoku/>
        <w:wordWrap/>
        <w:overflowPunct/>
        <w:topLinePunct w:val="0"/>
        <w:autoSpaceDE/>
        <w:autoSpaceDN/>
        <w:bidi w:val="0"/>
        <w:adjustRightInd/>
        <w:snapToGrid/>
        <w:spacing w:line="260" w:lineRule="auto"/>
        <w:jc w:val="center"/>
        <w:textAlignment w:val="auto"/>
        <w:rPr>
          <w:rFonts w:asciiTheme="majorBidi" w:hAnsiTheme="majorBidi" w:cstheme="majorBidi"/>
          <w:b/>
          <w:sz w:val="40"/>
          <w:szCs w:val="36"/>
        </w:rPr>
      </w:pPr>
      <w:r>
        <w:rPr>
          <w:rFonts w:asciiTheme="majorBidi" w:hAnsiTheme="majorBidi" w:cstheme="majorBidi"/>
          <w:b/>
          <w:sz w:val="40"/>
          <w:szCs w:val="36"/>
        </w:rPr>
        <w:t>V 1.0</w:t>
      </w:r>
    </w:p>
    <w:p w14:paraId="052BA5BF">
      <w:pPr>
        <w:rPr>
          <w:rFonts w:asciiTheme="majorBidi" w:hAnsiTheme="majorBidi" w:cstheme="majorBidi"/>
        </w:rPr>
      </w:pPr>
    </w:p>
    <w:p w14:paraId="7577A11E">
      <w:pPr>
        <w:jc w:val="center"/>
        <w:rPr>
          <w:rFonts w:asciiTheme="majorBidi" w:hAnsiTheme="majorBidi" w:cstheme="majorBidi"/>
          <w:b/>
          <w:sz w:val="28"/>
          <w:szCs w:val="32"/>
        </w:rPr>
      </w:pPr>
    </w:p>
    <w:p w14:paraId="768231A7">
      <w:pPr>
        <w:jc w:val="center"/>
        <w:rPr>
          <w:rFonts w:asciiTheme="majorBidi" w:hAnsiTheme="majorBidi" w:cstheme="majorBidi"/>
          <w:b/>
          <w:sz w:val="28"/>
          <w:szCs w:val="32"/>
        </w:rPr>
      </w:pPr>
      <w:r>
        <w:rPr>
          <w:rFonts w:asciiTheme="majorBidi" w:hAnsiTheme="majorBidi" w:cstheme="majorBidi"/>
          <w:b/>
          <w:sz w:val="28"/>
          <w:szCs w:val="32"/>
        </w:rPr>
        <w:t>By</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5"/>
        <w:gridCol w:w="5518"/>
        <w:gridCol w:w="3117"/>
      </w:tblGrid>
      <w:tr w14:paraId="5CB66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 w:type="dxa"/>
          </w:tcPr>
          <w:p w14:paraId="4F265C90">
            <w:pPr>
              <w:spacing w:after="0" w:line="240" w:lineRule="auto"/>
              <w:jc w:val="center"/>
              <w:rPr>
                <w:rFonts w:asciiTheme="majorBidi" w:hAnsiTheme="majorBidi" w:cstheme="majorBidi"/>
                <w:bCs/>
                <w:i w:val="0"/>
                <w:iCs w:val="0"/>
                <w:color w:val="000000" w:themeColor="text1"/>
                <w:sz w:val="28"/>
                <w:szCs w:val="28"/>
                <w14:textFill>
                  <w14:solidFill>
                    <w14:schemeClr w14:val="tx1"/>
                  </w14:solidFill>
                </w14:textFill>
              </w:rPr>
            </w:pPr>
            <w:r>
              <w:rPr>
                <w:rFonts w:asciiTheme="majorBidi" w:hAnsiTheme="majorBidi" w:cstheme="majorBidi"/>
                <w:bCs/>
                <w:i w:val="0"/>
                <w:iCs w:val="0"/>
                <w:color w:val="000000" w:themeColor="text1"/>
                <w:sz w:val="28"/>
                <w:szCs w:val="28"/>
                <w14:textFill>
                  <w14:solidFill>
                    <w14:schemeClr w14:val="tx1"/>
                  </w14:solidFill>
                </w14:textFill>
              </w:rPr>
              <w:t>1</w:t>
            </w:r>
          </w:p>
        </w:tc>
        <w:tc>
          <w:tcPr>
            <w:tcW w:w="5518" w:type="dxa"/>
          </w:tcPr>
          <w:p w14:paraId="0DB9DF8D">
            <w:pPr>
              <w:spacing w:after="0" w:line="240" w:lineRule="auto"/>
              <w:jc w:val="center"/>
              <w:rPr>
                <w:rFonts w:hint="default" w:asciiTheme="majorBidi" w:hAnsiTheme="majorBidi" w:cstheme="majorBidi"/>
                <w:bCs/>
                <w:i w:val="0"/>
                <w:iCs w:val="0"/>
                <w:color w:val="000000" w:themeColor="text1"/>
                <w:sz w:val="28"/>
                <w:szCs w:val="28"/>
                <w:lang w:val="en-US"/>
                <w14:textFill>
                  <w14:solidFill>
                    <w14:schemeClr w14:val="tx1"/>
                  </w14:solidFill>
                </w14:textFill>
              </w:rPr>
            </w:pPr>
            <w:r>
              <w:rPr>
                <w:rFonts w:hint="default" w:asciiTheme="majorBidi" w:hAnsiTheme="majorBidi" w:cstheme="majorBidi"/>
                <w:bCs/>
                <w:i w:val="0"/>
                <w:iCs w:val="0"/>
                <w:color w:val="000000" w:themeColor="text1"/>
                <w:sz w:val="28"/>
                <w:szCs w:val="28"/>
                <w:lang w:val="en-US"/>
                <w14:textFill>
                  <w14:solidFill>
                    <w14:schemeClr w14:val="tx1"/>
                  </w14:solidFill>
                </w14:textFill>
              </w:rPr>
              <w:t>Amna Khadim</w:t>
            </w:r>
          </w:p>
        </w:tc>
        <w:tc>
          <w:tcPr>
            <w:tcW w:w="3117" w:type="dxa"/>
          </w:tcPr>
          <w:p w14:paraId="2EC1D288">
            <w:pPr>
              <w:spacing w:after="0" w:line="240" w:lineRule="auto"/>
              <w:jc w:val="center"/>
              <w:rPr>
                <w:rFonts w:hint="default" w:asciiTheme="majorBidi" w:hAnsiTheme="majorBidi" w:cstheme="majorBidi"/>
                <w:bCs/>
                <w:i w:val="0"/>
                <w:iCs w:val="0"/>
                <w:color w:val="000000" w:themeColor="text1"/>
                <w:sz w:val="28"/>
                <w:szCs w:val="28"/>
                <w:lang w:val="en-US"/>
                <w14:textFill>
                  <w14:solidFill>
                    <w14:schemeClr w14:val="tx1"/>
                  </w14:solidFill>
                </w14:textFill>
              </w:rPr>
            </w:pPr>
            <w:r>
              <w:rPr>
                <w:rFonts w:hint="default" w:asciiTheme="majorBidi" w:hAnsiTheme="majorBidi" w:cstheme="majorBidi"/>
                <w:bCs/>
                <w:i w:val="0"/>
                <w:iCs w:val="0"/>
                <w:color w:val="000000" w:themeColor="text1"/>
                <w:sz w:val="28"/>
                <w:szCs w:val="28"/>
                <w:lang w:val="en-US"/>
                <w14:textFill>
                  <w14:solidFill>
                    <w14:schemeClr w14:val="tx1"/>
                  </w14:solidFill>
                </w14:textFill>
              </w:rPr>
              <w:t>NUM-BSCS-2025-08</w:t>
            </w:r>
          </w:p>
        </w:tc>
      </w:tr>
      <w:tr w14:paraId="0C521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 w:type="dxa"/>
          </w:tcPr>
          <w:p w14:paraId="5CD884F6">
            <w:pPr>
              <w:spacing w:after="0" w:line="240" w:lineRule="auto"/>
              <w:jc w:val="center"/>
              <w:rPr>
                <w:rFonts w:asciiTheme="majorBidi" w:hAnsiTheme="majorBidi" w:cstheme="majorBidi"/>
                <w:bCs/>
                <w:i w:val="0"/>
                <w:iCs w:val="0"/>
                <w:color w:val="000000" w:themeColor="text1"/>
                <w:sz w:val="28"/>
                <w:szCs w:val="28"/>
                <w14:textFill>
                  <w14:solidFill>
                    <w14:schemeClr w14:val="tx1"/>
                  </w14:solidFill>
                </w14:textFill>
              </w:rPr>
            </w:pPr>
            <w:r>
              <w:rPr>
                <w:rFonts w:asciiTheme="majorBidi" w:hAnsiTheme="majorBidi" w:cstheme="majorBidi"/>
                <w:bCs/>
                <w:i w:val="0"/>
                <w:iCs w:val="0"/>
                <w:color w:val="000000" w:themeColor="text1"/>
                <w:sz w:val="28"/>
                <w:szCs w:val="28"/>
                <w14:textFill>
                  <w14:solidFill>
                    <w14:schemeClr w14:val="tx1"/>
                  </w14:solidFill>
                </w14:textFill>
              </w:rPr>
              <w:t>2</w:t>
            </w:r>
          </w:p>
        </w:tc>
        <w:tc>
          <w:tcPr>
            <w:tcW w:w="5518" w:type="dxa"/>
          </w:tcPr>
          <w:p w14:paraId="7971AC1A">
            <w:pPr>
              <w:spacing w:after="0" w:line="240" w:lineRule="auto"/>
              <w:jc w:val="center"/>
              <w:rPr>
                <w:rFonts w:hint="default" w:asciiTheme="majorBidi" w:hAnsiTheme="majorBidi" w:cstheme="majorBidi"/>
                <w:bCs/>
                <w:i w:val="0"/>
                <w:iCs w:val="0"/>
                <w:color w:val="000000" w:themeColor="text1"/>
                <w:sz w:val="28"/>
                <w:szCs w:val="28"/>
                <w:lang w:val="en-US"/>
                <w14:textFill>
                  <w14:solidFill>
                    <w14:schemeClr w14:val="tx1"/>
                  </w14:solidFill>
                </w14:textFill>
              </w:rPr>
            </w:pPr>
            <w:r>
              <w:rPr>
                <w:rFonts w:hint="default" w:asciiTheme="majorBidi" w:hAnsiTheme="majorBidi" w:cstheme="majorBidi"/>
                <w:bCs/>
                <w:i w:val="0"/>
                <w:iCs w:val="0"/>
                <w:color w:val="000000" w:themeColor="text1"/>
                <w:sz w:val="28"/>
                <w:szCs w:val="28"/>
                <w:lang w:val="en-US"/>
                <w14:textFill>
                  <w14:solidFill>
                    <w14:schemeClr w14:val="tx1"/>
                  </w14:solidFill>
                </w14:textFill>
              </w:rPr>
              <w:t>Hafsa Munawar</w:t>
            </w:r>
          </w:p>
        </w:tc>
        <w:tc>
          <w:tcPr>
            <w:tcW w:w="3117" w:type="dxa"/>
          </w:tcPr>
          <w:p w14:paraId="18E46060">
            <w:pPr>
              <w:spacing w:after="0" w:line="240" w:lineRule="auto"/>
              <w:jc w:val="center"/>
              <w:rPr>
                <w:rFonts w:hint="default" w:asciiTheme="majorBidi" w:hAnsiTheme="majorBidi" w:cstheme="majorBidi"/>
                <w:bCs/>
                <w:i w:val="0"/>
                <w:iCs w:val="0"/>
                <w:color w:val="000000" w:themeColor="text1"/>
                <w:sz w:val="28"/>
                <w:szCs w:val="28"/>
                <w:lang w:val="en-US"/>
                <w14:textFill>
                  <w14:solidFill>
                    <w14:schemeClr w14:val="tx1"/>
                  </w14:solidFill>
                </w14:textFill>
              </w:rPr>
            </w:pPr>
            <w:r>
              <w:rPr>
                <w:rFonts w:hint="default" w:asciiTheme="majorBidi" w:hAnsiTheme="majorBidi" w:cstheme="majorBidi"/>
                <w:bCs/>
                <w:i w:val="0"/>
                <w:iCs w:val="0"/>
                <w:color w:val="000000" w:themeColor="text1"/>
                <w:sz w:val="28"/>
                <w:szCs w:val="28"/>
                <w:lang w:val="en-US"/>
                <w14:textFill>
                  <w14:solidFill>
                    <w14:schemeClr w14:val="tx1"/>
                  </w14:solidFill>
                </w14:textFill>
              </w:rPr>
              <w:t>NUM-BSCS-2025-15</w:t>
            </w:r>
          </w:p>
        </w:tc>
      </w:tr>
      <w:tr w14:paraId="63CB8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 w:type="dxa"/>
          </w:tcPr>
          <w:p w14:paraId="436F7DCF">
            <w:pPr>
              <w:spacing w:after="0" w:line="240" w:lineRule="auto"/>
              <w:jc w:val="center"/>
              <w:rPr>
                <w:rFonts w:asciiTheme="majorBidi" w:hAnsiTheme="majorBidi" w:cstheme="majorBidi"/>
                <w:bCs/>
                <w:i w:val="0"/>
                <w:iCs w:val="0"/>
                <w:color w:val="000000" w:themeColor="text1"/>
                <w:sz w:val="28"/>
                <w:szCs w:val="28"/>
                <w14:textFill>
                  <w14:solidFill>
                    <w14:schemeClr w14:val="tx1"/>
                  </w14:solidFill>
                </w14:textFill>
              </w:rPr>
            </w:pPr>
            <w:r>
              <w:rPr>
                <w:rFonts w:asciiTheme="majorBidi" w:hAnsiTheme="majorBidi" w:cstheme="majorBidi"/>
                <w:bCs/>
                <w:i w:val="0"/>
                <w:iCs w:val="0"/>
                <w:color w:val="000000" w:themeColor="text1"/>
                <w:sz w:val="28"/>
                <w:szCs w:val="28"/>
                <w14:textFill>
                  <w14:solidFill>
                    <w14:schemeClr w14:val="tx1"/>
                  </w14:solidFill>
                </w14:textFill>
              </w:rPr>
              <w:t>3</w:t>
            </w:r>
          </w:p>
        </w:tc>
        <w:tc>
          <w:tcPr>
            <w:tcW w:w="5518" w:type="dxa"/>
          </w:tcPr>
          <w:p w14:paraId="273A542E">
            <w:pPr>
              <w:spacing w:after="0" w:line="240" w:lineRule="auto"/>
              <w:jc w:val="center"/>
              <w:rPr>
                <w:rFonts w:hint="default" w:asciiTheme="majorBidi" w:hAnsiTheme="majorBidi" w:cstheme="majorBidi"/>
                <w:bCs/>
                <w:i w:val="0"/>
                <w:iCs w:val="0"/>
                <w:color w:val="000000" w:themeColor="text1"/>
                <w:sz w:val="28"/>
                <w:szCs w:val="28"/>
                <w:lang w:val="en-US"/>
                <w14:textFill>
                  <w14:solidFill>
                    <w14:schemeClr w14:val="tx1"/>
                  </w14:solidFill>
                </w14:textFill>
              </w:rPr>
            </w:pPr>
            <w:r>
              <w:rPr>
                <w:rFonts w:hint="default" w:asciiTheme="majorBidi" w:hAnsiTheme="majorBidi" w:cstheme="majorBidi"/>
                <w:bCs/>
                <w:i w:val="0"/>
                <w:iCs w:val="0"/>
                <w:color w:val="000000" w:themeColor="text1"/>
                <w:sz w:val="28"/>
                <w:szCs w:val="28"/>
                <w:lang w:val="en-US"/>
                <w14:textFill>
                  <w14:solidFill>
                    <w14:schemeClr w14:val="tx1"/>
                  </w14:solidFill>
                </w14:textFill>
              </w:rPr>
              <w:t>Mehwish Eman</w:t>
            </w:r>
          </w:p>
        </w:tc>
        <w:tc>
          <w:tcPr>
            <w:tcW w:w="3117" w:type="dxa"/>
          </w:tcPr>
          <w:p w14:paraId="03BC245C">
            <w:pPr>
              <w:spacing w:after="0" w:line="240" w:lineRule="auto"/>
              <w:jc w:val="center"/>
              <w:rPr>
                <w:rFonts w:hint="default" w:asciiTheme="majorBidi" w:hAnsiTheme="majorBidi" w:cstheme="majorBidi"/>
                <w:bCs/>
                <w:i w:val="0"/>
                <w:iCs w:val="0"/>
                <w:color w:val="000000" w:themeColor="text1"/>
                <w:sz w:val="28"/>
                <w:szCs w:val="28"/>
                <w:lang w:val="en-US"/>
                <w14:textFill>
                  <w14:solidFill>
                    <w14:schemeClr w14:val="tx1"/>
                  </w14:solidFill>
                </w14:textFill>
              </w:rPr>
            </w:pPr>
            <w:r>
              <w:rPr>
                <w:rFonts w:hint="default" w:asciiTheme="majorBidi" w:hAnsiTheme="majorBidi" w:cstheme="majorBidi"/>
                <w:bCs/>
                <w:i w:val="0"/>
                <w:iCs w:val="0"/>
                <w:color w:val="000000" w:themeColor="text1"/>
                <w:sz w:val="28"/>
                <w:szCs w:val="28"/>
                <w:lang w:val="en-US"/>
                <w14:textFill>
                  <w14:solidFill>
                    <w14:schemeClr w14:val="tx1"/>
                  </w14:solidFill>
                </w14:textFill>
              </w:rPr>
              <w:t>NUM-BSCS-2025-27</w:t>
            </w:r>
          </w:p>
        </w:tc>
      </w:tr>
      <w:tr w14:paraId="476D4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 w:type="dxa"/>
          </w:tcPr>
          <w:p w14:paraId="346BCD8B">
            <w:pPr>
              <w:spacing w:after="0" w:line="240" w:lineRule="auto"/>
              <w:jc w:val="center"/>
              <w:rPr>
                <w:rFonts w:asciiTheme="majorBidi" w:hAnsiTheme="majorBidi" w:cstheme="majorBidi"/>
                <w:bCs/>
                <w:i w:val="0"/>
                <w:iCs w:val="0"/>
                <w:color w:val="000000" w:themeColor="text1"/>
                <w:sz w:val="28"/>
                <w:szCs w:val="28"/>
                <w14:textFill>
                  <w14:solidFill>
                    <w14:schemeClr w14:val="tx1"/>
                  </w14:solidFill>
                </w14:textFill>
              </w:rPr>
            </w:pPr>
            <w:r>
              <w:rPr>
                <w:rFonts w:asciiTheme="majorBidi" w:hAnsiTheme="majorBidi" w:cstheme="majorBidi"/>
                <w:bCs/>
                <w:i w:val="0"/>
                <w:iCs w:val="0"/>
                <w:color w:val="000000" w:themeColor="text1"/>
                <w:sz w:val="28"/>
                <w:szCs w:val="28"/>
                <w14:textFill>
                  <w14:solidFill>
                    <w14:schemeClr w14:val="tx1"/>
                  </w14:solidFill>
                </w14:textFill>
              </w:rPr>
              <w:t>4</w:t>
            </w:r>
          </w:p>
        </w:tc>
        <w:tc>
          <w:tcPr>
            <w:tcW w:w="5518" w:type="dxa"/>
          </w:tcPr>
          <w:p w14:paraId="26B91C2C">
            <w:pPr>
              <w:spacing w:after="0" w:line="240" w:lineRule="auto"/>
              <w:jc w:val="center"/>
              <w:rPr>
                <w:rFonts w:hint="default" w:asciiTheme="majorBidi" w:hAnsiTheme="majorBidi" w:cstheme="majorBidi"/>
                <w:bCs/>
                <w:i w:val="0"/>
                <w:iCs w:val="0"/>
                <w:color w:val="000000" w:themeColor="text1"/>
                <w:sz w:val="28"/>
                <w:szCs w:val="28"/>
                <w:lang w:val="en-US"/>
                <w14:textFill>
                  <w14:solidFill>
                    <w14:schemeClr w14:val="tx1"/>
                  </w14:solidFill>
                </w14:textFill>
              </w:rPr>
            </w:pPr>
            <w:r>
              <w:rPr>
                <w:rFonts w:hint="default" w:asciiTheme="majorBidi" w:hAnsiTheme="majorBidi" w:cstheme="majorBidi"/>
                <w:bCs/>
                <w:i w:val="0"/>
                <w:iCs w:val="0"/>
                <w:color w:val="000000" w:themeColor="text1"/>
                <w:sz w:val="28"/>
                <w:szCs w:val="28"/>
                <w:lang w:val="en-US"/>
                <w14:textFill>
                  <w14:solidFill>
                    <w14:schemeClr w14:val="tx1"/>
                  </w14:solidFill>
                </w14:textFill>
              </w:rPr>
              <w:t>Talha Nawaz</w:t>
            </w:r>
          </w:p>
        </w:tc>
        <w:tc>
          <w:tcPr>
            <w:tcW w:w="3117" w:type="dxa"/>
          </w:tcPr>
          <w:p w14:paraId="267A932F">
            <w:pPr>
              <w:spacing w:after="0" w:line="240" w:lineRule="auto"/>
              <w:jc w:val="center"/>
              <w:rPr>
                <w:rFonts w:hint="default" w:asciiTheme="majorBidi" w:hAnsiTheme="majorBidi" w:cstheme="majorBidi"/>
                <w:bCs/>
                <w:i w:val="0"/>
                <w:iCs w:val="0"/>
                <w:color w:val="000000" w:themeColor="text1"/>
                <w:sz w:val="28"/>
                <w:szCs w:val="28"/>
                <w:lang w:val="en-US"/>
                <w14:textFill>
                  <w14:solidFill>
                    <w14:schemeClr w14:val="tx1"/>
                  </w14:solidFill>
                </w14:textFill>
              </w:rPr>
            </w:pPr>
            <w:r>
              <w:rPr>
                <w:rFonts w:hint="default" w:asciiTheme="majorBidi" w:hAnsiTheme="majorBidi" w:cstheme="majorBidi"/>
                <w:bCs/>
                <w:i w:val="0"/>
                <w:iCs w:val="0"/>
                <w:color w:val="000000" w:themeColor="text1"/>
                <w:sz w:val="28"/>
                <w:szCs w:val="28"/>
                <w:lang w:val="en-US"/>
                <w14:textFill>
                  <w14:solidFill>
                    <w14:schemeClr w14:val="tx1"/>
                  </w14:solidFill>
                </w14:textFill>
              </w:rPr>
              <w:t>NUM-BSCS-2025-58</w:t>
            </w:r>
          </w:p>
        </w:tc>
      </w:tr>
    </w:tbl>
    <w:p w14:paraId="1576F598">
      <w:pPr>
        <w:jc w:val="center"/>
        <w:rPr>
          <w:rFonts w:asciiTheme="majorBidi" w:hAnsiTheme="majorBidi" w:cstheme="majorBidi"/>
          <w:b/>
          <w:sz w:val="32"/>
          <w:szCs w:val="32"/>
        </w:rPr>
      </w:pPr>
    </w:p>
    <w:p w14:paraId="28BAFADE">
      <w:pPr>
        <w:rPr>
          <w:rFonts w:asciiTheme="majorBidi" w:hAnsiTheme="majorBidi" w:cstheme="majorBidi"/>
        </w:rPr>
      </w:pPr>
    </w:p>
    <w:p w14:paraId="25C50524">
      <w:pPr>
        <w:jc w:val="center"/>
        <w:rPr>
          <w:rFonts w:asciiTheme="majorBidi" w:hAnsiTheme="majorBidi" w:cstheme="majorBidi"/>
        </w:rPr>
      </w:pPr>
      <w:r>
        <w:rPr>
          <w:rFonts w:asciiTheme="majorBidi" w:hAnsiTheme="majorBidi" w:cstheme="majorBidi"/>
        </w:rPr>
        <w:drawing>
          <wp:inline distT="0" distB="0" distL="0" distR="0">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8764" name="Picture 2" descr="Namal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057400" cy="2057400"/>
                    </a:xfrm>
                    <a:prstGeom prst="rect">
                      <a:avLst/>
                    </a:prstGeom>
                    <a:noFill/>
                    <a:ln>
                      <a:noFill/>
                    </a:ln>
                  </pic:spPr>
                </pic:pic>
              </a:graphicData>
            </a:graphic>
          </wp:inline>
        </w:drawing>
      </w:r>
    </w:p>
    <w:p w14:paraId="1262FDB6">
      <w:pPr>
        <w:rPr>
          <w:rFonts w:asciiTheme="majorBidi" w:hAnsiTheme="majorBidi" w:cstheme="majorBidi"/>
        </w:rPr>
      </w:pPr>
    </w:p>
    <w:p w14:paraId="2DDEDEE6">
      <w:pPr>
        <w:rPr>
          <w:rFonts w:asciiTheme="majorBidi" w:hAnsiTheme="majorBidi" w:cstheme="majorBidi"/>
        </w:rPr>
      </w:pPr>
    </w:p>
    <w:p w14:paraId="7AABFB77">
      <w:pPr>
        <w:jc w:val="center"/>
        <w:rPr>
          <w:rFonts w:asciiTheme="majorBidi" w:hAnsiTheme="majorBidi" w:cstheme="majorBidi"/>
          <w:b/>
          <w:sz w:val="32"/>
          <w:szCs w:val="32"/>
        </w:rPr>
      </w:pPr>
      <w:r>
        <w:rPr>
          <w:rFonts w:asciiTheme="majorBidi" w:hAnsiTheme="majorBidi" w:cstheme="majorBidi"/>
          <w:b/>
          <w:sz w:val="32"/>
          <w:szCs w:val="32"/>
        </w:rPr>
        <w:t>Department of Computer Sciences</w:t>
      </w:r>
    </w:p>
    <w:p w14:paraId="32DB07F5">
      <w:pPr>
        <w:jc w:val="center"/>
        <w:rPr>
          <w:rFonts w:asciiTheme="majorBidi" w:hAnsiTheme="majorBidi" w:cstheme="majorBidi"/>
          <w:b/>
          <w:sz w:val="32"/>
          <w:szCs w:val="32"/>
        </w:rPr>
      </w:pPr>
      <w:r>
        <w:rPr>
          <w:rFonts w:asciiTheme="majorBidi" w:hAnsiTheme="majorBidi" w:cstheme="majorBidi"/>
          <w:b/>
          <w:sz w:val="32"/>
          <w:szCs w:val="32"/>
        </w:rPr>
        <w:t>Namal University</w:t>
      </w:r>
    </w:p>
    <w:p w14:paraId="17CD0212">
      <w:pPr>
        <w:jc w:val="center"/>
        <w:rPr>
          <w:rFonts w:asciiTheme="majorBidi" w:hAnsiTheme="majorBidi" w:cstheme="majorBidi"/>
          <w:b/>
          <w:sz w:val="32"/>
          <w:szCs w:val="32"/>
        </w:rPr>
      </w:pPr>
      <w:r>
        <w:rPr>
          <w:rFonts w:asciiTheme="majorBidi" w:hAnsiTheme="majorBidi" w:cstheme="majorBidi"/>
          <w:b/>
          <w:sz w:val="32"/>
          <w:szCs w:val="32"/>
        </w:rPr>
        <w:t>Mianwali, Pakistan</w:t>
      </w:r>
    </w:p>
    <w:p w14:paraId="27E002A2">
      <w:pPr>
        <w:spacing w:before="100" w:beforeAutospacing="1" w:after="100" w:afterAutospacing="1" w:line="360" w:lineRule="auto"/>
        <w:jc w:val="center"/>
        <w:rPr>
          <w:rFonts w:asciiTheme="majorBidi" w:hAnsiTheme="majorBidi" w:cstheme="majorBidi"/>
          <w:b/>
          <w:sz w:val="24"/>
          <w:szCs w:val="24"/>
        </w:rPr>
      </w:pPr>
      <w:r>
        <w:rPr>
          <w:rFonts w:asciiTheme="majorBidi" w:hAnsiTheme="majorBidi" w:cstheme="majorBidi"/>
          <w:b/>
          <w:sz w:val="24"/>
          <w:szCs w:val="24"/>
        </w:rPr>
        <w:t xml:space="preserve">Submission Date : </w:t>
      </w:r>
      <w:r>
        <w:rPr>
          <w:rFonts w:hint="default" w:asciiTheme="majorBidi" w:hAnsiTheme="majorBidi" w:cstheme="majorBidi"/>
          <w:b/>
          <w:sz w:val="24"/>
          <w:szCs w:val="24"/>
          <w:lang w:val="en-US"/>
        </w:rPr>
        <w:t>9</w:t>
      </w:r>
      <w:r>
        <w:rPr>
          <w:rFonts w:asciiTheme="majorBidi" w:hAnsiTheme="majorBidi" w:cstheme="majorBidi"/>
          <w:b/>
          <w:sz w:val="24"/>
          <w:szCs w:val="24"/>
          <w:vertAlign w:val="superscript"/>
        </w:rPr>
        <w:t>th</w:t>
      </w:r>
      <w:r>
        <w:rPr>
          <w:rFonts w:asciiTheme="majorBidi" w:hAnsiTheme="majorBidi" w:cstheme="majorBidi"/>
          <w:b/>
          <w:sz w:val="24"/>
          <w:szCs w:val="24"/>
        </w:rPr>
        <w:t xml:space="preserve"> October, 2026</w:t>
      </w:r>
    </w:p>
    <w:p w14:paraId="2569D062">
      <w:pPr>
        <w:jc w:val="center"/>
        <w:rPr>
          <w:rFonts w:asciiTheme="majorBidi" w:hAnsiTheme="majorBidi" w:cstheme="majorBidi"/>
          <w:b/>
          <w:sz w:val="24"/>
          <w:szCs w:val="24"/>
        </w:rPr>
      </w:pPr>
      <w:r>
        <w:rPr>
          <w:rFonts w:asciiTheme="majorBidi" w:hAnsiTheme="majorBidi" w:cstheme="majorBidi"/>
          <w:b/>
          <w:sz w:val="24"/>
          <w:szCs w:val="24"/>
        </w:rPr>
        <w:br w:type="page"/>
      </w:r>
      <w:r>
        <w:rPr>
          <w:rFonts w:asciiTheme="majorBidi" w:hAnsiTheme="majorBidi" w:cstheme="majorBidi"/>
          <w:b/>
          <w:sz w:val="24"/>
          <w:szCs w:val="24"/>
        </w:rPr>
        <w:t>REVISION HISTORY</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170"/>
        <w:gridCol w:w="5220"/>
        <w:gridCol w:w="1795"/>
      </w:tblGrid>
      <w:tr w14:paraId="77D6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46DC2E33">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Date</w:t>
            </w:r>
          </w:p>
        </w:tc>
        <w:tc>
          <w:tcPr>
            <w:tcW w:w="1170" w:type="dxa"/>
            <w:vAlign w:val="center"/>
          </w:tcPr>
          <w:p w14:paraId="07E5308C">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Version</w:t>
            </w:r>
          </w:p>
        </w:tc>
        <w:tc>
          <w:tcPr>
            <w:tcW w:w="5220" w:type="dxa"/>
            <w:vAlign w:val="center"/>
          </w:tcPr>
          <w:p w14:paraId="7E84326A">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Description</w:t>
            </w:r>
          </w:p>
        </w:tc>
        <w:tc>
          <w:tcPr>
            <w:tcW w:w="1795" w:type="dxa"/>
            <w:vAlign w:val="center"/>
          </w:tcPr>
          <w:p w14:paraId="308EF842">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Approved by</w:t>
            </w:r>
          </w:p>
        </w:tc>
      </w:tr>
      <w:tr w14:paraId="098E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1C9399F0">
            <w:pPr>
              <w:spacing w:after="0" w:line="240" w:lineRule="auto"/>
              <w:jc w:val="center"/>
              <w:rPr>
                <w:rFonts w:asciiTheme="majorBidi" w:hAnsiTheme="majorBidi" w:cstheme="majorBidi"/>
                <w:bCs/>
                <w:i/>
                <w:iCs/>
                <w:color w:val="2E75B6" w:themeColor="accent1" w:themeShade="BF"/>
                <w:sz w:val="24"/>
                <w:szCs w:val="24"/>
              </w:rPr>
            </w:pPr>
            <w:r>
              <w:rPr>
                <w:rFonts w:hint="default" w:ascii="Times New Roman" w:hAnsi="Times New Roman" w:eastAsia="Times New Roman" w:cs="Times New Roman"/>
                <w:color w:val="000000" w:themeColor="text1"/>
                <w:sz w:val="24"/>
                <w:szCs w:val="24"/>
                <w14:textFill>
                  <w14:solidFill>
                    <w14:schemeClr w14:val="tx1"/>
                  </w14:solidFill>
                </w14:textFill>
              </w:rPr>
              <w:t>08 October 2026</w:t>
            </w:r>
          </w:p>
        </w:tc>
        <w:tc>
          <w:tcPr>
            <w:tcW w:w="1170" w:type="dxa"/>
            <w:vAlign w:val="center"/>
          </w:tcPr>
          <w:p w14:paraId="65853ADE">
            <w:pPr>
              <w:spacing w:after="0" w:line="240" w:lineRule="auto"/>
              <w:jc w:val="center"/>
              <w:rPr>
                <w:rFonts w:asciiTheme="majorBidi" w:hAnsiTheme="majorBidi" w:cstheme="majorBidi"/>
                <w:bCs/>
                <w:i/>
                <w:iCs/>
                <w:color w:val="2E75B6" w:themeColor="accent1" w:themeShade="BF"/>
                <w:sz w:val="24"/>
                <w:szCs w:val="24"/>
              </w:rPr>
            </w:pPr>
            <w:r>
              <w:rPr>
                <w:rFonts w:hint="default" w:ascii="Times New Roman" w:hAnsi="Times New Roman" w:eastAsia="Times New Roman" w:cs="Times New Roman"/>
                <w:color w:val="000000" w:themeColor="text1"/>
                <w:sz w:val="24"/>
                <w:szCs w:val="24"/>
                <w14:textFill>
                  <w14:solidFill>
                    <w14:schemeClr w14:val="tx1"/>
                  </w14:solidFill>
                </w14:textFill>
              </w:rPr>
              <w:t>V 1.0</w:t>
            </w:r>
          </w:p>
        </w:tc>
        <w:tc>
          <w:tcPr>
            <w:tcW w:w="5220" w:type="dxa"/>
            <w:vAlign w:val="center"/>
          </w:tcPr>
          <w:p w14:paraId="433036B5">
            <w:pPr>
              <w:spacing w:after="0" w:line="240" w:lineRule="auto"/>
              <w:jc w:val="both"/>
              <w:rPr>
                <w:rFonts w:hint="default" w:asciiTheme="majorBidi" w:hAnsiTheme="majorBidi" w:cstheme="majorBidi"/>
                <w:bCs/>
                <w:i/>
                <w:iCs/>
                <w:color w:val="2E75B6" w:themeColor="accent1" w:themeShade="BF"/>
                <w:sz w:val="24"/>
                <w:szCs w:val="24"/>
                <w:lang w:val="en-US"/>
              </w:rPr>
            </w:pPr>
            <w:r>
              <w:rPr>
                <w:rFonts w:hint="default" w:ascii="Times New Roman" w:hAnsi="Times New Roman" w:eastAsia="Times New Roman" w:cs="Times New Roman"/>
                <w:color w:val="000000" w:themeColor="text1"/>
                <w:sz w:val="24"/>
                <w:szCs w:val="24"/>
                <w14:textFill>
                  <w14:solidFill>
                    <w14:schemeClr w14:val="tx1"/>
                  </w14:solidFill>
                </w14:textFill>
              </w:rPr>
              <w:t>Initial version of the Project Requirements</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14:textFill>
                  <w14:solidFill>
                    <w14:schemeClr w14:val="tx1"/>
                  </w14:solidFill>
                </w14:textFill>
              </w:rPr>
              <w:t>Specification</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and project proposal </w:t>
            </w:r>
            <w:r>
              <w:rPr>
                <w:rFonts w:hint="default" w:ascii="Times New Roman" w:hAnsi="Times New Roman" w:eastAsia="Times New Roman" w:cs="Times New Roman"/>
                <w:color w:val="000000" w:themeColor="text1"/>
                <w:sz w:val="24"/>
                <w:szCs w:val="24"/>
                <w14:textFill>
                  <w14:solidFill>
                    <w14:schemeClr w14:val="tx1"/>
                  </w14:solidFill>
                </w14:textFill>
              </w:rPr>
              <w:t>submitted</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for approval.</w:t>
            </w:r>
          </w:p>
        </w:tc>
        <w:tc>
          <w:tcPr>
            <w:tcW w:w="1795" w:type="dxa"/>
            <w:vAlign w:val="center"/>
          </w:tcPr>
          <w:p w14:paraId="2BAF9259">
            <w:pPr>
              <w:spacing w:after="0" w:line="240" w:lineRule="auto"/>
              <w:jc w:val="center"/>
              <w:rPr>
                <w:rFonts w:hint="default" w:asciiTheme="majorBidi" w:hAnsiTheme="majorBidi" w:cstheme="majorBidi"/>
                <w:b/>
                <w:sz w:val="24"/>
                <w:szCs w:val="24"/>
                <w:lang w:val="en-US"/>
              </w:rPr>
            </w:pPr>
            <w:r>
              <w:rPr>
                <w:rFonts w:hint="default" w:asciiTheme="majorBidi" w:hAnsiTheme="majorBidi" w:cstheme="majorBidi"/>
                <w:b/>
                <w:sz w:val="24"/>
                <w:szCs w:val="24"/>
                <w:lang w:val="en-US"/>
              </w:rPr>
              <w:t>Sir Ammar Ahmed Khan</w:t>
            </w:r>
          </w:p>
        </w:tc>
      </w:tr>
    </w:tbl>
    <w:p w14:paraId="262806CF">
      <w:pPr>
        <w:rPr>
          <w:rFonts w:asciiTheme="majorBidi" w:hAnsiTheme="majorBidi" w:cstheme="majorBidi"/>
          <w:b/>
          <w:sz w:val="24"/>
          <w:szCs w:val="24"/>
        </w:rPr>
      </w:pPr>
    </w:p>
    <w:p w14:paraId="612026AC">
      <w:pPr>
        <w:rPr>
          <w:rFonts w:asciiTheme="majorBidi" w:hAnsiTheme="majorBidi" w:cstheme="majorBidi"/>
          <w:bCs/>
          <w:i/>
          <w:iCs/>
          <w:color w:val="2E75B6" w:themeColor="accent1" w:themeShade="BF"/>
          <w:sz w:val="24"/>
          <w:szCs w:val="24"/>
        </w:rPr>
      </w:pPr>
      <w:r>
        <w:rPr>
          <w:rFonts w:asciiTheme="majorBidi" w:hAnsiTheme="majorBidi" w:cstheme="majorBidi"/>
          <w:bCs/>
          <w:i/>
          <w:iCs/>
          <w:color w:val="2E75B6" w:themeColor="accent1" w:themeShade="BF"/>
          <w:sz w:val="24"/>
          <w:szCs w:val="24"/>
        </w:rPr>
        <w:br w:type="page"/>
      </w:r>
    </w:p>
    <w:sdt>
      <w:sdtPr>
        <w:rPr>
          <w:rFonts w:ascii="Times New Roman" w:hAnsi="Times New Roman" w:cs="Times New Roman" w:eastAsiaTheme="minorHAnsi"/>
          <w:b/>
          <w:bCs/>
          <w:color w:val="auto"/>
          <w:kern w:val="2"/>
          <w:sz w:val="22"/>
          <w:szCs w:val="22"/>
          <w14:ligatures w14:val="standardContextual"/>
        </w:rPr>
        <w:id w:val="1176075669"/>
        <w:docPartObj>
          <w:docPartGallery w:val="Table of Contents"/>
          <w:docPartUnique/>
        </w:docPartObj>
      </w:sdtPr>
      <w:sdtEndPr>
        <w:rPr>
          <w:rFonts w:ascii="Times New Roman" w:hAnsi="Times New Roman" w:cs="Times New Roman" w:eastAsiaTheme="minorHAnsi"/>
          <w:b w:val="0"/>
          <w:bCs w:val="0"/>
          <w:color w:val="auto"/>
          <w:kern w:val="2"/>
          <w:sz w:val="22"/>
          <w:szCs w:val="22"/>
          <w14:ligatures w14:val="standardContextual"/>
        </w:rPr>
      </w:sdtEndPr>
      <w:sdtContent>
        <w:p w14:paraId="294FAA40">
          <w:pPr>
            <w:pStyle w:val="44"/>
            <w:pageBreakBefore w:val="0"/>
            <w:widowControl/>
            <w:numPr>
              <w:ilvl w:val="0"/>
              <w:numId w:val="0"/>
            </w:numPr>
            <w:kinsoku/>
            <w:wordWrap/>
            <w:overflowPunct/>
            <w:topLinePunct w:val="0"/>
            <w:autoSpaceDE/>
            <w:autoSpaceDN/>
            <w:bidi w:val="0"/>
            <w:adjustRightInd/>
            <w:snapToGrid/>
            <w:spacing w:after="240" w:line="260" w:lineRule="auto"/>
            <w:jc w:val="center"/>
            <w:textAlignment w:val="auto"/>
            <w:rPr>
              <w:rFonts w:ascii="Times New Roman" w:hAnsi="Times New Roman" w:cs="Times New Roman"/>
              <w:b/>
              <w:bCs/>
              <w:color w:val="auto"/>
            </w:rPr>
          </w:pPr>
          <w:r>
            <w:rPr>
              <w:rFonts w:ascii="Times New Roman" w:hAnsi="Times New Roman" w:cs="Times New Roman"/>
              <w:b/>
              <w:bCs/>
              <w:color w:val="auto"/>
            </w:rPr>
            <w:t>TABLE OF CONTENTS</w:t>
          </w:r>
          <w:bookmarkStart w:id="13" w:name="_GoBack"/>
          <w:bookmarkEnd w:id="13"/>
        </w:p>
        <w:p w14:paraId="2E32A9AD">
          <w:pPr>
            <w:pStyle w:val="24"/>
            <w:pageBreakBefore w:val="0"/>
            <w:widowControl/>
            <w:tabs>
              <w:tab w:val="left" w:pos="480"/>
              <w:tab w:val="right" w:leader="dot" w:pos="9350"/>
            </w:tabs>
            <w:kinsoku/>
            <w:wordWrap/>
            <w:overflowPunct/>
            <w:topLinePunct w:val="0"/>
            <w:autoSpaceDE/>
            <w:autoSpaceDN/>
            <w:bidi w:val="0"/>
            <w:adjustRightInd/>
            <w:snapToGrid/>
            <w:spacing w:line="260" w:lineRule="auto"/>
            <w:textAlignment w:val="auto"/>
            <w:rPr>
              <w:rFonts w:ascii="Times New Roman" w:hAnsi="Times New Roman" w:cs="Times New Roman" w:eastAsiaTheme="minorEastAsia"/>
              <w:sz w:val="24"/>
              <w:szCs w:val="24"/>
              <w:lang w:val="zh-CN" w:eastAsia="zh-C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"_Toc241691930" </w:instrText>
          </w:r>
          <w:r>
            <w:fldChar w:fldCharType="separate"/>
          </w:r>
          <w:r>
            <w:rPr>
              <w:rStyle w:val="17"/>
              <w:rFonts w:ascii="Times New Roman" w:hAnsi="Times New Roman" w:eastAsia="Times New Roman" w:cs="Times New Roman"/>
              <w:sz w:val="24"/>
              <w:szCs w:val="24"/>
            </w:rPr>
            <w:t>1.</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sz w:val="24"/>
              <w:szCs w:val="24"/>
            </w:rPr>
            <w:t>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_Toc241691930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8A41308">
          <w:pPr>
            <w:pStyle w:val="24"/>
            <w:pageBreakBefore w:val="0"/>
            <w:widowControl/>
            <w:tabs>
              <w:tab w:val="left" w:pos="480"/>
              <w:tab w:val="right" w:leader="dot" w:pos="9350"/>
            </w:tabs>
            <w:kinsoku/>
            <w:wordWrap/>
            <w:overflowPunct/>
            <w:topLinePunct w:val="0"/>
            <w:autoSpaceDE/>
            <w:autoSpaceDN/>
            <w:bidi w:val="0"/>
            <w:adjustRightInd/>
            <w:snapToGrid/>
            <w:spacing w:line="260" w:lineRule="auto"/>
            <w:textAlignment w:val="auto"/>
            <w:rPr>
              <w:rFonts w:ascii="Times New Roman" w:hAnsi="Times New Roman" w:cs="Times New Roman" w:eastAsiaTheme="minorEastAsia"/>
              <w:sz w:val="24"/>
              <w:szCs w:val="24"/>
              <w:lang w:val="zh-CN" w:eastAsia="zh-CN"/>
            </w:rPr>
          </w:pPr>
          <w:r>
            <w:fldChar w:fldCharType="begin"/>
          </w:r>
          <w:r>
            <w:instrText xml:space="preserve"> HYPERLINK \l "_Toc241691931" </w:instrText>
          </w:r>
          <w:r>
            <w:fldChar w:fldCharType="separate"/>
          </w:r>
          <w:r>
            <w:rPr>
              <w:rStyle w:val="17"/>
              <w:rFonts w:ascii="Times New Roman" w:hAnsi="Times New Roman" w:eastAsia="Times New Roman" w:cs="Times New Roman"/>
              <w:sz w:val="24"/>
              <w:szCs w:val="24"/>
            </w:rPr>
            <w:t>2.</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sz w:val="24"/>
              <w:szCs w:val="24"/>
            </w:rPr>
            <w:t>PROBLEM STATEMENT: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_Toc241691931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97B1B28">
          <w:pPr>
            <w:pStyle w:val="24"/>
            <w:pageBreakBefore w:val="0"/>
            <w:widowControl/>
            <w:tabs>
              <w:tab w:val="left" w:pos="480"/>
              <w:tab w:val="right" w:leader="dot" w:pos="9350"/>
            </w:tabs>
            <w:kinsoku/>
            <w:wordWrap/>
            <w:overflowPunct/>
            <w:topLinePunct w:val="0"/>
            <w:autoSpaceDE/>
            <w:autoSpaceDN/>
            <w:bidi w:val="0"/>
            <w:adjustRightInd/>
            <w:snapToGrid/>
            <w:spacing w:line="260" w:lineRule="auto"/>
            <w:textAlignment w:val="auto"/>
            <w:rPr>
              <w:rFonts w:ascii="Times New Roman" w:hAnsi="Times New Roman" w:cs="Times New Roman" w:eastAsiaTheme="minorEastAsia"/>
              <w:sz w:val="24"/>
              <w:szCs w:val="24"/>
              <w:lang w:val="zh-CN" w:eastAsia="zh-CN"/>
            </w:rPr>
          </w:pPr>
          <w:r>
            <w:fldChar w:fldCharType="begin"/>
          </w:r>
          <w:r>
            <w:instrText xml:space="preserve"> HYPERLINK \l "_Toc241691932" </w:instrText>
          </w:r>
          <w:r>
            <w:fldChar w:fldCharType="separate"/>
          </w:r>
          <w:r>
            <w:rPr>
              <w:rStyle w:val="17"/>
              <w:rFonts w:ascii="Times New Roman" w:hAnsi="Times New Roman" w:eastAsia="Times New Roman" w:cs="Times New Roman"/>
              <w:sz w:val="24"/>
              <w:szCs w:val="24"/>
            </w:rPr>
            <w:t>3.</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sz w:val="24"/>
              <w:szCs w:val="24"/>
            </w:rPr>
            <w:t>PROJECT OBJECTIVES: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_Toc241691932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2CDB40A">
          <w:pPr>
            <w:pStyle w:val="24"/>
            <w:pageBreakBefore w:val="0"/>
            <w:widowControl/>
            <w:tabs>
              <w:tab w:val="left" w:pos="480"/>
              <w:tab w:val="right" w:leader="dot" w:pos="9350"/>
            </w:tabs>
            <w:kinsoku/>
            <w:wordWrap/>
            <w:overflowPunct/>
            <w:topLinePunct w:val="0"/>
            <w:autoSpaceDE/>
            <w:autoSpaceDN/>
            <w:bidi w:val="0"/>
            <w:adjustRightInd/>
            <w:snapToGrid/>
            <w:spacing w:line="260" w:lineRule="auto"/>
            <w:textAlignment w:val="auto"/>
            <w:rPr>
              <w:rFonts w:hint="default" w:ascii="Times New Roman" w:hAnsi="Times New Roman" w:cs="Times New Roman" w:eastAsiaTheme="minorEastAsia"/>
              <w:sz w:val="24"/>
              <w:szCs w:val="24"/>
              <w:lang w:val="en-US" w:eastAsia="zh-CN"/>
            </w:rPr>
          </w:pPr>
          <w:r>
            <w:fldChar w:fldCharType="begin"/>
          </w:r>
          <w:r>
            <w:instrText xml:space="preserve"> HYPERLINK \l "_Toc241691933" </w:instrText>
          </w:r>
          <w:r>
            <w:fldChar w:fldCharType="separate"/>
          </w:r>
          <w:r>
            <w:rPr>
              <w:rStyle w:val="17"/>
              <w:rFonts w:ascii="Times New Roman" w:hAnsi="Times New Roman" w:eastAsia="Times New Roman" w:cs="Times New Roman"/>
              <w:kern w:val="0"/>
              <w:sz w:val="24"/>
              <w:szCs w:val="24"/>
              <w14:ligatures w14:val="none"/>
            </w:rPr>
            <w:t>4.</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kern w:val="0"/>
              <w:sz w:val="24"/>
              <w:szCs w:val="24"/>
              <w14:ligatures w14:val="none"/>
            </w:rPr>
            <w:t>PROJECT SCOPE: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_Toc241691933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8808354">
          <w:pPr>
            <w:pStyle w:val="24"/>
            <w:pageBreakBefore w:val="0"/>
            <w:widowControl/>
            <w:tabs>
              <w:tab w:val="left" w:pos="480"/>
              <w:tab w:val="right" w:leader="dot" w:pos="9350"/>
            </w:tabs>
            <w:kinsoku/>
            <w:wordWrap/>
            <w:overflowPunct/>
            <w:topLinePunct w:val="0"/>
            <w:autoSpaceDE/>
            <w:autoSpaceDN/>
            <w:bidi w:val="0"/>
            <w:adjustRightInd/>
            <w:snapToGrid/>
            <w:spacing w:line="260" w:lineRule="auto"/>
            <w:textAlignment w:val="auto"/>
            <w:rPr>
              <w:rFonts w:ascii="Times New Roman" w:hAnsi="Times New Roman" w:cs="Times New Roman" w:eastAsiaTheme="minorEastAsia"/>
              <w:sz w:val="24"/>
              <w:szCs w:val="24"/>
              <w:lang w:val="zh-CN" w:eastAsia="zh-CN"/>
            </w:rPr>
          </w:pPr>
          <w:r>
            <w:fldChar w:fldCharType="begin"/>
          </w:r>
          <w:r>
            <w:instrText xml:space="preserve"> HYPERLINK \l "_Toc241691934" </w:instrText>
          </w:r>
          <w:r>
            <w:fldChar w:fldCharType="separate"/>
          </w:r>
          <w:r>
            <w:rPr>
              <w:rStyle w:val="17"/>
              <w:rFonts w:ascii="Times New Roman" w:hAnsi="Times New Roman" w:eastAsia="Times New Roman" w:cs="Times New Roman"/>
              <w:sz w:val="24"/>
              <w:szCs w:val="24"/>
            </w:rPr>
            <w:t>5.</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sz w:val="24"/>
              <w:szCs w:val="24"/>
            </w:rPr>
            <w:t>STAKEHOLDER IDENTIFICATION: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_Toc241691934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53B00FC">
          <w:pPr>
            <w:pStyle w:val="24"/>
            <w:pageBreakBefore w:val="0"/>
            <w:widowControl/>
            <w:tabs>
              <w:tab w:val="left" w:pos="480"/>
              <w:tab w:val="right" w:leader="dot" w:pos="9350"/>
            </w:tabs>
            <w:kinsoku/>
            <w:wordWrap/>
            <w:overflowPunct/>
            <w:topLinePunct w:val="0"/>
            <w:autoSpaceDE/>
            <w:autoSpaceDN/>
            <w:bidi w:val="0"/>
            <w:adjustRightInd/>
            <w:snapToGrid/>
            <w:spacing w:line="260" w:lineRule="auto"/>
            <w:textAlignment w:val="auto"/>
            <w:rPr>
              <w:rFonts w:ascii="Times New Roman" w:hAnsi="Times New Roman" w:cs="Times New Roman" w:eastAsiaTheme="minorEastAsia"/>
              <w:sz w:val="24"/>
              <w:szCs w:val="24"/>
              <w:lang w:val="zh-CN" w:eastAsia="zh-CN"/>
            </w:rPr>
          </w:pPr>
          <w:r>
            <w:fldChar w:fldCharType="begin"/>
          </w:r>
          <w:r>
            <w:instrText xml:space="preserve"> HYPERLINK \l "_Toc241691935" </w:instrText>
          </w:r>
          <w:r>
            <w:fldChar w:fldCharType="separate"/>
          </w:r>
          <w:r>
            <w:rPr>
              <w:rStyle w:val="17"/>
              <w:rFonts w:ascii="Times New Roman" w:hAnsi="Times New Roman" w:eastAsia="Times New Roman" w:cs="Times New Roman"/>
              <w:sz w:val="24"/>
              <w:szCs w:val="24"/>
            </w:rPr>
            <w:t>6.</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sz w:val="24"/>
              <w:szCs w:val="24"/>
            </w:rPr>
            <w:t>SOFTWARE DEVELOPMENT METHODOLOGY: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_Toc241691935 \h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3A1C1BA">
          <w:pPr>
            <w:pStyle w:val="24"/>
            <w:pageBreakBefore w:val="0"/>
            <w:widowControl/>
            <w:tabs>
              <w:tab w:val="left" w:pos="480"/>
              <w:tab w:val="right" w:leader="dot" w:pos="9350"/>
            </w:tabs>
            <w:kinsoku/>
            <w:wordWrap/>
            <w:overflowPunct/>
            <w:topLinePunct w:val="0"/>
            <w:autoSpaceDE/>
            <w:autoSpaceDN/>
            <w:bidi w:val="0"/>
            <w:adjustRightInd/>
            <w:snapToGrid/>
            <w:spacing w:line="260" w:lineRule="auto"/>
            <w:textAlignment w:val="auto"/>
            <w:rPr>
              <w:rFonts w:ascii="Times New Roman" w:hAnsi="Times New Roman" w:cs="Times New Roman" w:eastAsiaTheme="minorEastAsia"/>
              <w:sz w:val="24"/>
              <w:szCs w:val="24"/>
              <w:lang w:val="zh-CN" w:eastAsia="zh-CN"/>
            </w:rPr>
          </w:pPr>
          <w:r>
            <w:fldChar w:fldCharType="begin"/>
          </w:r>
          <w:r>
            <w:instrText xml:space="preserve"> HYPERLINK \l "_Toc241691936" </w:instrText>
          </w:r>
          <w:r>
            <w:fldChar w:fldCharType="separate"/>
          </w:r>
          <w:r>
            <w:rPr>
              <w:rStyle w:val="17"/>
              <w:rFonts w:ascii="Times New Roman" w:hAnsi="Times New Roman" w:eastAsia="Times New Roman" w:cs="Times New Roman"/>
              <w:sz w:val="24"/>
              <w:szCs w:val="24"/>
            </w:rPr>
            <w:t>7.</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sz w:val="24"/>
              <w:szCs w:val="24"/>
            </w:rPr>
            <w:t>TOOLS AND TECHNOLOGIES: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_Toc241691936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F91D1EB">
          <w:pPr>
            <w:pStyle w:val="24"/>
            <w:pageBreakBefore w:val="0"/>
            <w:widowControl/>
            <w:tabs>
              <w:tab w:val="right" w:leader="dot" w:pos="9350"/>
            </w:tabs>
            <w:kinsoku/>
            <w:wordWrap/>
            <w:overflowPunct/>
            <w:topLinePunct w:val="0"/>
            <w:autoSpaceDE/>
            <w:autoSpaceDN/>
            <w:bidi w:val="0"/>
            <w:adjustRightInd/>
            <w:snapToGrid/>
            <w:spacing w:line="260" w:lineRule="auto"/>
            <w:textAlignment w:val="auto"/>
            <w:rPr>
              <w:rFonts w:hint="default" w:eastAsiaTheme="minorEastAsia"/>
              <w:sz w:val="24"/>
              <w:szCs w:val="24"/>
              <w:lang w:val="en-US" w:eastAsia="zh-CN"/>
            </w:rPr>
          </w:pPr>
          <w:r>
            <w:fldChar w:fldCharType="begin"/>
          </w:r>
          <w:r>
            <w:instrText xml:space="preserve"> HYPERLINK \l "_Toc241691937" </w:instrText>
          </w:r>
          <w:r>
            <w:fldChar w:fldCharType="separate"/>
          </w:r>
          <w:r>
            <w:rPr>
              <w:rStyle w:val="17"/>
              <w:rFonts w:ascii="Times New Roman" w:hAnsi="Times New Roman" w:eastAsia="Times New Roman" w:cs="Times New Roman"/>
              <w:sz w:val="24"/>
              <w:szCs w:val="24"/>
            </w:rPr>
            <w:t>REFERENCES</w:t>
          </w:r>
          <w:r>
            <w:rPr>
              <w:rFonts w:ascii="Times New Roman" w:hAnsi="Times New Roman" w:cs="Times New Roman"/>
              <w:sz w:val="24"/>
              <w:szCs w:val="24"/>
            </w:rPr>
            <w:tab/>
          </w:r>
          <w:r>
            <w:rPr>
              <w:rFonts w:hint="default" w:ascii="Times New Roman" w:hAnsi="Times New Roman" w:cs="Times New Roman"/>
              <w:sz w:val="24"/>
              <w:szCs w:val="24"/>
              <w:lang w:val="en-US"/>
            </w:rPr>
            <w:t>1</w:t>
          </w:r>
          <w:r>
            <w:rPr>
              <w:rFonts w:ascii="Times New Roman" w:hAnsi="Times New Roman" w:cs="Times New Roman"/>
              <w:sz w:val="24"/>
              <w:szCs w:val="24"/>
            </w:rPr>
            <w:fldChar w:fldCharType="end"/>
          </w:r>
          <w:r>
            <w:rPr>
              <w:rFonts w:hint="default" w:ascii="Times New Roman" w:hAnsi="Times New Roman" w:cs="Times New Roman"/>
              <w:sz w:val="24"/>
              <w:szCs w:val="24"/>
              <w:lang w:val="en-US"/>
            </w:rPr>
            <w:t>2</w:t>
          </w:r>
        </w:p>
        <w:p w14:paraId="70431C9C">
          <w:pPr>
            <w:pageBreakBefore w:val="0"/>
            <w:widowControl/>
            <w:kinsoku/>
            <w:wordWrap/>
            <w:overflowPunct/>
            <w:topLinePunct w:val="0"/>
            <w:autoSpaceDE/>
            <w:autoSpaceDN/>
            <w:bidi w:val="0"/>
            <w:adjustRightInd/>
            <w:snapToGrid/>
            <w:spacing w:line="260" w:lineRule="auto"/>
            <w:textAlignment w:val="auto"/>
            <w:rPr>
              <w:rFonts w:ascii="Times New Roman" w:hAnsi="Times New Roman" w:cs="Times New Roman"/>
            </w:rPr>
          </w:pPr>
          <w:r>
            <w:rPr>
              <w:rFonts w:ascii="Times New Roman" w:hAnsi="Times New Roman" w:cs="Times New Roman"/>
            </w:rPr>
            <w:fldChar w:fldCharType="end"/>
          </w:r>
        </w:p>
      </w:sdtContent>
    </w:sdt>
    <w:p w14:paraId="7793C130">
      <w:pPr>
        <w:rPr>
          <w:rFonts w:eastAsia="Times New Roman" w:asciiTheme="majorBidi" w:hAnsiTheme="majorBidi" w:cstheme="majorBidi"/>
          <w:b/>
          <w:bCs/>
          <w:color w:val="2E75B6" w:themeColor="accent1" w:themeShade="BF"/>
          <w:kern w:val="0"/>
          <w:sz w:val="28"/>
          <w:szCs w:val="28"/>
          <w14:ligatures w14:val="none"/>
        </w:rPr>
      </w:pPr>
      <w:r>
        <w:rPr>
          <w:rFonts w:eastAsia="Times New Roman" w:asciiTheme="majorBidi" w:hAnsiTheme="majorBidi"/>
          <w:b/>
          <w:bCs/>
          <w:sz w:val="28"/>
          <w:szCs w:val="28"/>
        </w:rPr>
        <w:br w:type="page"/>
      </w:r>
    </w:p>
    <w:p w14:paraId="43108185">
      <w:pPr>
        <w:spacing w:before="240"/>
        <w:jc w:val="both"/>
        <w:rPr>
          <w:rFonts w:ascii="Times New Roman" w:hAnsi="Times New Roman" w:cs="Times New Roman"/>
          <w:sz w:val="24"/>
          <w:szCs w:val="24"/>
        </w:rPr>
      </w:pPr>
      <w:r>
        <w:rPr>
          <w:rFonts w:hint="default" w:ascii="Times New Roman" w:hAnsi="Times New Roman" w:cs="Times New Roman"/>
          <w:b/>
          <w:color w:val="000000" w:themeColor="text1"/>
          <w:sz w:val="44"/>
          <w14:textFill>
            <w14:solidFill>
              <w14:schemeClr w14:val="tx1"/>
            </w14:solidFill>
          </w14:textFill>
        </w:rPr>
        <w:drawing>
          <wp:anchor distT="0" distB="0" distL="114300" distR="114300" simplePos="0" relativeHeight="251659264" behindDoc="1" locked="0" layoutInCell="1" allowOverlap="1">
            <wp:simplePos x="0" y="0"/>
            <wp:positionH relativeFrom="margin">
              <wp:align>center</wp:align>
            </wp:positionH>
            <wp:positionV relativeFrom="paragraph">
              <wp:posOffset>0</wp:posOffset>
            </wp:positionV>
            <wp:extent cx="6388735" cy="8705850"/>
            <wp:effectExtent l="0" t="0" r="12065" b="11430"/>
            <wp:wrapTight wrapText="bothSides">
              <wp:wrapPolygon>
                <wp:start x="0" y="0"/>
                <wp:lineTo x="0" y="21553"/>
                <wp:lineTo x="21538" y="21553"/>
                <wp:lineTo x="21538" y="0"/>
                <wp:lineTo x="0" y="0"/>
              </wp:wrapPolygon>
            </wp:wrapTight>
            <wp:docPr id="1" name="Picture 1" descr="C:\Users\AMMAR LAPTOP\AppData\Local\Packages\5319275A.WhatsAppDesktop_cv1g1gvanyjgm\LocalState\sessions\6FA3C5C91424E69F72C200A7630A79CEC7649415\transfers\2026-41\WhatsApp Image 2026-10-08 at 11.39.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MMAR LAPTOP\AppData\Local\Packages\5319275A.WhatsAppDesktop_cv1g1gvanyjgm\LocalState\sessions\6FA3C5C91424E69F72C200A7630A79CEC7649415\transfers\2026-41\WhatsApp Image 2026-10-08 at 11.39.54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388735" cy="8705850"/>
                    </a:xfrm>
                    <a:prstGeom prst="rect">
                      <a:avLst/>
                    </a:prstGeom>
                    <a:noFill/>
                    <a:ln>
                      <a:noFill/>
                    </a:ln>
                  </pic:spPr>
                </pic:pic>
              </a:graphicData>
            </a:graphic>
          </wp:anchor>
        </w:drawing>
      </w:r>
      <w:r>
        <w:rPr>
          <w:rFonts w:ascii="Times New Roman" w:hAnsi="Times New Roman" w:cs="Times New Roman"/>
          <w:sz w:val="24"/>
          <w:szCs w:val="24"/>
        </w:rPr>
        <w:br w:type="page"/>
      </w:r>
    </w:p>
    <w:p w14:paraId="1C4FC0FD">
      <w:pPr>
        <w:pStyle w:val="2"/>
        <w:numPr>
          <w:ilvl w:val="0"/>
          <w:numId w:val="3"/>
        </w:numPr>
        <w:jc w:val="left"/>
        <w:rPr>
          <w:rFonts w:eastAsia="Times New Roman"/>
        </w:rPr>
      </w:pPr>
      <w:bookmarkStart w:id="0" w:name="_Toc241678151"/>
      <w:bookmarkStart w:id="1" w:name="_Toc241691930"/>
      <w:r>
        <w:rPr>
          <w:rFonts w:eastAsia="Times New Roman"/>
        </w:rPr>
        <w:t>INTRODUCTION:</w:t>
      </w:r>
      <w:bookmarkEnd w:id="0"/>
      <w:bookmarkEnd w:id="1"/>
    </w:p>
    <w:p w14:paraId="35646726">
      <w:pPr>
        <w:keepNext w:val="0"/>
        <w:keepLines w:val="0"/>
        <w:pageBreakBefore w:val="0"/>
        <w:widowControl/>
        <w:numPr>
          <w:ilvl w:val="0"/>
          <w:numId w:val="0"/>
        </w:numPr>
        <w:kinsoku/>
        <w:wordWrap/>
        <w:overflowPunct/>
        <w:topLinePunct w:val="0"/>
        <w:autoSpaceDE/>
        <w:autoSpaceDN/>
        <w:bidi w:val="0"/>
        <w:adjustRightInd/>
        <w:snapToGrid/>
        <w:spacing w:after="0" w:line="260" w:lineRule="auto"/>
        <w:jc w:val="left"/>
        <w:textAlignment w:val="auto"/>
        <w:rPr>
          <w:rFonts w:hint="default" w:ascii="Times New Roman" w:hAnsi="Times New Roman"/>
          <w:sz w:val="24"/>
          <w:szCs w:val="24"/>
          <w:lang w:val="en-US"/>
        </w:rPr>
      </w:pPr>
      <w:r>
        <w:rPr>
          <w:rFonts w:hint="default" w:ascii="Times New Roman" w:hAnsi="Times New Roman"/>
          <w:sz w:val="24"/>
          <w:szCs w:val="24"/>
          <w:lang w:val="en-US"/>
        </w:rPr>
        <w:t>Many students struggle to find scholarships. Opportunities are scattered across different websites, eligibility requirements and deadlines are often ambiguous, and students miss out on scholarships that are a good fit because they don’t know where to look. This project was born out of a need for a single, organized source of information.</w:t>
      </w:r>
    </w:p>
    <w:p w14:paraId="736F6707">
      <w:pPr>
        <w:keepNext w:val="0"/>
        <w:keepLines w:val="0"/>
        <w:pageBreakBefore w:val="0"/>
        <w:widowControl/>
        <w:numPr>
          <w:ilvl w:val="0"/>
          <w:numId w:val="0"/>
        </w:numPr>
        <w:kinsoku/>
        <w:wordWrap/>
        <w:overflowPunct/>
        <w:topLinePunct w:val="0"/>
        <w:autoSpaceDE/>
        <w:autoSpaceDN/>
        <w:bidi w:val="0"/>
        <w:adjustRightInd/>
        <w:snapToGrid/>
        <w:spacing w:after="0" w:line="260" w:lineRule="auto"/>
        <w:jc w:val="left"/>
        <w:textAlignment w:val="auto"/>
        <w:rPr>
          <w:rFonts w:hint="default" w:ascii="Times New Roman" w:hAnsi="Times New Roman"/>
          <w:sz w:val="24"/>
          <w:szCs w:val="24"/>
          <w:lang w:val="en-US"/>
        </w:rPr>
      </w:pPr>
      <w:r>
        <w:rPr>
          <w:rFonts w:hint="default" w:ascii="Times New Roman" w:hAnsi="Times New Roman"/>
          <w:sz w:val="24"/>
          <w:szCs w:val="24"/>
          <w:lang w:val="en-US"/>
        </w:rPr>
        <w:t>The Student Scholarship Support System is a proposed web-based platform to consolidate scholarship information both local and international into one place. Students can upload their CV and choose the countries they want to study. They then can search and filter scholarships and see details like eligibility criteria, requirements, benefits and deadlines. In the full system, students will be matched to scholarships best suited to their profile by AI based recommendations.</w:t>
      </w:r>
    </w:p>
    <w:p w14:paraId="7CD80A6F">
      <w:pPr>
        <w:keepNext w:val="0"/>
        <w:keepLines w:val="0"/>
        <w:pageBreakBefore w:val="0"/>
        <w:widowControl/>
        <w:numPr>
          <w:ilvl w:val="0"/>
          <w:numId w:val="0"/>
        </w:numPr>
        <w:kinsoku/>
        <w:wordWrap/>
        <w:overflowPunct/>
        <w:topLinePunct w:val="0"/>
        <w:autoSpaceDE/>
        <w:autoSpaceDN/>
        <w:bidi w:val="0"/>
        <w:adjustRightInd/>
        <w:snapToGrid/>
        <w:spacing w:after="0" w:line="260" w:lineRule="auto"/>
        <w:jc w:val="left"/>
        <w:textAlignment w:val="auto"/>
        <w:rPr>
          <w:rFonts w:hint="default"/>
          <w:lang w:val="en-US"/>
        </w:rPr>
      </w:pPr>
      <w:r>
        <w:rPr>
          <w:rFonts w:hint="default" w:ascii="Times New Roman" w:hAnsi="Times New Roman"/>
          <w:sz w:val="24"/>
          <w:szCs w:val="24"/>
          <w:lang w:val="en-US"/>
        </w:rPr>
        <w:t>It is a project in the area of education and student services. Why it matters: It saves students time, reduces missed opportunities, and makes scholarships easier to access, especially for students who lack guidance on where to apply.</w:t>
      </w:r>
    </w:p>
    <w:p w14:paraId="5DEAB0F3">
      <w:pPr>
        <w:pStyle w:val="2"/>
        <w:numPr>
          <w:ilvl w:val="0"/>
          <w:numId w:val="3"/>
        </w:numPr>
        <w:jc w:val="left"/>
        <w:rPr>
          <w:rFonts w:eastAsia="Times New Roman" w:cs="Times New Roman"/>
        </w:rPr>
      </w:pPr>
      <w:bookmarkStart w:id="2" w:name="_Toc241678152"/>
      <w:bookmarkStart w:id="3" w:name="_Toc241691931"/>
      <w:r>
        <w:rPr>
          <w:rFonts w:eastAsia="Times New Roman" w:cs="Times New Roman"/>
        </w:rPr>
        <w:t>PROBLEM STATEMENT:</w:t>
      </w:r>
      <w:bookmarkEnd w:id="2"/>
      <w:bookmarkEnd w:id="3"/>
    </w:p>
    <w:p w14:paraId="42E9FD3D">
      <w:pPr>
        <w:rPr>
          <w:rFonts w:ascii="Times New Roman" w:hAnsi="Times New Roman" w:eastAsia="Times New Roman" w:cs="Times New Roman"/>
          <w:i/>
          <w:iCs/>
          <w:color w:val="2E75B6" w:themeColor="accent1" w:themeShade="BF"/>
          <w:kern w:val="0"/>
          <w:sz w:val="24"/>
          <w:szCs w:val="24"/>
          <w14:ligatures w14:val="none"/>
        </w:rPr>
      </w:pPr>
      <w:r>
        <w:rPr>
          <w:rFonts w:hint="default" w:ascii="Times New Roman" w:hAnsi="Times New Roman"/>
          <w:b w:val="0"/>
          <w:bCs w:val="0"/>
          <w:color w:val="000000" w:themeColor="text1"/>
          <w:sz w:val="24"/>
          <w:szCs w:val="24"/>
          <w:lang w:val="en-US"/>
          <w14:textFill>
            <w14:solidFill>
              <w14:schemeClr w14:val="tx1"/>
            </w14:solidFill>
          </w14:textFill>
        </w:rPr>
        <w:t>International scholarship information is all over the place—on university websites, scholarship portals, official announcements and even professor profiles—and it is hard for students to find relevant opportunities. Students often face difficulties in identifying scholarships, universities and potential supervisors that are compatible with their educational qualifications, research interests and career aspirations. Learning about eligibility requirements, what to include in an application, deadlines and what supervisors are researching takes a lot of time and effort, especially for students with little academic guidance. Moreover, preparation of tailored application documents (e.g. CVs, cover letters, research proposals and emails) can require a significant amount of time. These challenges make it difficult for students to identify appropriate opportunities, to prepare effective applications and to keep track of important deadlines.</w:t>
      </w:r>
    </w:p>
    <w:p w14:paraId="211D2837">
      <w:pPr>
        <w:pStyle w:val="2"/>
        <w:numPr>
          <w:ilvl w:val="0"/>
          <w:numId w:val="3"/>
        </w:numPr>
        <w:jc w:val="left"/>
        <w:rPr>
          <w:rFonts w:eastAsia="Times New Roman" w:cs="Times New Roman"/>
        </w:rPr>
      </w:pPr>
      <w:bookmarkStart w:id="4" w:name="_Toc241678153"/>
      <w:bookmarkStart w:id="5" w:name="_Toc241691932"/>
      <w:r>
        <w:rPr>
          <w:rFonts w:eastAsia="Times New Roman" w:cs="Times New Roman"/>
        </w:rPr>
        <w:t>PROJECT OBJECTIVES:</w:t>
      </w:r>
      <w:bookmarkEnd w:id="4"/>
      <w:bookmarkEnd w:id="5"/>
    </w:p>
    <w:p w14:paraId="0DCB92C6">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leftChars="0"/>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main objective of the </w:t>
      </w:r>
      <w:r>
        <w:rPr>
          <w:rStyle w:val="20"/>
          <w:rFonts w:hint="default" w:ascii="Times New Roman" w:hAnsi="Times New Roman" w:cs="Times New Roman"/>
          <w:color w:val="000000" w:themeColor="text1"/>
          <w14:textFill>
            <w14:solidFill>
              <w14:schemeClr w14:val="tx1"/>
            </w14:solidFill>
          </w14:textFill>
        </w:rPr>
        <w:t>Scholarship Management System</w:t>
      </w:r>
      <w:r>
        <w:rPr>
          <w:rFonts w:hint="default" w:ascii="Times New Roman" w:hAnsi="Times New Roman" w:cs="Times New Roman"/>
          <w:color w:val="000000" w:themeColor="text1"/>
          <w14:textFill>
            <w14:solidFill>
              <w14:schemeClr w14:val="tx1"/>
            </w14:solidFill>
          </w14:textFill>
        </w:rPr>
        <w:t xml:space="preserve"> is to simplify scholarship discovery and application management through an organized and intelligent platform. The key objectives are:</w:t>
      </w:r>
    </w:p>
    <w:p w14:paraId="4E124BC5">
      <w:pPr>
        <w:numPr>
          <w:ilvl w:val="0"/>
          <w:numId w:val="4"/>
        </w:numPr>
        <w:ind w:left="425" w:leftChars="0" w:hanging="425" w:firstLineChars="0"/>
        <w:jc w:val="left"/>
        <w:rPr>
          <w:rFonts w:hint="default" w:ascii="Times New Roman" w:hAnsi="Times New Roman"/>
          <w:sz w:val="24"/>
          <w:szCs w:val="24"/>
          <w:lang w:val="en-US"/>
        </w:rPr>
      </w:pPr>
      <w:r>
        <w:rPr>
          <w:rFonts w:hint="default" w:ascii="Times New Roman" w:hAnsi="Times New Roman"/>
          <w:b/>
          <w:bCs/>
          <w:sz w:val="24"/>
          <w:szCs w:val="24"/>
          <w:lang w:val="en-US"/>
        </w:rPr>
        <w:t>Centralized scholarship platform:</w:t>
      </w:r>
      <w:r>
        <w:rPr>
          <w:rFonts w:hint="default" w:ascii="Times New Roman" w:hAnsi="Times New Roman"/>
          <w:sz w:val="24"/>
          <w:szCs w:val="24"/>
          <w:lang w:val="en-US"/>
        </w:rPr>
        <w:t xml:space="preserve"> To build a web prototype with user registration and login, student profile management (CV upload and preferred study country), and an admin login with dashboard, enabling students and administrators to manage their information in one place. </w:t>
      </w:r>
    </w:p>
    <w:p w14:paraId="144E3179">
      <w:pPr>
        <w:numPr>
          <w:ilvl w:val="0"/>
          <w:numId w:val="4"/>
        </w:numPr>
        <w:ind w:left="425" w:leftChars="0" w:hanging="425" w:firstLineChars="0"/>
        <w:jc w:val="left"/>
        <w:rPr>
          <w:rFonts w:hint="default" w:ascii="Times New Roman" w:hAnsi="Times New Roman"/>
          <w:sz w:val="24"/>
          <w:szCs w:val="24"/>
          <w:lang w:val="en-US"/>
        </w:rPr>
      </w:pPr>
      <w:r>
        <w:rPr>
          <w:rFonts w:hint="default" w:ascii="Times New Roman" w:hAnsi="Times New Roman"/>
          <w:b/>
          <w:bCs/>
          <w:sz w:val="24"/>
          <w:szCs w:val="24"/>
          <w:lang w:val="en-US"/>
        </w:rPr>
        <w:t xml:space="preserve">Efficient Scholarships Discovery: </w:t>
      </w:r>
      <w:r>
        <w:rPr>
          <w:rFonts w:hint="default" w:ascii="Times New Roman" w:hAnsi="Times New Roman"/>
          <w:sz w:val="24"/>
          <w:szCs w:val="24"/>
          <w:lang w:val="en-US"/>
        </w:rPr>
        <w:t>To provide scholarship cards, detailed scholarship pages, search, filtering (country, degree level, field of study) and clear display of eligibility criteria so that a student can find a suitable scholarship in a few steps.</w:t>
      </w:r>
    </w:p>
    <w:p w14:paraId="710A36B8">
      <w:pPr>
        <w:numPr>
          <w:ilvl w:val="0"/>
          <w:numId w:val="4"/>
        </w:numPr>
        <w:ind w:left="425" w:leftChars="0" w:hanging="425" w:firstLineChars="0"/>
        <w:jc w:val="left"/>
        <w:rPr>
          <w:rFonts w:hint="default" w:ascii="Times New Roman" w:hAnsi="Times New Roman"/>
          <w:sz w:val="24"/>
          <w:szCs w:val="24"/>
          <w:lang w:val="en-US"/>
        </w:rPr>
      </w:pPr>
      <w:r>
        <w:rPr>
          <w:rFonts w:hint="default" w:ascii="Times New Roman" w:hAnsi="Times New Roman"/>
          <w:b/>
          <w:bCs/>
          <w:sz w:val="24"/>
          <w:szCs w:val="24"/>
          <w:lang w:val="en-US"/>
        </w:rPr>
        <w:t>Timely notification and Tracking:</w:t>
      </w:r>
      <w:r>
        <w:rPr>
          <w:rFonts w:hint="default" w:ascii="Times New Roman" w:hAnsi="Times New Roman"/>
          <w:sz w:val="24"/>
          <w:szCs w:val="24"/>
          <w:lang w:val="en-US"/>
        </w:rPr>
        <w:t xml:space="preserve"> To implement the notification system to alert the students and to keep the students informed. Keep applications organized.To add simple notifications for deadlines and other updates in the prototype then expand them to email and SMS alerts with application tracking in the full system. </w:t>
      </w:r>
    </w:p>
    <w:p w14:paraId="20066A5B">
      <w:pPr>
        <w:numPr>
          <w:ilvl w:val="0"/>
          <w:numId w:val="4"/>
        </w:numPr>
        <w:ind w:left="425" w:leftChars="0" w:hanging="425" w:firstLineChars="0"/>
        <w:jc w:val="left"/>
        <w:rPr>
          <w:rFonts w:hint="default" w:ascii="Times New Roman" w:hAnsi="Times New Roman"/>
          <w:sz w:val="24"/>
          <w:szCs w:val="24"/>
          <w:lang w:val="en-US"/>
        </w:rPr>
      </w:pPr>
      <w:r>
        <w:rPr>
          <w:rFonts w:hint="default" w:ascii="Times New Roman" w:hAnsi="Times New Roman"/>
          <w:b/>
          <w:bCs/>
          <w:sz w:val="24"/>
          <w:szCs w:val="24"/>
          <w:lang w:val="en-US"/>
        </w:rPr>
        <w:t>Intelligent Automation:</w:t>
      </w:r>
      <w:r>
        <w:rPr>
          <w:rFonts w:hint="default" w:ascii="Times New Roman" w:hAnsi="Times New Roman"/>
          <w:sz w:val="24"/>
          <w:szCs w:val="24"/>
          <w:lang w:val="en-US"/>
        </w:rPr>
        <w:t xml:space="preserve"> To add AI based scholarship suggestions from the student CV and preferences in later stages, document verification, automatic application processing, data analysis and insights, advanced admin controls. </w:t>
      </w:r>
    </w:p>
    <w:p w14:paraId="38AED71B"/>
    <w:p w14:paraId="4FE6648E">
      <w:pPr>
        <w:pStyle w:val="39"/>
        <w:numPr>
          <w:ilvl w:val="0"/>
          <w:numId w:val="3"/>
        </w:numPr>
        <w:shd w:val="clear" w:color="auto" w:fill="FFFFFF"/>
        <w:spacing w:before="240" w:after="0" w:line="240" w:lineRule="auto"/>
        <w:jc w:val="both"/>
        <w:outlineLvl w:val="0"/>
        <w:rPr>
          <w:rFonts w:ascii="Times New Roman" w:hAnsi="Times New Roman" w:eastAsia="Times New Roman" w:cs="Times New Roman"/>
          <w:b/>
          <w:bCs/>
          <w:kern w:val="0"/>
          <w:sz w:val="32"/>
          <w:szCs w:val="32"/>
          <w14:ligatures w14:val="none"/>
        </w:rPr>
      </w:pPr>
      <w:bookmarkStart w:id="6" w:name="_Toc241691933"/>
      <w:r>
        <w:rPr>
          <w:rFonts w:ascii="Times New Roman" w:hAnsi="Times New Roman" w:eastAsia="Times New Roman" w:cs="Times New Roman"/>
          <w:b/>
          <w:bCs/>
          <w:kern w:val="0"/>
          <w:sz w:val="32"/>
          <w:szCs w:val="32"/>
          <w14:ligatures w14:val="none"/>
        </w:rPr>
        <w:t>PROJECT SCOPE:</w:t>
      </w:r>
      <w:bookmarkEnd w:id="6"/>
    </w:p>
    <w:p w14:paraId="678BF71A">
      <w:pPr>
        <w:keepLines w:val="0"/>
        <w:pageBreakBefore w:val="0"/>
        <w:widowControl/>
        <w:kinsoku/>
        <w:wordWrap/>
        <w:overflowPunct/>
        <w:topLinePunct w:val="0"/>
        <w:autoSpaceDE/>
        <w:autoSpaceDN/>
        <w:bidi w:val="0"/>
        <w:adjustRightInd/>
        <w:snapToGrid/>
        <w:spacing w:beforeAutospacing="0" w:after="0" w:afterAutospacing="0" w:line="360" w:lineRule="auto"/>
        <w:ind w:left="0" w:leftChars="0"/>
        <w:jc w:val="both"/>
        <w:textAlignment w:val="auto"/>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4.1 INCLUSION:</w:t>
      </w:r>
    </w:p>
    <w:p w14:paraId="330985F0">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User Registration and Login</w:t>
      </w:r>
      <w:r>
        <w:rPr>
          <w:rFonts w:hint="default" w:ascii="Times New Roman" w:hAnsi="Times New Roman" w:cs="Times New Roman"/>
          <w:color w:val="000000" w:themeColor="text1"/>
          <w:sz w:val="24"/>
          <w:szCs w:val="24"/>
          <w14:textFill>
            <w14:solidFill>
              <w14:schemeClr w14:val="tx1"/>
            </w14:solidFill>
          </w14:textFill>
        </w:rPr>
        <w:t>: Basic student registration, login and logout features</w:t>
      </w:r>
      <w:r>
        <w:rPr>
          <w:rFonts w:hint="default" w:ascii="Times New Roman" w:hAnsi="Times New Roman" w:cs="Times New Roman"/>
          <w:color w:val="000000" w:themeColor="text1"/>
          <w:sz w:val="24"/>
          <w:szCs w:val="24"/>
          <w:lang w:val="en-US"/>
          <w14:textFill>
            <w14:solidFill>
              <w14:schemeClr w14:val="tx1"/>
            </w14:solidFill>
          </w14:textFill>
        </w:rPr>
        <w:t>.</w:t>
      </w:r>
    </w:p>
    <w:p w14:paraId="3A88B45A">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Student Profile Management:</w:t>
      </w:r>
      <w:r>
        <w:rPr>
          <w:rFonts w:hint="default" w:ascii="Times New Roman" w:hAnsi="Times New Roman" w:cs="Times New Roman"/>
          <w:color w:val="000000" w:themeColor="text1"/>
          <w:sz w:val="24"/>
          <w:szCs w:val="24"/>
          <w14:textFill>
            <w14:solidFill>
              <w14:schemeClr w14:val="tx1"/>
            </w14:solidFill>
          </w14:textFill>
        </w:rPr>
        <w:t xml:space="preserve"> View and edit basic personal and academic information.</w:t>
      </w:r>
    </w:p>
    <w:p w14:paraId="08FC2EA7">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Admin Dashboard</w:t>
      </w:r>
      <w:r>
        <w:rPr>
          <w:rFonts w:hint="default" w:ascii="Times New Roman" w:hAnsi="Times New Roman" w:cs="Times New Roman"/>
          <w:b/>
          <w:bCs/>
          <w:color w:val="000000" w:themeColor="text1"/>
          <w:sz w:val="24"/>
          <w:szCs w:val="24"/>
          <w:lang w:val="en-US"/>
          <w14:textFill>
            <w14:solidFill>
              <w14:schemeClr w14:val="tx1"/>
            </w14:solidFill>
          </w14:textFill>
        </w:rPr>
        <w:t>:</w:t>
      </w:r>
      <w:r>
        <w:rPr>
          <w:rFonts w:hint="default" w:ascii="Times New Roman" w:hAnsi="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Basic dashboard to manage scholarship records and view</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applications.</w:t>
      </w:r>
    </w:p>
    <w:p w14:paraId="1561F8E4">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Scholarship Management:</w:t>
      </w:r>
      <w:r>
        <w:rPr>
          <w:rFonts w:hint="default" w:ascii="Times New Roman" w:hAnsi="Times New Roman" w:cs="Times New Roman"/>
          <w:color w:val="000000" w:themeColor="text1"/>
          <w:sz w:val="24"/>
          <w:szCs w:val="24"/>
          <w14:textFill>
            <w14:solidFill>
              <w14:schemeClr w14:val="tx1"/>
            </w14:solidFill>
          </w14:textFill>
        </w:rPr>
        <w:t xml:space="preserve"> Admin can Create, View, Update and delete Scholarship</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listings.</w:t>
      </w:r>
    </w:p>
    <w:p w14:paraId="2827531B">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Scholarship Search &amp; Filtering:</w:t>
      </w:r>
      <w:r>
        <w:rPr>
          <w:rFonts w:hint="default" w:ascii="Times New Roman" w:hAnsi="Times New Roman" w:cs="Times New Roman"/>
          <w:color w:val="000000" w:themeColor="text1"/>
          <w:sz w:val="24"/>
          <w:szCs w:val="24"/>
          <w14:textFill>
            <w14:solidFill>
              <w14:schemeClr w14:val="tx1"/>
            </w14:solidFill>
          </w14:textFill>
        </w:rPr>
        <w:t xml:space="preserve"> Search and filter scholarships by country, field of study, eligibility, funding type and deadline.</w:t>
      </w:r>
    </w:p>
    <w:p w14:paraId="764D5935">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Application &amp; Eligibility: </w:t>
      </w:r>
      <w:r>
        <w:rPr>
          <w:rFonts w:hint="default" w:ascii="Times New Roman" w:hAnsi="Times New Roman" w:cs="Times New Roman"/>
          <w:color w:val="000000" w:themeColor="text1"/>
          <w:sz w:val="24"/>
          <w:szCs w:val="24"/>
          <w14:textFill>
            <w14:solidFill>
              <w14:schemeClr w14:val="tx1"/>
            </w14:solidFill>
          </w14:textFill>
        </w:rPr>
        <w:t>List scholarship descriptions, eligibility requirements, documentation needed, funding and application deadlines.</w:t>
      </w:r>
    </w:p>
    <w:p w14:paraId="4DF4960E">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Scholarship Application:</w:t>
      </w:r>
      <w:r>
        <w:rPr>
          <w:rFonts w:hint="default" w:ascii="Times New Roman" w:hAnsi="Times New Roman" w:cs="Times New Roman"/>
          <w:color w:val="000000" w:themeColor="text1"/>
          <w:sz w:val="24"/>
          <w:szCs w:val="24"/>
          <w14:textFill>
            <w14:solidFill>
              <w14:schemeClr w14:val="tx1"/>
            </w14:solidFill>
          </w14:textFill>
        </w:rPr>
        <w:t xml:space="preserve"> Complete an internal application form in the </w:t>
      </w:r>
      <w:r>
        <w:rPr>
          <w:rFonts w:hint="default" w:ascii="Times New Roman" w:hAnsi="Times New Roman" w:cs="Times New Roman"/>
          <w:color w:val="000000" w:themeColor="text1"/>
          <w:sz w:val="24"/>
          <w:szCs w:val="24"/>
          <w:lang w:val="en-US"/>
          <w14:textFill>
            <w14:solidFill>
              <w14:schemeClr w14:val="tx1"/>
            </w14:solidFill>
          </w14:textFill>
        </w:rPr>
        <w:tab/>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system to apply for a scholarship.</w:t>
      </w:r>
    </w:p>
    <w:p w14:paraId="23A26BB4">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Application Status Tracking:</w:t>
      </w:r>
      <w:r>
        <w:rPr>
          <w:rFonts w:hint="default" w:ascii="Times New Roman" w:hAnsi="Times New Roman" w:cs="Times New Roman"/>
          <w:color w:val="000000" w:themeColor="text1"/>
          <w:sz w:val="24"/>
          <w:szCs w:val="24"/>
          <w:lang w:val="en-US"/>
          <w14:textFill>
            <w14:solidFill>
              <w14:schemeClr w14:val="tx1"/>
            </w14:solidFill>
          </w14:textFill>
        </w:rPr>
        <w:t xml:space="preserve"> Enable students to check the status of their submitted applications in the system.</w:t>
      </w:r>
    </w:p>
    <w:p w14:paraId="3D0A9CAE">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Basic Notifications:</w:t>
      </w:r>
      <w:r>
        <w:rPr>
          <w:rFonts w:hint="default" w:ascii="Times New Roman" w:hAnsi="Times New Roman" w:cs="Times New Roman"/>
          <w:color w:val="000000" w:themeColor="text1"/>
          <w:sz w:val="24"/>
          <w:szCs w:val="24"/>
          <w:lang w:val="en-US"/>
          <w14:textFill>
            <w14:solidFill>
              <w14:schemeClr w14:val="tx1"/>
            </w14:solidFill>
          </w14:textFill>
        </w:rPr>
        <w:t xml:space="preserve"> Show simple notifications about application status and upcoming deadlines.</w:t>
      </w:r>
    </w:p>
    <w:p w14:paraId="3F9BF51F">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Basic Data Management:</w:t>
      </w:r>
      <w:r>
        <w:rPr>
          <w:rFonts w:hint="default" w:ascii="Times New Roman" w:hAnsi="Times New Roman" w:cs="Times New Roman"/>
          <w:color w:val="000000" w:themeColor="text1"/>
          <w:sz w:val="24"/>
          <w:szCs w:val="24"/>
          <w:lang w:val="en-US"/>
          <w14:textFill>
            <w14:solidFill>
              <w14:schemeClr w14:val="tx1"/>
            </w14:solidFill>
          </w14:textFill>
        </w:rPr>
        <w:t xml:space="preserve"> Store and retrieve user, scholarship, and </w:t>
      </w:r>
      <w:r>
        <w:rPr>
          <w:rFonts w:hint="default" w:ascii="Times New Roman" w:hAnsi="Times New Roman" w:cs="Times New Roman"/>
          <w:color w:val="000000" w:themeColor="text1"/>
          <w:sz w:val="24"/>
          <w:szCs w:val="24"/>
          <w:lang w:val="en-US"/>
          <w14:textFill>
            <w14:solidFill>
              <w14:schemeClr w14:val="tx1"/>
            </w14:solidFill>
          </w14:textFill>
        </w:rPr>
        <w:tab/>
      </w:r>
      <w:r>
        <w:rPr>
          <w:rFonts w:hint="default" w:ascii="Times New Roman" w:hAnsi="Times New Roman" w:cs="Times New Roman"/>
          <w:color w:val="000000" w:themeColor="text1"/>
          <w:sz w:val="24"/>
          <w:szCs w:val="24"/>
          <w:lang w:val="en-US"/>
          <w14:textFill>
            <w14:solidFill>
              <w14:schemeClr w14:val="tx1"/>
            </w14:solidFill>
          </w14:textFill>
        </w:rPr>
        <w:t xml:space="preserve"> application records using the selected database, where implemented.</w:t>
      </w:r>
    </w:p>
    <w:p w14:paraId="1BAEBC00">
      <w:pPr>
        <w:keepLines w:val="0"/>
        <w:pageBreakBefore w:val="0"/>
        <w:widowControl/>
        <w:numPr>
          <w:ilvl w:val="0"/>
          <w:numId w:val="5"/>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Responsive User Interface:</w:t>
      </w:r>
      <w:r>
        <w:rPr>
          <w:rFonts w:hint="default" w:ascii="Times New Roman" w:hAnsi="Times New Roman" w:cs="Times New Roman"/>
          <w:color w:val="000000" w:themeColor="text1"/>
          <w:sz w:val="24"/>
          <w:szCs w:val="24"/>
          <w:lang w:val="en-US"/>
          <w14:textFill>
            <w14:solidFill>
              <w14:schemeClr w14:val="tx1"/>
            </w14:solidFill>
          </w14:textFill>
        </w:rPr>
        <w:t xml:space="preserve"> Offer a comfortable user interface that functions on common desktop and mobile screen sizes.</w:t>
      </w:r>
    </w:p>
    <w:p w14:paraId="5826354F">
      <w:pPr>
        <w:keepLines w:val="0"/>
        <w:pageBreakBefore w:val="0"/>
        <w:widowControl/>
        <w:kinsoku/>
        <w:wordWrap/>
        <w:overflowPunct/>
        <w:topLinePunct w:val="0"/>
        <w:autoSpaceDE/>
        <w:autoSpaceDN/>
        <w:bidi w:val="0"/>
        <w:adjustRightInd/>
        <w:snapToGrid/>
        <w:spacing w:beforeAutospacing="0" w:after="0" w:afterAutospacing="0" w:line="260" w:lineRule="auto"/>
        <w:ind w:left="720" w:leftChars="0" w:hanging="720" w:hangingChars="300"/>
        <w:jc w:val="left"/>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We will build out the core interface and prototype functionality over the first four months. The rest of the project time will be used to extend the system with chosen advanced features depending on the time, technical resources and project needs.</w:t>
      </w:r>
    </w:p>
    <w:p w14:paraId="01A4275F">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4.2 EXCLUSION:</w:t>
      </w:r>
    </w:p>
    <w:p w14:paraId="0711CECF">
      <w:pPr>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Chars="0"/>
        <w:jc w:val="both"/>
        <w:textAlignment w:val="auto"/>
        <w:rPr>
          <w:rFonts w:hint="default" w:ascii="Times New Roman" w:hAnsi="Times New Roman" w:cs="Times New Roman"/>
          <w:b/>
          <w:bCs/>
          <w:color w:val="000000" w:themeColor="text1"/>
          <w:sz w:val="24"/>
          <w:szCs w:val="24"/>
          <w:lang w:val="en-US"/>
          <w14:textFill>
            <w14:solidFill>
              <w14:schemeClr w14:val="tx1"/>
            </w14:solidFill>
          </w14:textFill>
        </w:rPr>
      </w:pPr>
    </w:p>
    <w:p w14:paraId="3680F2C4">
      <w:pPr>
        <w:keepLines w:val="0"/>
        <w:pageBreakBefore w:val="0"/>
        <w:widowControl/>
        <w:numPr>
          <w:ilvl w:val="0"/>
          <w:numId w:val="6"/>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AI-Powered Suggestions</w:t>
      </w:r>
      <w:r>
        <w:rPr>
          <w:rFonts w:hint="default" w:ascii="Times New Roman" w:hAnsi="Times New Roman" w:cs="Times New Roman"/>
          <w:color w:val="000000" w:themeColor="text1"/>
          <w:sz w:val="24"/>
          <w:szCs w:val="24"/>
          <w:lang w:val="en-US"/>
          <w14:textFill>
            <w14:solidFill>
              <w14:schemeClr w14:val="tx1"/>
            </w14:solidFill>
          </w14:textFill>
        </w:rPr>
        <w:t>: Advanced recommendation algorithms and AI align scholarships with your individual profile.</w:t>
      </w:r>
    </w:p>
    <w:p w14:paraId="2919A2A0">
      <w:pPr>
        <w:keepLines w:val="0"/>
        <w:pageBreakBefore w:val="0"/>
        <w:widowControl/>
        <w:numPr>
          <w:ilvl w:val="0"/>
          <w:numId w:val="6"/>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CV-based Matching:</w:t>
      </w:r>
      <w:r>
        <w:rPr>
          <w:rFonts w:hint="default" w:ascii="Times New Roman" w:hAnsi="Times New Roman" w:cs="Times New Roman"/>
          <w:color w:val="000000" w:themeColor="text1"/>
          <w:sz w:val="24"/>
          <w:szCs w:val="24"/>
          <w:lang w:val="en-US"/>
          <w14:textFill>
            <w14:solidFill>
              <w14:schemeClr w14:val="tx1"/>
            </w14:solidFill>
          </w14:textFill>
        </w:rPr>
        <w:t xml:space="preserve"> Parse CVs automatically and get scholarship recommendations based on the CVs uploaded.</w:t>
      </w:r>
    </w:p>
    <w:p w14:paraId="7AC45D95">
      <w:pPr>
        <w:keepLines w:val="0"/>
        <w:pageBreakBefore w:val="0"/>
        <w:widowControl/>
        <w:numPr>
          <w:ilvl w:val="0"/>
          <w:numId w:val="6"/>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AI Email Generation: </w:t>
      </w:r>
      <w:r>
        <w:rPr>
          <w:rFonts w:hint="default" w:ascii="Times New Roman" w:hAnsi="Times New Roman" w:cs="Times New Roman"/>
          <w:color w:val="000000" w:themeColor="text1"/>
          <w:sz w:val="24"/>
          <w:szCs w:val="24"/>
          <w:lang w:val="en-US"/>
          <w14:textFill>
            <w14:solidFill>
              <w14:schemeClr w14:val="tx1"/>
            </w14:solidFill>
          </w14:textFill>
        </w:rPr>
        <w:t xml:space="preserve">Automatic generation of customized emails to </w:t>
      </w:r>
      <w:r>
        <w:rPr>
          <w:rFonts w:hint="default" w:ascii="Times New Roman" w:hAnsi="Times New Roman" w:cs="Times New Roman"/>
          <w:color w:val="000000" w:themeColor="text1"/>
          <w:sz w:val="24"/>
          <w:szCs w:val="24"/>
          <w:lang w:val="en-US"/>
          <w14:textFill>
            <w14:solidFill>
              <w14:schemeClr w14:val="tx1"/>
            </w14:solidFill>
          </w14:textFill>
        </w:rPr>
        <w:tab/>
      </w:r>
      <w:r>
        <w:rPr>
          <w:rFonts w:hint="default" w:ascii="Times New Roman" w:hAnsi="Times New Roman" w:cs="Times New Roman"/>
          <w:color w:val="000000" w:themeColor="text1"/>
          <w:sz w:val="24"/>
          <w:szCs w:val="24"/>
          <w:lang w:val="en-US"/>
          <w14:textFill>
            <w14:solidFill>
              <w14:schemeClr w14:val="tx1"/>
            </w14:solidFill>
          </w14:textFill>
        </w:rPr>
        <w:t xml:space="preserve"> professors or prospective supervisors.</w:t>
      </w:r>
    </w:p>
    <w:p w14:paraId="46CF2B06">
      <w:pPr>
        <w:keepLines w:val="0"/>
        <w:pageBreakBefore w:val="0"/>
        <w:widowControl/>
        <w:numPr>
          <w:ilvl w:val="0"/>
          <w:numId w:val="6"/>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External Application Submission:</w:t>
      </w:r>
      <w:r>
        <w:rPr>
          <w:rFonts w:hint="default" w:ascii="Times New Roman" w:hAnsi="Times New Roman" w:cs="Times New Roman"/>
          <w:color w:val="000000" w:themeColor="text1"/>
          <w:sz w:val="24"/>
          <w:szCs w:val="24"/>
          <w:lang w:val="en-US"/>
          <w14:textFill>
            <w14:solidFill>
              <w14:schemeClr w14:val="tx1"/>
            </w14:solidFill>
          </w14:textFill>
        </w:rPr>
        <w:t xml:space="preserve"> Submission of scholarship application directly through external university or scholarship provider portals.</w:t>
      </w:r>
    </w:p>
    <w:p w14:paraId="17C9BFDB">
      <w:pPr>
        <w:keepLines w:val="0"/>
        <w:pageBreakBefore w:val="0"/>
        <w:widowControl/>
        <w:numPr>
          <w:ilvl w:val="0"/>
          <w:numId w:val="6"/>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Advanced Analytics:</w:t>
      </w:r>
      <w:r>
        <w:rPr>
          <w:rFonts w:hint="default" w:ascii="Times New Roman" w:hAnsi="Times New Roman" w:cs="Times New Roman"/>
          <w:color w:val="000000" w:themeColor="text1"/>
          <w:sz w:val="24"/>
          <w:szCs w:val="24"/>
          <w:lang w:val="en-US"/>
          <w14:textFill>
            <w14:solidFill>
              <w14:schemeClr w14:val="tx1"/>
            </w14:solidFill>
          </w14:textFill>
        </w:rPr>
        <w:t xml:space="preserve"> predictive analytics, complex reports and advanced insights on student activity.</w:t>
      </w:r>
    </w:p>
    <w:p w14:paraId="61851CDB">
      <w:pPr>
        <w:keepLines w:val="0"/>
        <w:pageBreakBefore w:val="0"/>
        <w:widowControl/>
        <w:numPr>
          <w:ilvl w:val="0"/>
          <w:numId w:val="6"/>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Advanced Automation:</w:t>
      </w:r>
      <w:r>
        <w:rPr>
          <w:rFonts w:hint="default" w:ascii="Times New Roman" w:hAnsi="Times New Roman" w:cs="Times New Roman"/>
          <w:color w:val="000000" w:themeColor="text1"/>
          <w:sz w:val="24"/>
          <w:szCs w:val="24"/>
          <w:lang w:val="en-US"/>
          <w14:textFill>
            <w14:solidFill>
              <w14:schemeClr w14:val="tx1"/>
            </w14:solidFill>
          </w14:textFill>
        </w:rPr>
        <w:t xml:space="preserve"> Automated email, SMS or messaging-service reminders requiring integration with an external service. Document verification automatic checking of transcripts, certificates and other supporting documents.</w:t>
      </w:r>
    </w:p>
    <w:p w14:paraId="5F65AA4D">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firstLine="0"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In the second phase, depending on feasibility, available resources and the approved project plan, selected advanced features may be considered.</w:t>
      </w:r>
    </w:p>
    <w:p w14:paraId="39AA8848">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4.3 CONSTRAINTS AND LIMITATIONS:</w:t>
      </w:r>
    </w:p>
    <w:p w14:paraId="5663A176">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Time constraint:</w:t>
      </w:r>
      <w:r>
        <w:rPr>
          <w:rFonts w:hint="default" w:ascii="Times New Roman" w:hAnsi="Times New Roman" w:cs="Times New Roman"/>
          <w:color w:val="000000" w:themeColor="text1"/>
          <w:sz w:val="24"/>
          <w:szCs w:val="24"/>
          <w:lang w:val="en-US"/>
          <w14:textFill>
            <w14:solidFill>
              <w14:schemeClr w14:val="tx1"/>
            </w14:solidFill>
          </w14:textFill>
        </w:rPr>
        <w:t xml:space="preserve"> The project will be developed during a proposed period of one year, where the first four months will be dedicated to the core prototype and the remaining time will be allocated for the planned extensions.</w:t>
      </w:r>
    </w:p>
    <w:p w14:paraId="520F0E60">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Technical Limitations:</w:t>
      </w:r>
      <w:r>
        <w:rPr>
          <w:rFonts w:hint="default" w:ascii="Times New Roman" w:hAnsi="Times New Roman" w:cs="Times New Roman"/>
          <w:color w:val="000000" w:themeColor="text1"/>
          <w:sz w:val="24"/>
          <w:szCs w:val="24"/>
          <w:lang w:val="en-US"/>
          <w14:textFill>
            <w14:solidFill>
              <w14:schemeClr w14:val="tx1"/>
            </w14:solidFill>
          </w14:textFill>
        </w:rPr>
        <w:t xml:space="preserve"> The development will be made in HTML, CSS and JavaScript for the user interface, Node.js and Express.js for the server-facing functionality and MySQL as the database to be used.</w:t>
      </w:r>
    </w:p>
    <w:p w14:paraId="411BBBAE">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Learning and Development Resources:</w:t>
      </w:r>
      <w:r>
        <w:rPr>
          <w:rFonts w:hint="default" w:ascii="Times New Roman" w:hAnsi="Times New Roman" w:cs="Times New Roman"/>
          <w:color w:val="000000" w:themeColor="text1"/>
          <w:sz w:val="24"/>
          <w:szCs w:val="24"/>
          <w:lang w:val="en-US"/>
          <w14:textFill>
            <w14:solidFill>
              <w14:schemeClr w14:val="tx1"/>
            </w14:solidFill>
          </w14:textFill>
        </w:rPr>
        <w:t xml:space="preserve"> Technical skills of the team will limit complexity in implementation.</w:t>
      </w:r>
    </w:p>
    <w:p w14:paraId="50503760">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Data Availability:</w:t>
      </w:r>
      <w:r>
        <w:rPr>
          <w:rFonts w:hint="default" w:ascii="Times New Roman" w:hAnsi="Times New Roman" w:cs="Times New Roman"/>
          <w:color w:val="000000" w:themeColor="text1"/>
          <w:sz w:val="24"/>
          <w:szCs w:val="24"/>
          <w:lang w:val="en-US"/>
          <w14:textFill>
            <w14:solidFill>
              <w14:schemeClr w14:val="tx1"/>
            </w14:solidFill>
          </w14:textFill>
        </w:rPr>
        <w:t xml:space="preserve"> Initially, the administrator will input and update scholarship information manually or gather it from verified public sources. There is no guaranty that all international scholarships will be fully and up to date covered.</w:t>
      </w:r>
    </w:p>
    <w:p w14:paraId="536F219E">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External Dependencies</w:t>
      </w:r>
      <w:r>
        <w:rPr>
          <w:rFonts w:hint="default" w:ascii="Times New Roman" w:hAnsi="Times New Roman" w:cs="Times New Roman"/>
          <w:color w:val="000000" w:themeColor="text1"/>
          <w:sz w:val="24"/>
          <w:szCs w:val="24"/>
          <w:lang w:val="en-US"/>
          <w14:textFill>
            <w14:solidFill>
              <w14:schemeClr w14:val="tx1"/>
            </w14:solidFill>
          </w14:textFill>
        </w:rPr>
        <w:t xml:space="preserve">: Third party APIs, university integrations and AI </w:t>
      </w:r>
      <w:r>
        <w:rPr>
          <w:rFonts w:hint="default" w:ascii="Times New Roman" w:hAnsi="Times New Roman" w:cs="Times New Roman"/>
          <w:color w:val="000000" w:themeColor="text1"/>
          <w:sz w:val="24"/>
          <w:szCs w:val="24"/>
          <w:lang w:val="en-US"/>
          <w14:textFill>
            <w14:solidFill>
              <w14:schemeClr w14:val="tx1"/>
            </w14:solidFill>
          </w14:textFill>
        </w:rPr>
        <w:tab/>
      </w:r>
      <w:r>
        <w:rPr>
          <w:rFonts w:hint="default" w:ascii="Times New Roman" w:hAnsi="Times New Roman" w:cs="Times New Roman"/>
          <w:color w:val="000000" w:themeColor="text1"/>
          <w:sz w:val="24"/>
          <w:szCs w:val="24"/>
          <w:lang w:val="en-US"/>
          <w14:textFill>
            <w14:solidFill>
              <w14:schemeClr w14:val="tx1"/>
            </w14:solidFill>
          </w14:textFill>
        </w:rPr>
        <w:t xml:space="preserve"> services will be subject to API access, availability, relevant usage limits and any associated costs.</w:t>
      </w:r>
    </w:p>
    <w:p w14:paraId="07D6ADD5">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Prototype and testing limitations:</w:t>
      </w:r>
      <w:r>
        <w:rPr>
          <w:rFonts w:hint="default" w:ascii="Times New Roman" w:hAnsi="Times New Roman" w:cs="Times New Roman"/>
          <w:color w:val="000000" w:themeColor="text1"/>
          <w:sz w:val="24"/>
          <w:szCs w:val="24"/>
          <w:lang w:val="en-US"/>
          <w14:textFill>
            <w14:solidFill>
              <w14:schemeClr w14:val="tx1"/>
            </w14:solidFill>
          </w14:textFill>
        </w:rPr>
        <w:t xml:space="preserve"> Testing will initially focus on core functionality, usability and common user workflows. The initial prototype does not involve large scale performance testing and enterprise level deployment.</w:t>
      </w:r>
    </w:p>
    <w:p w14:paraId="710A6C39">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Security constraints:</w:t>
      </w:r>
      <w:r>
        <w:rPr>
          <w:rFonts w:hint="default" w:ascii="Times New Roman" w:hAnsi="Times New Roman" w:cs="Times New Roman"/>
          <w:color w:val="000000" w:themeColor="text1"/>
          <w:sz w:val="24"/>
          <w:szCs w:val="24"/>
          <w:lang w:val="en-US"/>
          <w14:textFill>
            <w14:solidFill>
              <w14:schemeClr w14:val="tx1"/>
            </w14:solidFill>
          </w14:textFill>
        </w:rPr>
        <w:t xml:space="preserve"> Basic access control and sufficient protection of user information will be implemented. Production-level security certification and formal security audits are not part of the current project scope.</w:t>
      </w:r>
    </w:p>
    <w:p w14:paraId="293640BD">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Limitations of the Application:</w:t>
      </w:r>
      <w:r>
        <w:rPr>
          <w:rFonts w:hint="default" w:ascii="Times New Roman" w:hAnsi="Times New Roman" w:cs="Times New Roman"/>
          <w:color w:val="000000" w:themeColor="text1"/>
          <w:sz w:val="24"/>
          <w:szCs w:val="24"/>
          <w:lang w:val="en-US"/>
          <w14:textFill>
            <w14:solidFill>
              <w14:schemeClr w14:val="tx1"/>
            </w14:solidFill>
          </w14:textFill>
        </w:rPr>
        <w:t xml:space="preserve"> The platform will track applications submitted but does not guaranty scholarships will be approved or that applications will be automatically submitted to external institutions.</w:t>
      </w:r>
    </w:p>
    <w:p w14:paraId="252DDC1F">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Platform Constraint:</w:t>
      </w:r>
      <w:r>
        <w:rPr>
          <w:rFonts w:hint="default" w:ascii="Times New Roman" w:hAnsi="Times New Roman" w:cs="Times New Roman"/>
          <w:color w:val="000000" w:themeColor="text1"/>
          <w:sz w:val="24"/>
          <w:szCs w:val="24"/>
          <w:lang w:val="en-US"/>
          <w14:textFill>
            <w14:solidFill>
              <w14:schemeClr w14:val="tx1"/>
            </w14:solidFill>
          </w14:textFill>
        </w:rPr>
        <w:t xml:space="preserve"> The system will be developed as a web based application. Does not include standalone native mobile apps.</w:t>
      </w:r>
    </w:p>
    <w:p w14:paraId="77541347">
      <w:pPr>
        <w:keepLines w:val="0"/>
        <w:pageBreakBefore w:val="0"/>
        <w:widowControl/>
        <w:numPr>
          <w:ilvl w:val="0"/>
          <w:numId w:val="7"/>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ascii="Times New Roman" w:hAnsi="Times New Roman" w:eastAsia="Times New Roman" w:cs="Times New Roman"/>
          <w:b/>
          <w:bCs/>
          <w:kern w:val="0"/>
          <w:sz w:val="32"/>
          <w:szCs w:val="32"/>
          <w14:ligatures w14:val="none"/>
        </w:rPr>
      </w:pPr>
      <w:r>
        <w:rPr>
          <w:rFonts w:hint="default" w:ascii="Times New Roman" w:hAnsi="Times New Roman" w:cs="Times New Roman"/>
          <w:b/>
          <w:bCs/>
          <w:color w:val="000000" w:themeColor="text1"/>
          <w:sz w:val="24"/>
          <w:szCs w:val="24"/>
          <w:lang w:val="en-US"/>
          <w14:textFill>
            <w14:solidFill>
              <w14:schemeClr w14:val="tx1"/>
            </w14:solidFill>
          </w14:textFill>
        </w:rPr>
        <w:t>Feature prioritization</w:t>
      </w:r>
      <w:r>
        <w:rPr>
          <w:rFonts w:hint="default" w:ascii="Times New Roman" w:hAnsi="Times New Roman" w:cs="Times New Roman"/>
          <w:color w:val="000000" w:themeColor="text1"/>
          <w:sz w:val="24"/>
          <w:szCs w:val="24"/>
          <w:lang w:val="en-US"/>
          <w14:textFill>
            <w14:solidFill>
              <w14:schemeClr w14:val="tx1"/>
            </w14:solidFill>
          </w14:textFill>
        </w:rPr>
        <w:t>: Advanced AI features, automated integration's and analytic will only be developed if they can be delivered within the approved schedule and available resources</w:t>
      </w:r>
    </w:p>
    <w:p w14:paraId="6CBE25BC">
      <w:pPr>
        <w:pStyle w:val="39"/>
        <w:numPr>
          <w:ilvl w:val="0"/>
          <w:numId w:val="3"/>
        </w:numPr>
        <w:spacing w:before="240" w:after="0" w:line="240" w:lineRule="auto"/>
        <w:outlineLvl w:val="0"/>
        <w:rPr>
          <w:rFonts w:ascii="Times New Roman" w:hAnsi="Times New Roman" w:eastAsia="Times New Roman" w:cs="Times New Roman"/>
          <w:b/>
          <w:color w:val="000000" w:themeColor="text1"/>
          <w:sz w:val="32"/>
          <w:szCs w:val="32"/>
          <w14:textFill>
            <w14:solidFill>
              <w14:schemeClr w14:val="tx1"/>
            </w14:solidFill>
          </w14:textFill>
        </w:rPr>
      </w:pPr>
      <w:bookmarkStart w:id="7" w:name="_Toc241691934"/>
      <w:bookmarkStart w:id="8" w:name="_Toc241678154"/>
      <w:r>
        <w:rPr>
          <w:rFonts w:ascii="Times New Roman" w:hAnsi="Times New Roman" w:eastAsia="Times New Roman" w:cs="Times New Roman"/>
          <w:b/>
          <w:color w:val="000000" w:themeColor="text1"/>
          <w:sz w:val="32"/>
          <w:szCs w:val="32"/>
          <w14:textFill>
            <w14:solidFill>
              <w14:schemeClr w14:val="tx1"/>
            </w14:solidFill>
          </w14:textFill>
        </w:rPr>
        <w:t>STAKEHOLDER IDENTIFICATION:</w:t>
      </w:r>
      <w:bookmarkEnd w:id="7"/>
      <w:bookmarkEnd w:id="8"/>
    </w:p>
    <w:p w14:paraId="0438EB18">
      <w:pPr>
        <w:pStyle w:val="39"/>
        <w:numPr>
          <w:numId w:val="0"/>
        </w:numPr>
        <w:spacing w:before="240" w:after="0" w:line="240" w:lineRule="auto"/>
        <w:ind w:leftChars="0"/>
        <w:outlineLvl w:val="0"/>
        <w:rPr>
          <w:rFonts w:ascii="Times New Roman" w:hAnsi="Times New Roman" w:eastAsia="Times New Roman" w:cs="Times New Roman"/>
          <w:b/>
          <w:color w:val="000000" w:themeColor="text1"/>
          <w:sz w:val="32"/>
          <w:szCs w:val="32"/>
          <w14:textFill>
            <w14:solidFill>
              <w14:schemeClr w14:val="tx1"/>
            </w14:solidFill>
          </w14:textFill>
        </w:rPr>
      </w:pPr>
    </w:p>
    <w:p w14:paraId="4DB09CF4">
      <w:pPr>
        <w:pStyle w:val="39"/>
        <w:numPr>
          <w:numId w:val="0"/>
        </w:numPr>
        <w:spacing w:before="240" w:after="0" w:line="240" w:lineRule="auto"/>
        <w:ind w:leftChars="0"/>
        <w:outlineLvl w:val="0"/>
        <w:rPr>
          <w:rFonts w:ascii="Times New Roman" w:hAnsi="Times New Roman" w:eastAsia="Times New Roman" w:cs="Times New Roman"/>
          <w:b/>
          <w:color w:val="000000" w:themeColor="text1"/>
          <w:sz w:val="32"/>
          <w:szCs w:val="32"/>
          <w14:textFill>
            <w14:solidFill>
              <w14:schemeClr w14:val="tx1"/>
            </w14:solidFill>
          </w14:textFill>
        </w:rPr>
      </w:pPr>
    </w:p>
    <w:tbl>
      <w:tblPr>
        <w:tblStyle w:val="22"/>
        <w:tblpPr w:leftFromText="180" w:rightFromText="180" w:vertAnchor="text" w:horzAnchor="page" w:tblpX="1671" w:tblpY="242"/>
        <w:tblOverlap w:val="never"/>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060"/>
        <w:gridCol w:w="4860"/>
      </w:tblGrid>
      <w:tr w14:paraId="3ED99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160" w:type="dxa"/>
            <w:shd w:val="clear" w:color="auto" w:fill="FFFFFF" w:themeFill="background1"/>
          </w:tcPr>
          <w:p w14:paraId="2469919B">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lang w:eastAsia="zh-CN" w:bidi="ar"/>
                <w14:textFill>
                  <w14:solidFill>
                    <w14:schemeClr w14:val="tx1"/>
                  </w14:solidFill>
                </w14:textFill>
              </w:rPr>
              <w:t>Stakeholder</w:t>
            </w:r>
          </w:p>
        </w:tc>
        <w:tc>
          <w:tcPr>
            <w:tcW w:w="3060" w:type="dxa"/>
            <w:shd w:val="clear" w:color="auto" w:fill="FFFFFF" w:themeFill="background1"/>
          </w:tcPr>
          <w:p w14:paraId="2A2F02D2">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lang w:eastAsia="zh-CN" w:bidi="ar"/>
                <w14:textFill>
                  <w14:solidFill>
                    <w14:schemeClr w14:val="tx1"/>
                  </w14:solidFill>
                </w14:textFill>
              </w:rPr>
              <w:t>Role</w:t>
            </w:r>
          </w:p>
        </w:tc>
        <w:tc>
          <w:tcPr>
            <w:tcW w:w="4860" w:type="dxa"/>
            <w:shd w:val="clear" w:color="auto" w:fill="FFFFFF" w:themeFill="background1"/>
          </w:tcPr>
          <w:p w14:paraId="75CC2AF7">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lang w:eastAsia="zh-CN" w:bidi="ar"/>
                <w14:textFill>
                  <w14:solidFill>
                    <w14:schemeClr w14:val="tx1"/>
                  </w14:solidFill>
                </w14:textFill>
              </w:rPr>
              <w:t>Interaction with System</w:t>
            </w:r>
          </w:p>
        </w:tc>
      </w:tr>
      <w:tr w14:paraId="50615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778C3A5">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Student/ Applicants</w:t>
            </w:r>
          </w:p>
        </w:tc>
        <w:tc>
          <w:tcPr>
            <w:tcW w:w="3060" w:type="dxa"/>
          </w:tcPr>
          <w:p w14:paraId="1E14A934">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Main users who search and apply for suitable international scholarships</w:t>
            </w:r>
          </w:p>
        </w:tc>
        <w:tc>
          <w:tcPr>
            <w:tcW w:w="4860" w:type="dxa"/>
          </w:tcPr>
          <w:p w14:paraId="038412B0">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Upload CV, enter academic information and interests, view matched scholarships and supervisors, generate application materials, track applications, and receive reminders and notifications.</w:t>
            </w:r>
          </w:p>
        </w:tc>
      </w:tr>
      <w:tr w14:paraId="29EB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22936C">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Supervisors/ Professors</w:t>
            </w:r>
          </w:p>
        </w:tc>
        <w:tc>
          <w:tcPr>
            <w:tcW w:w="3060" w:type="dxa"/>
          </w:tcPr>
          <w:p w14:paraId="0543F1FB">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Academic professionals who may guide or supervise students for research or higher education opportunities</w:t>
            </w:r>
          </w:p>
        </w:tc>
        <w:tc>
          <w:tcPr>
            <w:tcW w:w="4860" w:type="dxa"/>
          </w:tcPr>
          <w:p w14:paraId="69AF18EC">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Their academic profiles and research interests are used for supervisor matching. They may receive and respond to student emails or proposals</w:t>
            </w:r>
          </w:p>
        </w:tc>
      </w:tr>
      <w:tr w14:paraId="21D21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CEC5D2">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System Administrator</w:t>
            </w:r>
          </w:p>
        </w:tc>
        <w:tc>
          <w:tcPr>
            <w:tcW w:w="3060" w:type="dxa"/>
          </w:tcPr>
          <w:p w14:paraId="31A5C294">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Manages and maintains the overall system.</w:t>
            </w:r>
          </w:p>
        </w:tc>
        <w:tc>
          <w:tcPr>
            <w:tcW w:w="4860" w:type="dxa"/>
          </w:tcPr>
          <w:p w14:paraId="1745009C">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Manages users, scholarship records, university and supervisor data, system settings, security, and system performance.</w:t>
            </w:r>
          </w:p>
        </w:tc>
      </w:tr>
      <w:tr w14:paraId="6394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92ACD5">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Scholarship/ University</w:t>
            </w:r>
            <w:r>
              <w:rPr>
                <w:rFonts w:hint="default" w:ascii="Times New Roman" w:hAnsi="Times New Roman" w:eastAsia="SimSun" w:cs="Times New Roman"/>
                <w:color w:val="000000" w:themeColor="text1"/>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sz w:val="24"/>
                <w:szCs w:val="24"/>
                <w:lang w:eastAsia="zh-CN" w:bidi="ar"/>
                <w14:textFill>
                  <w14:solidFill>
                    <w14:schemeClr w14:val="tx1"/>
                  </w14:solidFill>
                </w14:textFill>
              </w:rPr>
              <w:t>Data Managers</w:t>
            </w:r>
          </w:p>
        </w:tc>
        <w:tc>
          <w:tcPr>
            <w:tcW w:w="3060" w:type="dxa"/>
          </w:tcPr>
          <w:p w14:paraId="2CFD0063">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Maintain information about scholarships, universities, eligibility criteria, and deadlines.</w:t>
            </w:r>
          </w:p>
        </w:tc>
        <w:tc>
          <w:tcPr>
            <w:tcW w:w="4860" w:type="dxa"/>
          </w:tcPr>
          <w:p w14:paraId="0BC23EC3">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Add, update, and verify scholarship and university information in the system.</w:t>
            </w:r>
          </w:p>
        </w:tc>
      </w:tr>
      <w:tr w14:paraId="4492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ADCBC5">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System Development Team</w:t>
            </w:r>
          </w:p>
        </w:tc>
        <w:tc>
          <w:tcPr>
            <w:tcW w:w="3060" w:type="dxa"/>
          </w:tcPr>
          <w:p w14:paraId="3274155A">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Develops and maintains the software system</w:t>
            </w:r>
          </w:p>
        </w:tc>
        <w:tc>
          <w:tcPr>
            <w:tcW w:w="4860" w:type="dxa"/>
          </w:tcPr>
          <w:p w14:paraId="4069831C">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eastAsia="zh-CN" w:bidi="ar"/>
                <w14:textFill>
                  <w14:solidFill>
                    <w14:schemeClr w14:val="tx1"/>
                  </w14:solidFill>
                </w14:textFill>
              </w:rPr>
              <w:t>Designs, implements, tests, updates, and fixes the system and its integrated features.</w:t>
            </w:r>
          </w:p>
        </w:tc>
      </w:tr>
      <w:tr w14:paraId="4A383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5F159D">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eastAsia="SimSun" w:cs="Times New Roman"/>
                <w:color w:val="000000" w:themeColor="text1"/>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sz w:val="24"/>
                <w:szCs w:val="24"/>
                <w:lang w:val="en-US" w:eastAsia="zh-CN" w:bidi="ar"/>
                <w14:textFill>
                  <w14:solidFill>
                    <w14:schemeClr w14:val="tx1"/>
                  </w14:solidFill>
                </w14:textFill>
              </w:rPr>
              <w:t xml:space="preserve">Client </w:t>
            </w:r>
          </w:p>
        </w:tc>
        <w:tc>
          <w:tcPr>
            <w:tcW w:w="3060" w:type="dxa"/>
          </w:tcPr>
          <w:p w14:paraId="11E67DBA">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eastAsia="SimSun" w:cs="Times New Roman"/>
                <w:color w:val="000000" w:themeColor="text1"/>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sz w:val="24"/>
                <w:szCs w:val="24"/>
                <w:lang w:val="en-US" w:eastAsia="zh-CN" w:bidi="ar"/>
                <w14:textFill>
                  <w14:solidFill>
                    <w14:schemeClr w14:val="tx1"/>
                  </w14:solidFill>
                </w14:textFill>
              </w:rPr>
              <w:t>Proposed the idea and defines the project requirements</w:t>
            </w:r>
          </w:p>
        </w:tc>
        <w:tc>
          <w:tcPr>
            <w:tcW w:w="4860" w:type="dxa"/>
          </w:tcPr>
          <w:p w14:paraId="23C91C69">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eastAsia="SimSun" w:cs="Times New Roman"/>
                <w:color w:val="000000" w:themeColor="text1"/>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sz w:val="24"/>
                <w:szCs w:val="24"/>
                <w:lang w:val="en-US" w:eastAsia="zh-CN" w:bidi="ar"/>
                <w14:textFill>
                  <w14:solidFill>
                    <w14:schemeClr w14:val="tx1"/>
                  </w14:solidFill>
                </w14:textFill>
              </w:rPr>
              <w:t>Review prototype progress, gives feedback and approves deliverables</w:t>
            </w:r>
          </w:p>
        </w:tc>
      </w:tr>
    </w:tbl>
    <w:p w14:paraId="6926AD17">
      <w:pPr>
        <w:shd w:val="clear" w:color="auto" w:fill="FFFFFF"/>
        <w:spacing w:line="240" w:lineRule="auto"/>
        <w:jc w:val="both"/>
        <w:rPr>
          <w:rFonts w:ascii="Times New Roman" w:hAnsi="Times New Roman" w:eastAsia="Times New Roman" w:cs="Times New Roman"/>
          <w:i/>
          <w:iCs/>
          <w:color w:val="2E75B6" w:themeColor="accent1" w:themeShade="BF"/>
          <w:kern w:val="0"/>
          <w:sz w:val="24"/>
          <w:szCs w:val="24"/>
          <w14:ligatures w14:val="none"/>
        </w:rPr>
      </w:pPr>
    </w:p>
    <w:p w14:paraId="6E8E2DC7">
      <w:pPr>
        <w:pStyle w:val="39"/>
        <w:numPr>
          <w:ilvl w:val="0"/>
          <w:numId w:val="3"/>
        </w:numPr>
        <w:spacing w:before="240" w:after="0" w:line="240" w:lineRule="auto"/>
        <w:outlineLvl w:val="0"/>
        <w:rPr>
          <w:rFonts w:ascii="Times New Roman" w:hAnsi="Times New Roman" w:eastAsia="Times New Roman" w:cs="Times New Roman"/>
          <w:b/>
          <w:color w:val="000000" w:themeColor="text1"/>
          <w:sz w:val="32"/>
          <w:szCs w:val="32"/>
          <w14:textFill>
            <w14:solidFill>
              <w14:schemeClr w14:val="tx1"/>
            </w14:solidFill>
          </w14:textFill>
        </w:rPr>
      </w:pPr>
      <w:bookmarkStart w:id="9" w:name="_Toc241678155"/>
      <w:bookmarkStart w:id="10" w:name="_Toc241691935"/>
      <w:r>
        <w:rPr>
          <w:rFonts w:ascii="Times New Roman" w:hAnsi="Times New Roman" w:eastAsia="Times New Roman" w:cs="Times New Roman"/>
          <w:b/>
          <w:color w:val="000000" w:themeColor="text1"/>
          <w:sz w:val="32"/>
          <w:szCs w:val="32"/>
          <w14:textFill>
            <w14:solidFill>
              <w14:schemeClr w14:val="tx1"/>
            </w14:solidFill>
          </w14:textFill>
        </w:rPr>
        <w:t>SOFTWARE DEVELOPMENT METHODOLOGY:</w:t>
      </w:r>
      <w:bookmarkEnd w:id="9"/>
      <w:bookmarkEnd w:id="10"/>
    </w:p>
    <w:p w14:paraId="1C6AA11B">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The project will follow the </w:t>
      </w:r>
      <w:r>
        <w:rPr>
          <w:rFonts w:hint="default" w:ascii="Times New Roman" w:hAnsi="Times New Roman" w:eastAsia="Times New Roman" w:cs="Times New Roman"/>
          <w:b/>
          <w:bCs/>
          <w:color w:val="000000" w:themeColor="text1"/>
          <w:sz w:val="24"/>
          <w:szCs w:val="24"/>
          <w14:textFill>
            <w14:solidFill>
              <w14:schemeClr w14:val="tx1"/>
            </w14:solidFill>
          </w14:textFill>
        </w:rPr>
        <w:t>Agile Software Development Methodology</w:t>
      </w:r>
      <w:r>
        <w:rPr>
          <w:rFonts w:hint="default" w:ascii="Times New Roman" w:hAnsi="Times New Roman" w:eastAsia="Times New Roman" w:cs="Times New Roman"/>
          <w:color w:val="000000" w:themeColor="text1"/>
          <w:sz w:val="24"/>
          <w:szCs w:val="24"/>
          <w14:textFill>
            <w14:solidFill>
              <w14:schemeClr w14:val="tx1"/>
            </w14:solidFill>
          </w14:textFill>
        </w:rPr>
        <w:t>, an iterative approach in which the system is developed and tested in smaller increments. This methodology is suitable for the proposed portal because it consists of multiple modules, including student profile management, opportunity search and filtering, supervisor matching, deadline notifications, AI-assisted document generation</w:t>
      </w:r>
      <w:r>
        <w:rPr>
          <w:rFonts w:hint="default" w:ascii="Times New Roman" w:hAnsi="Times New Roman" w:eastAsia="Times New Roman" w:cs="Times New Roman"/>
          <w:color w:val="000000" w:themeColor="text1"/>
          <w:sz w:val="24"/>
          <w:szCs w:val="24"/>
          <w:lang w:val="en-US"/>
          <w14:textFill>
            <w14:solidFill>
              <w14:schemeClr w14:val="tx1"/>
            </w14:solidFill>
          </w14:textFill>
        </w:rPr>
        <w:t>.</w:t>
      </w:r>
    </w:p>
    <w:p w14:paraId="36D61E59">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6.1 PHASES OF DEVELOPMENT:</w:t>
      </w:r>
    </w:p>
    <w:p w14:paraId="78E723B2">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The project will be divided into manageable development iterations. Each module will be </w:t>
      </w:r>
      <w:r>
        <w:rPr>
          <w:rFonts w:hint="default" w:ascii="Times New Roman" w:hAnsi="Times New Roman" w:eastAsia="Times New Roman" w:cs="Times New Roman"/>
          <w:bCs/>
          <w:color w:val="000000" w:themeColor="text1"/>
          <w:sz w:val="24"/>
          <w:szCs w:val="24"/>
          <w14:textFill>
            <w14:solidFill>
              <w14:schemeClr w14:val="tx1"/>
            </w14:solidFill>
          </w14:textFill>
        </w:rPr>
        <w:t>planned,</w:t>
      </w:r>
      <w:r>
        <w:rPr>
          <w:rFonts w:hint="default" w:ascii="Times New Roman" w:hAnsi="Times New Roman" w:eastAsia="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eastAsia="Times New Roman" w:cs="Times New Roman"/>
          <w:bCs/>
          <w:color w:val="000000" w:themeColor="text1"/>
          <w:sz w:val="24"/>
          <w:szCs w:val="24"/>
          <w14:textFill>
            <w14:solidFill>
              <w14:schemeClr w14:val="tx1"/>
            </w14:solidFill>
          </w14:textFill>
        </w:rPr>
        <w:t>developed, tested, and reviewed</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before moving towards complete system integration. Feedback and identified issues will be addressed during subsequent iterations. This approach will provide flexibility for changes in requirements, support continuous testing, and help identify technical issues at an early stage.</w:t>
      </w:r>
    </w:p>
    <w:p w14:paraId="52648EF6">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The development process will include the following major phases: </w:t>
      </w:r>
    </w:p>
    <w:p w14:paraId="73B545C3">
      <w:pPr>
        <w:keepLines w:val="0"/>
        <w:pageBreakBefore w:val="0"/>
        <w:widowControl/>
        <w:numPr>
          <w:ilvl w:val="0"/>
          <w:numId w:val="8"/>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Planning</w:t>
      </w:r>
      <w:r>
        <w:rPr>
          <w:rFonts w:hint="default" w:ascii="Times New Roman" w:hAnsi="Times New Roman" w:eastAsia="Times New Roman" w:cs="Times New Roman"/>
          <w:b/>
          <w:bCs/>
          <w:color w:val="000000" w:themeColor="text1"/>
          <w:sz w:val="24"/>
          <w:szCs w:val="24"/>
          <w14:textFill>
            <w14:solidFill>
              <w14:schemeClr w14:val="tx1"/>
            </w14:solidFill>
          </w14:textFill>
        </w:rPr>
        <w: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w:t>
      </w:r>
      <w:r>
        <w:rPr>
          <w:rFonts w:hint="default" w:ascii="Times New Roman" w:hAnsi="Times New Roman"/>
          <w:color w:val="000000" w:themeColor="text1"/>
          <w:sz w:val="24"/>
          <w:szCs w:val="24"/>
          <w:lang w:val="en-US"/>
          <w14:textFill>
            <w14:solidFill>
              <w14:schemeClr w14:val="tx1"/>
            </w14:solidFill>
          </w14:textFill>
        </w:rPr>
        <w:t>Define project scope, objectives, team roles, tools, risks, and schedule. Create the initial product backlog (prioritized list of features) Approve the project.</w:t>
      </w:r>
    </w:p>
    <w:p w14:paraId="6093A82F">
      <w:pPr>
        <w:keepLines w:val="0"/>
        <w:pageBreakBefore w:val="0"/>
        <w:widowControl/>
        <w:numPr>
          <w:ilvl w:val="0"/>
          <w:numId w:val="8"/>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lang w:val="en-US"/>
          <w14:textFill>
            <w14:solidFill>
              <w14:schemeClr w14:val="tx1"/>
            </w14:solidFill>
          </w14:textFill>
        </w:rPr>
        <w:t>Requirement Analysis:</w:t>
      </w:r>
      <w:r>
        <w:rPr>
          <w:rFonts w:hint="default" w:ascii="Times New Roman" w:hAnsi="Times New Roman"/>
          <w:color w:val="000000" w:themeColor="text1"/>
          <w:sz w:val="24"/>
          <w:szCs w:val="24"/>
          <w:lang w:val="en-US"/>
          <w14:textFill>
            <w14:solidFill>
              <w14:schemeClr w14:val="tx1"/>
            </w14:solidFill>
          </w14:textFill>
        </w:rPr>
        <w:t xml:space="preserve"> Gather requirements through student and supervisor surveys or interviews, and existing scholarship portals review. Write the SRS with Functional requirements and Non-functional requirements.User stories Before each sprint, the backlog is groomed to refine the requirements.</w:t>
      </w:r>
    </w:p>
    <w:p w14:paraId="62F10F9F">
      <w:pPr>
        <w:keepLines w:val="0"/>
        <w:pageBreakBefore w:val="0"/>
        <w:widowControl/>
        <w:numPr>
          <w:ilvl w:val="0"/>
          <w:numId w:val="8"/>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System Design:</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w:t>
      </w:r>
      <w:r>
        <w:rPr>
          <w:rFonts w:hint="default" w:ascii="Times New Roman" w:hAnsi="Times New Roman"/>
          <w:color w:val="000000" w:themeColor="text1"/>
          <w:sz w:val="24"/>
          <w:szCs w:val="24"/>
          <w:lang w:val="en-US"/>
          <w14:textFill>
            <w14:solidFill>
              <w14:schemeClr w14:val="tx1"/>
            </w14:solidFill>
          </w14:textFill>
        </w:rPr>
        <w:t>Design the overall architecture (React.js frontend, Node.js/Express backend, MySQL database), ERD and database schema, UML diagrams, and Figma UI/UX prototypes. At the module level, design is detailed at the beginning of each sprint.</w:t>
      </w:r>
    </w:p>
    <w:p w14:paraId="2A093A7A">
      <w:pPr>
        <w:keepLines w:val="0"/>
        <w:pageBreakBefore w:val="0"/>
        <w:widowControl/>
        <w:numPr>
          <w:ilvl w:val="0"/>
          <w:numId w:val="8"/>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Implementation:</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w:t>
      </w:r>
      <w:r>
        <w:rPr>
          <w:rFonts w:hint="default" w:ascii="Times New Roman" w:hAnsi="Times New Roman"/>
          <w:color w:val="000000" w:themeColor="text1"/>
          <w:sz w:val="24"/>
          <w:szCs w:val="24"/>
          <w:lang w:val="en-US"/>
          <w14:textFill>
            <w14:solidFill>
              <w14:schemeClr w14:val="tx1"/>
            </w14:solidFill>
          </w14:textFill>
        </w:rPr>
        <w:t>The portal should be developed in incremental module releases. Each module is developed from end to end (UI, API, database) over a few sprints</w:t>
      </w:r>
    </w:p>
    <w:p w14:paraId="7F1B67E6">
      <w:pPr>
        <w:keepLines w:val="0"/>
        <w:pageBreakBefore w:val="0"/>
        <w:widowControl/>
        <w:numPr>
          <w:ilvl w:val="0"/>
          <w:numId w:val="8"/>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Testing:</w:t>
      </w:r>
      <w:r>
        <w:rPr>
          <w:rFonts w:hint="default" w:ascii="Times New Roman" w:hAnsi="Times New Roman"/>
          <w:color w:val="000000" w:themeColor="text1"/>
          <w:sz w:val="24"/>
          <w:szCs w:val="24"/>
          <w:lang w:val="en-US"/>
          <w14:textFill>
            <w14:solidFill>
              <w14:schemeClr w14:val="tx1"/>
            </w14:solidFill>
          </w14:textFill>
        </w:rPr>
        <w:t>Testing is done in every sprint: unit testing by developers, module and integration testing at the end of the sprint and full system testing and User Acceptance Testing (UAT) toward the end. Bugs are logged in and corrected in the next sprint..</w:t>
      </w:r>
    </w:p>
    <w:p w14:paraId="433647D0">
      <w:pPr>
        <w:keepLines w:val="0"/>
        <w:pageBreakBefore w:val="0"/>
        <w:widowControl/>
        <w:numPr>
          <w:ilvl w:val="0"/>
          <w:numId w:val="8"/>
        </w:numPr>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Integration and Deployment: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Integrate </w:t>
      </w:r>
      <w:r>
        <w:rPr>
          <w:rFonts w:hint="default" w:ascii="Times New Roman" w:hAnsi="Times New Roman"/>
          <w:color w:val="000000" w:themeColor="text1"/>
          <w:sz w:val="24"/>
          <w:szCs w:val="24"/>
          <w:lang w:val="en-US"/>
          <w14:textFill>
            <w14:solidFill>
              <w14:schemeClr w14:val="tx1"/>
            </w14:solidFill>
          </w14:textFill>
        </w:rPr>
        <w:t>all modules, conduct final end-to-end testing, fix outstanding bugs, deploy to hosting server and handover documentation and user guide.</w:t>
      </w:r>
    </w:p>
    <w:tbl>
      <w:tblPr>
        <w:tblStyle w:val="22"/>
        <w:tblpPr w:leftFromText="180" w:rightFromText="180" w:vertAnchor="text" w:horzAnchor="page" w:tblpX="1846" w:tblpY="20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310"/>
        <w:gridCol w:w="4565"/>
      </w:tblGrid>
      <w:tr w14:paraId="01A5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FFFFFF" w:themeFill="background1"/>
            <w:vAlign w:val="top"/>
          </w:tcPr>
          <w:p w14:paraId="4A60F1F6">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5CC2D3BA">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Phase / Duration</w:t>
            </w:r>
          </w:p>
        </w:tc>
        <w:tc>
          <w:tcPr>
            <w:tcW w:w="3310" w:type="dxa"/>
            <w:shd w:val="clear" w:color="auto" w:fill="FFFFFF" w:themeFill="background1"/>
            <w:vAlign w:val="top"/>
          </w:tcPr>
          <w:p w14:paraId="73D86D1B">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Style w:val="20"/>
                <w:rFonts w:hint="default" w:ascii="Times New Roman" w:hAnsi="Times New Roman" w:cs="Times New Roman"/>
                <w:color w:val="000000" w:themeColor="text1"/>
                <w:sz w:val="24"/>
                <w:szCs w:val="24"/>
                <w14:textFill>
                  <w14:solidFill>
                    <w14:schemeClr w14:val="tx1"/>
                  </w14:solidFill>
                </w14:textFill>
              </w:rPr>
            </w:pPr>
          </w:p>
          <w:p w14:paraId="7CC6FD4C">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Focus Area</w:t>
            </w:r>
          </w:p>
        </w:tc>
        <w:tc>
          <w:tcPr>
            <w:tcW w:w="4565" w:type="dxa"/>
            <w:shd w:val="clear" w:color="auto" w:fill="FFFFFF" w:themeFill="background1"/>
            <w:vAlign w:val="top"/>
          </w:tcPr>
          <w:p w14:paraId="5962039E">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5A7B76CF">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Detailed Activities &amp; Key Deliverables</w:t>
            </w:r>
          </w:p>
        </w:tc>
      </w:tr>
      <w:tr w14:paraId="5B916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FFFFFF" w:themeFill="background1"/>
            <w:vAlign w:val="top"/>
          </w:tcPr>
          <w:p w14:paraId="0BE3B8D2">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14:paraId="15E2A4E3">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Month 1–2</w:t>
            </w:r>
          </w:p>
          <w:p w14:paraId="3C5B996E">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tc>
        <w:tc>
          <w:tcPr>
            <w:tcW w:w="3310" w:type="dxa"/>
            <w:vAlign w:val="top"/>
          </w:tcPr>
          <w:p w14:paraId="6D5164A0">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14:paraId="2B73867D">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Requirements &amp; System Design</w:t>
            </w:r>
          </w:p>
        </w:tc>
        <w:tc>
          <w:tcPr>
            <w:tcW w:w="4565" w:type="dxa"/>
            <w:vAlign w:val="top"/>
          </w:tcPr>
          <w:p w14:paraId="2EFBFDF9">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Requirement gathering and analysis</w:t>
            </w:r>
          </w:p>
          <w:p w14:paraId="5F9D4732">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lang w:val="en-US"/>
                <w14:textFill>
                  <w14:solidFill>
                    <w14:schemeClr w14:val="tx1"/>
                  </w14:solidFill>
                </w14:textFill>
              </w:rPr>
              <w:t>SRS</w:t>
            </w:r>
            <w:r>
              <w:rPr>
                <w:rFonts w:hint="default" w:ascii="Times New Roman" w:hAnsi="Times New Roman" w:cs="Times New Roman"/>
                <w:b/>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document preparation</w:t>
            </w:r>
          </w:p>
          <w:p w14:paraId="5ACB8200">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Figma UI/UX design</w:t>
            </w:r>
          </w:p>
          <w:p w14:paraId="08388567">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ERD and database schema design</w:t>
            </w:r>
          </w:p>
          <w:p w14:paraId="0B10AC9C">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Project approval</w:t>
            </w:r>
          </w:p>
        </w:tc>
      </w:tr>
      <w:tr w14:paraId="05CB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FFFFFF" w:themeFill="background1"/>
            <w:vAlign w:val="top"/>
          </w:tcPr>
          <w:p w14:paraId="19411F1C">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14:paraId="4BF74F9E">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Month 3–6</w:t>
            </w:r>
          </w:p>
          <w:p w14:paraId="7F22325E">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tc>
        <w:tc>
          <w:tcPr>
            <w:tcW w:w="3310" w:type="dxa"/>
            <w:vAlign w:val="top"/>
          </w:tcPr>
          <w:p w14:paraId="7DB18E87">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14:paraId="3DD79424">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Frontend Development</w:t>
            </w:r>
          </w:p>
        </w:tc>
        <w:tc>
          <w:tcPr>
            <w:tcW w:w="4565" w:type="dxa"/>
            <w:vAlign w:val="top"/>
          </w:tcPr>
          <w:p w14:paraId="71555A67">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Develop user interface using HTML/CSS, JavaScript &amp; React.js</w:t>
            </w:r>
          </w:p>
          <w:p w14:paraId="7F0CA167">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Student registration and profile management</w:t>
            </w:r>
          </w:p>
          <w:p w14:paraId="7E5EE3DA">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Scholarship search and filtering directory</w:t>
            </w:r>
          </w:p>
          <w:p w14:paraId="08156EBB">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Supervisor profile search and listing</w:t>
            </w:r>
          </w:p>
          <w:p w14:paraId="73E4A75F">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Student dashboard for deadline tracking</w:t>
            </w:r>
          </w:p>
          <w:p w14:paraId="01988747">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Document generator forms for SOPs, cover letters, and emails</w:t>
            </w:r>
          </w:p>
        </w:tc>
      </w:tr>
      <w:tr w14:paraId="1633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FFFFFF" w:themeFill="background1"/>
            <w:vAlign w:val="top"/>
          </w:tcPr>
          <w:p w14:paraId="6129D27D">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14:paraId="4436F312">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Month 7–9</w:t>
            </w:r>
          </w:p>
          <w:p w14:paraId="1B8E77E1">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tc>
        <w:tc>
          <w:tcPr>
            <w:tcW w:w="3310" w:type="dxa"/>
            <w:vAlign w:val="top"/>
          </w:tcPr>
          <w:p w14:paraId="006D4DE3">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14:paraId="6BA4FE50">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Backend &amp; AI Development</w:t>
            </w:r>
          </w:p>
        </w:tc>
        <w:tc>
          <w:tcPr>
            <w:tcW w:w="4565" w:type="dxa"/>
            <w:vAlign w:val="top"/>
          </w:tcPr>
          <w:p w14:paraId="447FDFC3">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Set up MySQL database</w:t>
            </w:r>
          </w:p>
          <w:p w14:paraId="20ADF054">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Develop backend APIs using Node.js/Express</w:t>
            </w:r>
          </w:p>
          <w:p w14:paraId="1568E207">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I</w:t>
            </w:r>
            <w:r>
              <w:rPr>
                <w:rFonts w:hint="default" w:ascii="Times New Roman" w:hAnsi="Times New Roman" w:cs="Times New Roman"/>
                <w:color w:val="000000" w:themeColor="text1"/>
                <w:sz w:val="24"/>
                <w:szCs w:val="24"/>
                <w14:textFill>
                  <w14:solidFill>
                    <w14:schemeClr w14:val="tx1"/>
                  </w14:solidFill>
                </w14:textFill>
              </w:rPr>
              <w:t>ntegrate OpenAI API for scholarship    recommendations</w:t>
            </w:r>
          </w:p>
          <w:p w14:paraId="1D72A309">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Develop AI-based document generation</w:t>
            </w:r>
          </w:p>
          <w:p w14:paraId="0D6A4481">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Implement supervisor profile matching algorithm</w:t>
            </w:r>
          </w:p>
        </w:tc>
      </w:tr>
      <w:tr w14:paraId="515D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shd w:val="clear" w:color="auto" w:fill="FFFFFF" w:themeFill="background1"/>
            <w:vAlign w:val="top"/>
          </w:tcPr>
          <w:p w14:paraId="1E28B22B">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14:paraId="6638216E">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Month 10-12</w:t>
            </w:r>
          </w:p>
          <w:p w14:paraId="4F5AB1F9">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14:paraId="7664808E">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tc>
        <w:tc>
          <w:tcPr>
            <w:tcW w:w="3310" w:type="dxa"/>
            <w:vAlign w:val="top"/>
          </w:tcPr>
          <w:p w14:paraId="42ECE9DC">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14:paraId="2C363261">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0" w:leftChars="0"/>
              <w:jc w:val="left"/>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Integration, Testing &amp; Deployment</w:t>
            </w:r>
          </w:p>
        </w:tc>
        <w:tc>
          <w:tcPr>
            <w:tcW w:w="4565" w:type="dxa"/>
            <w:vAlign w:val="top"/>
          </w:tcPr>
          <w:p w14:paraId="77EB6C85">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Connect frontend with backend</w:t>
            </w:r>
            <w:r>
              <w:rPr>
                <w:rFonts w:hint="default" w:ascii="Times New Roman" w:hAnsi="Times New Roman" w:cs="Times New Roman"/>
                <w:color w:val="000000" w:themeColor="text1"/>
                <w:sz w:val="24"/>
                <w:szCs w:val="24"/>
                <w:lang w:val="en-US"/>
                <w14:textFill>
                  <w14:solidFill>
                    <w14:schemeClr w14:val="tx1"/>
                  </w14:solidFill>
                </w14:textFill>
              </w:rPr>
              <w:t xml:space="preserve"> API</w:t>
            </w:r>
          </w:p>
          <w:p w14:paraId="7076471B">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Implement deadline email notifications</w:t>
            </w:r>
          </w:p>
          <w:p w14:paraId="3D7E987F">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Perform end-to-end system testing</w:t>
            </w:r>
          </w:p>
          <w:p w14:paraId="5EF95AAB">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Fix bugs and improve system performance</w:t>
            </w:r>
          </w:p>
          <w:p w14:paraId="1D4820E1">
            <w:pPr>
              <w:pStyle w:val="1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Final system deployment</w:t>
            </w:r>
          </w:p>
        </w:tc>
      </w:tr>
    </w:tbl>
    <w:p w14:paraId="4E5B657E">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6.2 TEAM ORGANIZATION AND MONITORING:</w:t>
      </w:r>
    </w:p>
    <w:p w14:paraId="2AAA10AB">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Cs w:val="21"/>
          <w:lang w:val="en-US"/>
          <w14:textFill>
            <w14:solidFill>
              <w14:schemeClr w14:val="tx1"/>
            </w14:solidFill>
          </w14:textFill>
        </w:rPr>
        <w:t xml:space="preserve">      </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6.2.1  ROLES:</w:t>
      </w:r>
    </w:p>
    <w:p w14:paraId="3F1C917A">
      <w:pPr>
        <w:keepLines w:val="0"/>
        <w:pageBreakBefore w:val="0"/>
        <w:widowControl/>
        <w:numPr>
          <w:ilvl w:val="0"/>
          <w:numId w:val="9"/>
        </w:numPr>
        <w:kinsoku/>
        <w:wordWrap/>
        <w:overflowPunct/>
        <w:topLinePunct w:val="0"/>
        <w:autoSpaceDE/>
        <w:autoSpaceDN/>
        <w:bidi w:val="0"/>
        <w:adjustRightInd/>
        <w:snapToGrid/>
        <w:spacing w:beforeAutospacing="0" w:after="0" w:afterAutospacing="0" w:line="260" w:lineRule="auto"/>
        <w:ind w:left="845" w:leftChars="0" w:hanging="425" w:firstLineChars="0"/>
        <w:jc w:val="both"/>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Product Owner: </w:t>
      </w:r>
      <w:r>
        <w:rPr>
          <w:rFonts w:hint="default" w:ascii="Times New Roman" w:hAnsi="Times New Roman"/>
          <w:color w:val="000000" w:themeColor="text1"/>
          <w:sz w:val="24"/>
          <w:szCs w:val="24"/>
          <w:lang w:val="en-US"/>
          <w14:textFill>
            <w14:solidFill>
              <w14:schemeClr w14:val="tx1"/>
            </w14:solidFill>
          </w14:textFill>
        </w:rPr>
        <w:t>Represents the users. Owns and prioritizes the product backlog. (Project manager or team leader.</w:t>
      </w:r>
    </w:p>
    <w:p w14:paraId="63BAB8D7">
      <w:pPr>
        <w:keepLines w:val="0"/>
        <w:pageBreakBefore w:val="0"/>
        <w:widowControl/>
        <w:numPr>
          <w:ilvl w:val="0"/>
          <w:numId w:val="9"/>
        </w:numPr>
        <w:kinsoku/>
        <w:wordWrap/>
        <w:overflowPunct/>
        <w:topLinePunct w:val="0"/>
        <w:autoSpaceDE/>
        <w:autoSpaceDN/>
        <w:bidi w:val="0"/>
        <w:adjustRightInd/>
        <w:snapToGrid/>
        <w:spacing w:beforeAutospacing="0" w:after="0" w:afterAutospacing="0" w:line="260" w:lineRule="auto"/>
        <w:ind w:left="845" w:leftChars="0" w:hanging="425" w:firstLineChars="0"/>
        <w:jc w:val="both"/>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b/>
          <w:bCs/>
          <w:color w:val="000000" w:themeColor="text1"/>
          <w:sz w:val="24"/>
          <w:szCs w:val="24"/>
          <w:lang w:val="en-US"/>
          <w14:textFill>
            <w14:solidFill>
              <w14:schemeClr w14:val="tx1"/>
            </w14:solidFill>
          </w14:textFill>
        </w:rPr>
        <w:t>Scrum master:</w:t>
      </w:r>
      <w:r>
        <w:rPr>
          <w:rFonts w:hint="default" w:ascii="Times New Roman" w:hAnsi="Times New Roman"/>
          <w:color w:val="000000" w:themeColor="text1"/>
          <w:sz w:val="24"/>
          <w:szCs w:val="24"/>
          <w:lang w:val="en-US"/>
          <w14:textFill>
            <w14:solidFill>
              <w14:schemeClr w14:val="tx1"/>
            </w14:solidFill>
          </w14:textFill>
        </w:rPr>
        <w:t xml:space="preserve"> Facilitates the process, removes obstacles and keeps the team on schedule.</w:t>
      </w:r>
    </w:p>
    <w:p w14:paraId="7C15367E">
      <w:pPr>
        <w:keepLines w:val="0"/>
        <w:pageBreakBefore w:val="0"/>
        <w:widowControl/>
        <w:numPr>
          <w:ilvl w:val="0"/>
          <w:numId w:val="9"/>
        </w:numPr>
        <w:kinsoku/>
        <w:wordWrap/>
        <w:overflowPunct/>
        <w:topLinePunct w:val="0"/>
        <w:autoSpaceDE/>
        <w:autoSpaceDN/>
        <w:bidi w:val="0"/>
        <w:adjustRightInd/>
        <w:snapToGrid/>
        <w:spacing w:beforeAutospacing="0" w:after="0" w:afterAutospacing="0" w:line="260" w:lineRule="auto"/>
        <w:ind w:left="845" w:leftChars="0" w:hanging="425" w:firstLineChars="0"/>
        <w:jc w:val="both"/>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b/>
          <w:bCs/>
          <w:color w:val="000000" w:themeColor="text1"/>
          <w:sz w:val="24"/>
          <w:szCs w:val="24"/>
          <w:lang w:val="en-US"/>
          <w14:textFill>
            <w14:solidFill>
              <w14:schemeClr w14:val="tx1"/>
            </w14:solidFill>
          </w14:textFill>
        </w:rPr>
        <w:t>Development Team:</w:t>
      </w:r>
      <w:r>
        <w:rPr>
          <w:rFonts w:hint="default" w:ascii="Times New Roman" w:hAnsi="Times New Roman"/>
          <w:color w:val="000000" w:themeColor="text1"/>
          <w:sz w:val="24"/>
          <w:szCs w:val="24"/>
          <w:lang w:val="en-US"/>
          <w14:textFill>
            <w14:solidFill>
              <w14:schemeClr w14:val="tx1"/>
            </w14:solidFill>
          </w14:textFill>
        </w:rPr>
        <w:t xml:space="preserve"> Frontend developer(s), backend/database developer(s) and a tester. Members share responsibilities if  needed.</w:t>
      </w:r>
    </w:p>
    <w:p w14:paraId="45BA7B05">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eastAsia="Times New Roman" w:cs="Times New Roman"/>
          <w:color w:val="000000" w:themeColor="text1"/>
          <w:szCs w:val="21"/>
          <w:lang w:val="en-US"/>
          <w14:textFill>
            <w14:solidFill>
              <w14:schemeClr w14:val="tx1"/>
            </w14:solidFill>
          </w14:textFill>
        </w:rPr>
      </w:pPr>
      <w:r>
        <w:rPr>
          <w:rFonts w:hint="default" w:ascii="Times New Roman" w:hAnsi="Times New Roman" w:eastAsia="Times New Roman" w:cs="Times New Roman"/>
          <w:color w:val="000000" w:themeColor="text1"/>
          <w:szCs w:val="21"/>
          <w:lang w:val="en-US"/>
          <w14:textFill>
            <w14:solidFill>
              <w14:schemeClr w14:val="tx1"/>
            </w14:solidFill>
          </w14:textFill>
        </w:rPr>
        <w:t xml:space="preserve">     </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6.2.2  SCRUM ACTIVITIES</w:t>
      </w:r>
      <w:r>
        <w:rPr>
          <w:rFonts w:hint="default" w:ascii="Times New Roman" w:hAnsi="Times New Roman" w:eastAsia="Times New Roman" w:cs="Times New Roman"/>
          <w:b/>
          <w:bCs/>
          <w:color w:val="000000" w:themeColor="text1"/>
          <w:szCs w:val="21"/>
          <w:lang w:val="en-US"/>
          <w14:textFill>
            <w14:solidFill>
              <w14:schemeClr w14:val="tx1"/>
            </w14:solidFill>
          </w14:textFill>
        </w:rPr>
        <w:t>:</w:t>
      </w:r>
    </w:p>
    <w:p w14:paraId="16800376">
      <w:pPr>
        <w:keepLines w:val="0"/>
        <w:pageBreakBefore w:val="0"/>
        <w:widowControl/>
        <w:numPr>
          <w:ilvl w:val="0"/>
          <w:numId w:val="10"/>
        </w:numPr>
        <w:kinsoku/>
        <w:wordWrap/>
        <w:overflowPunct/>
        <w:topLinePunct w:val="0"/>
        <w:autoSpaceDE/>
        <w:autoSpaceDN/>
        <w:bidi w:val="0"/>
        <w:adjustRightInd/>
        <w:snapToGrid/>
        <w:spacing w:beforeAutospacing="0" w:after="0" w:afterAutospacing="0" w:line="260" w:lineRule="auto"/>
        <w:ind w:left="845" w:leftChars="0" w:hanging="425" w:firstLineChars="0"/>
        <w:jc w:val="both"/>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b/>
          <w:bCs/>
          <w:color w:val="000000" w:themeColor="text1"/>
          <w:sz w:val="24"/>
          <w:szCs w:val="24"/>
          <w:lang w:val="en-US"/>
          <w14:textFill>
            <w14:solidFill>
              <w14:schemeClr w14:val="tx1"/>
            </w14:solidFill>
          </w14:textFill>
        </w:rPr>
        <w:t>Sprint Planning:</w:t>
      </w:r>
      <w:r>
        <w:rPr>
          <w:rFonts w:hint="default" w:ascii="Times New Roman" w:hAnsi="Times New Roman"/>
          <w:color w:val="000000" w:themeColor="text1"/>
          <w:sz w:val="24"/>
          <w:szCs w:val="24"/>
          <w:lang w:val="en-US"/>
          <w14:textFill>
            <w14:solidFill>
              <w14:schemeClr w14:val="tx1"/>
            </w14:solidFill>
          </w14:textFill>
        </w:rPr>
        <w:t xml:space="preserve"> Each sprint starts with the team selecting backlog items and breaking them down into tasks.</w:t>
      </w:r>
    </w:p>
    <w:p w14:paraId="379475C8">
      <w:pPr>
        <w:keepNext w:val="0"/>
        <w:keepLines w:val="0"/>
        <w:pageBreakBefore w:val="0"/>
        <w:widowControl/>
        <w:numPr>
          <w:ilvl w:val="0"/>
          <w:numId w:val="10"/>
        </w:numPr>
        <w:kinsoku/>
        <w:wordWrap/>
        <w:overflowPunct/>
        <w:topLinePunct w:val="0"/>
        <w:autoSpaceDE/>
        <w:autoSpaceDN/>
        <w:bidi w:val="0"/>
        <w:adjustRightInd/>
        <w:snapToGrid/>
        <w:spacing w:after="0" w:line="260" w:lineRule="auto"/>
        <w:ind w:left="850" w:leftChars="0" w:hanging="432" w:firstLineChars="0"/>
        <w:jc w:val="left"/>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b/>
          <w:bCs/>
          <w:color w:val="000000" w:themeColor="text1"/>
          <w:sz w:val="24"/>
          <w:szCs w:val="24"/>
          <w:lang w:val="en-US"/>
          <w14:textFill>
            <w14:solidFill>
              <w14:schemeClr w14:val="tx1"/>
            </w14:solidFill>
          </w14:textFill>
        </w:rPr>
        <w:t>Daily Stand-up:</w:t>
      </w:r>
      <w:r>
        <w:rPr>
          <w:rFonts w:hint="default" w:ascii="Times New Roman" w:hAnsi="Times New Roman"/>
          <w:color w:val="000000" w:themeColor="text1"/>
          <w:sz w:val="24"/>
          <w:szCs w:val="24"/>
          <w:lang w:val="en-US"/>
          <w14:textFill>
            <w14:solidFill>
              <w14:schemeClr w14:val="tx1"/>
            </w14:solidFill>
          </w14:textFill>
        </w:rPr>
        <w:t xml:space="preserve"> Short meeting to cover what was done, what's next and any blockers.</w:t>
      </w:r>
    </w:p>
    <w:p w14:paraId="47D34B9B">
      <w:pPr>
        <w:keepNext w:val="0"/>
        <w:keepLines w:val="0"/>
        <w:pageBreakBefore w:val="0"/>
        <w:widowControl/>
        <w:numPr>
          <w:ilvl w:val="0"/>
          <w:numId w:val="10"/>
        </w:numPr>
        <w:kinsoku/>
        <w:wordWrap/>
        <w:overflowPunct/>
        <w:topLinePunct w:val="0"/>
        <w:autoSpaceDE/>
        <w:autoSpaceDN/>
        <w:bidi w:val="0"/>
        <w:adjustRightInd/>
        <w:snapToGrid/>
        <w:spacing w:after="0" w:line="260" w:lineRule="auto"/>
        <w:ind w:left="850" w:leftChars="0" w:hanging="432" w:firstLineChars="0"/>
        <w:jc w:val="left"/>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b/>
          <w:bCs/>
          <w:color w:val="000000" w:themeColor="text1"/>
          <w:sz w:val="24"/>
          <w:szCs w:val="24"/>
          <w:lang w:val="en-US"/>
          <w14:textFill>
            <w14:solidFill>
              <w14:schemeClr w14:val="tx1"/>
            </w14:solidFill>
          </w14:textFill>
        </w:rPr>
        <w:t>Sprint Review:</w:t>
      </w:r>
      <w:r>
        <w:rPr>
          <w:rFonts w:hint="default" w:ascii="Times New Roman" w:hAnsi="Times New Roman"/>
          <w:color w:val="000000" w:themeColor="text1"/>
          <w:sz w:val="24"/>
          <w:szCs w:val="24"/>
          <w:lang w:val="en-US"/>
          <w14:textFill>
            <w14:solidFill>
              <w14:schemeClr w14:val="tx1"/>
            </w14:solidFill>
          </w14:textFill>
        </w:rPr>
        <w:t xml:space="preserve"> At the end of each sprint, the working increment is presented to the supervisor and sample users.</w:t>
      </w:r>
    </w:p>
    <w:p w14:paraId="40FBE466">
      <w:pPr>
        <w:keepNext w:val="0"/>
        <w:keepLines w:val="0"/>
        <w:pageBreakBefore w:val="0"/>
        <w:widowControl/>
        <w:numPr>
          <w:ilvl w:val="0"/>
          <w:numId w:val="0"/>
        </w:numPr>
        <w:kinsoku/>
        <w:wordWrap/>
        <w:overflowPunct/>
        <w:topLinePunct w:val="0"/>
        <w:autoSpaceDE/>
        <w:autoSpaceDN/>
        <w:bidi w:val="0"/>
        <w:adjustRightInd/>
        <w:snapToGrid/>
        <w:spacing w:after="0" w:line="260" w:lineRule="auto"/>
        <w:jc w:val="left"/>
        <w:textAlignment w:val="auto"/>
        <w:rPr>
          <w:rFonts w:hint="default" w:ascii="Times New Roman" w:hAnsi="Times New Roman"/>
          <w:b/>
          <w:bCs/>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 xml:space="preserve">      </w:t>
      </w:r>
      <w:r>
        <w:rPr>
          <w:rFonts w:hint="default" w:ascii="Times New Roman" w:hAnsi="Times New Roman"/>
          <w:b/>
          <w:bCs/>
          <w:color w:val="000000" w:themeColor="text1"/>
          <w:sz w:val="24"/>
          <w:szCs w:val="24"/>
          <w:lang w:val="en-US"/>
          <w14:textFill>
            <w14:solidFill>
              <w14:schemeClr w14:val="tx1"/>
            </w14:solidFill>
          </w14:textFill>
        </w:rPr>
        <w:t>6.2.3  MONITORING TOOLS:</w:t>
      </w:r>
    </w:p>
    <w:p w14:paraId="171FB750">
      <w:pPr>
        <w:keepNext w:val="0"/>
        <w:keepLines w:val="0"/>
        <w:pageBreakBefore w:val="0"/>
        <w:widowControl/>
        <w:numPr>
          <w:ilvl w:val="0"/>
          <w:numId w:val="11"/>
        </w:numPr>
        <w:kinsoku/>
        <w:wordWrap/>
        <w:overflowPunct/>
        <w:topLinePunct w:val="0"/>
        <w:autoSpaceDE/>
        <w:autoSpaceDN/>
        <w:bidi w:val="0"/>
        <w:adjustRightInd/>
        <w:snapToGrid/>
        <w:spacing w:after="0" w:line="260" w:lineRule="auto"/>
        <w:ind w:left="845" w:leftChars="0" w:hanging="425" w:firstLineChars="0"/>
        <w:jc w:val="left"/>
        <w:textAlignment w:val="auto"/>
        <w:rPr>
          <w:rFonts w:hint="default" w:ascii="Times New Roman" w:hAnsi="Times New Roman"/>
          <w:b/>
          <w:bCs/>
          <w:color w:val="000000" w:themeColor="text1"/>
          <w:sz w:val="24"/>
          <w:szCs w:val="24"/>
          <w:lang w:val="en-US"/>
          <w14:textFill>
            <w14:solidFill>
              <w14:schemeClr w14:val="tx1"/>
            </w14:solidFill>
          </w14:textFill>
        </w:rPr>
      </w:pPr>
      <w:r>
        <w:rPr>
          <w:rFonts w:hint="default" w:ascii="Times New Roman" w:hAnsi="Times New Roman"/>
          <w:b/>
          <w:bCs/>
          <w:color w:val="000000" w:themeColor="text1"/>
          <w:sz w:val="24"/>
          <w:szCs w:val="24"/>
          <w:lang w:val="en-US"/>
          <w14:textFill>
            <w14:solidFill>
              <w14:schemeClr w14:val="tx1"/>
            </w14:solidFill>
          </w14:textFill>
        </w:rPr>
        <w:t xml:space="preserve">Jira board </w:t>
      </w:r>
      <w:r>
        <w:rPr>
          <w:rFonts w:hint="default" w:ascii="Times New Roman" w:hAnsi="Times New Roman" w:cs="Times New Roman"/>
          <w:color w:val="000000" w:themeColor="text1"/>
          <w:sz w:val="24"/>
          <w:szCs w:val="24"/>
          <w14:textFill>
            <w14:solidFill>
              <w14:schemeClr w14:val="tx1"/>
            </w14:solidFill>
          </w14:textFill>
        </w:rPr>
        <w:t>(To Do, In Progress, Testing, Done) to track tasks</w:t>
      </w:r>
      <w:r>
        <w:rPr>
          <w:rFonts w:hint="default" w:ascii="Times New Roman" w:hAnsi="Times New Roman" w:cs="Times New Roman"/>
          <w:color w:val="000000" w:themeColor="text1"/>
          <w:sz w:val="24"/>
          <w:szCs w:val="24"/>
          <w:lang w:val="en-US"/>
          <w14:textFill>
            <w14:solidFill>
              <w14:schemeClr w14:val="tx1"/>
            </w14:solidFill>
          </w14:textFill>
        </w:rPr>
        <w:t>.</w:t>
      </w:r>
    </w:p>
    <w:p w14:paraId="67E362D3">
      <w:pPr>
        <w:keepNext w:val="0"/>
        <w:keepLines w:val="0"/>
        <w:pageBreakBefore w:val="0"/>
        <w:widowControl/>
        <w:numPr>
          <w:ilvl w:val="0"/>
          <w:numId w:val="11"/>
        </w:numPr>
        <w:kinsoku/>
        <w:wordWrap/>
        <w:overflowPunct/>
        <w:topLinePunct w:val="0"/>
        <w:autoSpaceDE/>
        <w:autoSpaceDN/>
        <w:bidi w:val="0"/>
        <w:adjustRightInd/>
        <w:snapToGrid/>
        <w:spacing w:after="0" w:line="260" w:lineRule="auto"/>
        <w:ind w:left="845" w:leftChars="0" w:hanging="425" w:firstLineChars="0"/>
        <w:jc w:val="left"/>
        <w:textAlignment w:val="auto"/>
        <w:rPr>
          <w:rFonts w:hint="default" w:ascii="Times New Roman" w:hAnsi="Times New Roman"/>
          <w:b/>
          <w:bCs/>
          <w:color w:val="000000" w:themeColor="text1"/>
          <w:sz w:val="24"/>
          <w:szCs w:val="24"/>
          <w:lang w:val="en-US"/>
          <w14:textFill>
            <w14:solidFill>
              <w14:schemeClr w14:val="tx1"/>
            </w14:solidFill>
          </w14:textFill>
        </w:rPr>
      </w:pPr>
      <w:r>
        <w:rPr>
          <w:rFonts w:hint="default" w:ascii="Times New Roman" w:hAnsi="Times New Roman"/>
          <w:b/>
          <w:bCs/>
          <w:color w:val="000000" w:themeColor="text1"/>
          <w:sz w:val="24"/>
          <w:szCs w:val="24"/>
          <w:lang w:val="en-US"/>
          <w14:textFill>
            <w14:solidFill>
              <w14:schemeClr w14:val="tx1"/>
            </w14:solidFill>
          </w14:textFill>
        </w:rPr>
        <w:t xml:space="preserve">GitHub </w:t>
      </w:r>
      <w:r>
        <w:rPr>
          <w:rFonts w:hint="default" w:ascii="Times New Roman" w:hAnsi="Times New Roman"/>
          <w:b w:val="0"/>
          <w:bCs w:val="0"/>
          <w:color w:val="000000" w:themeColor="text1"/>
          <w:sz w:val="24"/>
          <w:szCs w:val="24"/>
          <w:lang w:val="en-US"/>
          <w14:textFill>
            <w14:solidFill>
              <w14:schemeClr w14:val="tx1"/>
            </w14:solidFill>
          </w14:textFill>
        </w:rPr>
        <w:t>for version control, which separate the branches for each features.</w:t>
      </w:r>
    </w:p>
    <w:p w14:paraId="341D5A9B">
      <w:pPr>
        <w:keepNext w:val="0"/>
        <w:keepLines w:val="0"/>
        <w:pageBreakBefore w:val="0"/>
        <w:widowControl/>
        <w:numPr>
          <w:ilvl w:val="0"/>
          <w:numId w:val="11"/>
        </w:numPr>
        <w:kinsoku/>
        <w:wordWrap/>
        <w:overflowPunct/>
        <w:topLinePunct w:val="0"/>
        <w:autoSpaceDE/>
        <w:autoSpaceDN/>
        <w:bidi w:val="0"/>
        <w:adjustRightInd/>
        <w:snapToGrid/>
        <w:spacing w:after="0" w:line="260" w:lineRule="auto"/>
        <w:ind w:left="845" w:leftChars="0" w:hanging="425" w:firstLineChars="0"/>
        <w:jc w:val="left"/>
        <w:textAlignment w:val="auto"/>
        <w:rPr>
          <w:rFonts w:hint="default" w:ascii="Times New Roman" w:hAnsi="Times New Roman"/>
          <w:b/>
          <w:bCs/>
          <w:color w:val="000000" w:themeColor="text1"/>
          <w:sz w:val="24"/>
          <w:szCs w:val="24"/>
          <w:lang w:val="en-US"/>
          <w14:textFill>
            <w14:solidFill>
              <w14:schemeClr w14:val="tx1"/>
            </w14:solidFill>
          </w14:textFill>
        </w:rPr>
      </w:pPr>
      <w:r>
        <w:rPr>
          <w:rFonts w:hint="default" w:ascii="Times New Roman" w:hAnsi="Times New Roman"/>
          <w:b/>
          <w:bCs/>
          <w:color w:val="000000" w:themeColor="text1"/>
          <w:sz w:val="24"/>
          <w:szCs w:val="24"/>
          <w:lang w:val="en-US"/>
          <w14:textFill>
            <w14:solidFill>
              <w14:schemeClr w14:val="tx1"/>
            </w14:solidFill>
          </w14:textFill>
        </w:rPr>
        <w:t xml:space="preserve">Milestones checks </w:t>
      </w:r>
      <w:r>
        <w:rPr>
          <w:rFonts w:hint="default" w:ascii="Times New Roman" w:hAnsi="Times New Roman"/>
          <w:b w:val="0"/>
          <w:bCs w:val="0"/>
          <w:color w:val="000000" w:themeColor="text1"/>
          <w:sz w:val="24"/>
          <w:szCs w:val="24"/>
          <w:lang w:val="en-US"/>
          <w14:textFill>
            <w14:solidFill>
              <w14:schemeClr w14:val="tx1"/>
            </w14:solidFill>
          </w14:textFill>
        </w:rPr>
        <w:t>at the end of each release against the Gantt Chart.</w:t>
      </w:r>
    </w:p>
    <w:p w14:paraId="55282051">
      <w:pPr>
        <w:keepLines w:val="0"/>
        <w:pageBreakBefore w:val="0"/>
        <w:widowControl/>
        <w:numPr>
          <w:ilvl w:val="0"/>
          <w:numId w:val="0"/>
        </w:numPr>
        <w:kinsoku/>
        <w:wordWrap/>
        <w:overflowPunct/>
        <w:topLinePunct w:val="0"/>
        <w:autoSpaceDE/>
        <w:autoSpaceDN/>
        <w:bidi w:val="0"/>
        <w:adjustRightInd/>
        <w:snapToGrid/>
        <w:spacing w:after="0" w:line="240" w:lineRule="auto"/>
        <w:ind w:leftChars="0"/>
        <w:jc w:val="left"/>
        <w:textAlignment w:val="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6.3 FEEDBACK INCORPORATION:</w:t>
      </w:r>
    </w:p>
    <w:p w14:paraId="5F0C1D2E">
      <w:pPr>
        <w:keepLines w:val="0"/>
        <w:pageBreakBefore w:val="0"/>
        <w:widowControl/>
        <w:numPr>
          <w:ilvl w:val="0"/>
          <w:numId w:val="12"/>
        </w:numPr>
        <w:kinsoku/>
        <w:wordWrap/>
        <w:overflowPunct/>
        <w:topLinePunct w:val="0"/>
        <w:autoSpaceDE/>
        <w:autoSpaceDN/>
        <w:bidi w:val="0"/>
        <w:adjustRightInd/>
        <w:snapToGrid/>
        <w:spacing w:after="0" w:line="240" w:lineRule="auto"/>
        <w:ind w:left="845" w:leftChars="0" w:hanging="425" w:firstLineChars="0"/>
        <w:jc w:val="left"/>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Feedback is collected from the supervisor, instructor, and a small group of test users (students) at each sprint review.</w:t>
      </w:r>
    </w:p>
    <w:p w14:paraId="0CF9E5B7">
      <w:pPr>
        <w:keepLines w:val="0"/>
        <w:pageBreakBefore w:val="0"/>
        <w:widowControl/>
        <w:numPr>
          <w:ilvl w:val="0"/>
          <w:numId w:val="12"/>
        </w:numPr>
        <w:kinsoku/>
        <w:wordWrap/>
        <w:overflowPunct/>
        <w:topLinePunct w:val="0"/>
        <w:autoSpaceDE/>
        <w:autoSpaceDN/>
        <w:bidi w:val="0"/>
        <w:adjustRightInd/>
        <w:snapToGrid/>
        <w:spacing w:after="0" w:line="240" w:lineRule="auto"/>
        <w:ind w:left="845" w:leftChars="0" w:hanging="425" w:firstLineChars="0"/>
        <w:jc w:val="left"/>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A Figma prototype is shared with users before any coding takes place, so interface issues are fixed at the beginning.</w:t>
      </w:r>
    </w:p>
    <w:p w14:paraId="5BBBA0E2">
      <w:pPr>
        <w:keepLines w:val="0"/>
        <w:pageBreakBefore w:val="0"/>
        <w:widowControl/>
        <w:numPr>
          <w:ilvl w:val="0"/>
          <w:numId w:val="12"/>
        </w:numPr>
        <w:kinsoku/>
        <w:wordWrap/>
        <w:overflowPunct/>
        <w:topLinePunct w:val="0"/>
        <w:autoSpaceDE/>
        <w:autoSpaceDN/>
        <w:bidi w:val="0"/>
        <w:adjustRightInd/>
        <w:snapToGrid/>
        <w:spacing w:after="0" w:line="240" w:lineRule="auto"/>
        <w:ind w:left="845" w:leftChars="0" w:hanging="425" w:firstLineChars="0"/>
        <w:jc w:val="left"/>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We log feedback and bug reports in the product backlog, and prioritize them by importance and schedule them in upcoming sprints.</w:t>
      </w:r>
    </w:p>
    <w:p w14:paraId="4C1BA322">
      <w:pPr>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6.4  MANAGING CHANGE:</w:t>
      </w:r>
    </w:p>
    <w:p w14:paraId="26B0939A">
      <w:pPr>
        <w:keepLines w:val="0"/>
        <w:pageBreakBefore w:val="0"/>
        <w:widowControl/>
        <w:numPr>
          <w:ilvl w:val="0"/>
          <w:numId w:val="13"/>
        </w:numPr>
        <w:kinsoku/>
        <w:wordWrap/>
        <w:overflowPunct/>
        <w:topLinePunct w:val="0"/>
        <w:autoSpaceDE/>
        <w:autoSpaceDN/>
        <w:bidi w:val="0"/>
        <w:adjustRightInd/>
        <w:snapToGrid/>
        <w:spacing w:after="0" w:line="240" w:lineRule="auto"/>
        <w:ind w:left="845" w:leftChars="0" w:hanging="425" w:firstLineChars="0"/>
        <w:jc w:val="left"/>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A change request (new feature, changed requirement or defect) is documented and added to the product backlog.</w:t>
      </w:r>
    </w:p>
    <w:p w14:paraId="21CD35CE">
      <w:pPr>
        <w:keepLines w:val="0"/>
        <w:pageBreakBefore w:val="0"/>
        <w:widowControl/>
        <w:numPr>
          <w:ilvl w:val="0"/>
          <w:numId w:val="13"/>
        </w:numPr>
        <w:kinsoku/>
        <w:wordWrap/>
        <w:overflowPunct/>
        <w:topLinePunct w:val="0"/>
        <w:autoSpaceDE/>
        <w:autoSpaceDN/>
        <w:bidi w:val="0"/>
        <w:adjustRightInd/>
        <w:snapToGrid/>
        <w:spacing w:after="0" w:line="240" w:lineRule="auto"/>
        <w:ind w:left="845" w:leftChars="0" w:hanging="425" w:firstLineChars="0"/>
        <w:jc w:val="left"/>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The team and Product Owner assess the impact on scope, time, effort and other modules.</w:t>
      </w:r>
    </w:p>
    <w:p w14:paraId="188EA8C9">
      <w:pPr>
        <w:keepLines w:val="0"/>
        <w:pageBreakBefore w:val="0"/>
        <w:widowControl/>
        <w:numPr>
          <w:ilvl w:val="0"/>
          <w:numId w:val="13"/>
        </w:numPr>
        <w:kinsoku/>
        <w:wordWrap/>
        <w:overflowPunct/>
        <w:topLinePunct w:val="0"/>
        <w:autoSpaceDE/>
        <w:autoSpaceDN/>
        <w:bidi w:val="0"/>
        <w:adjustRightInd/>
        <w:snapToGrid/>
        <w:spacing w:after="0" w:line="240" w:lineRule="auto"/>
        <w:ind w:left="845" w:leftChars="0" w:hanging="425" w:firstLineChars="0"/>
        <w:jc w:val="left"/>
        <w:textAlignment w:val="auto"/>
        <w:rPr>
          <w:rFonts w:hint="default" w:ascii="Times New Roman" w:hAnsi="Times New Roman"/>
          <w:color w:val="000000" w:themeColor="text1"/>
          <w:sz w:val="24"/>
          <w:szCs w:val="24"/>
          <w:lang w:val="en-US"/>
          <w14:textFill>
            <w14:solidFill>
              <w14:schemeClr w14:val="tx1"/>
            </w14:solidFill>
          </w14:textFill>
        </w:rPr>
      </w:pPr>
      <w:r>
        <w:rPr>
          <w:rFonts w:hint="default" w:ascii="Times New Roman" w:hAnsi="Times New Roman"/>
          <w:color w:val="000000" w:themeColor="text1"/>
          <w:sz w:val="24"/>
          <w:szCs w:val="24"/>
          <w:lang w:val="en-US"/>
          <w14:textFill>
            <w14:solidFill>
              <w14:schemeClr w14:val="tx1"/>
            </w14:solidFill>
          </w14:textFill>
        </w:rPr>
        <w:t>If approved, the item is given priority and scheduled in a future sprint. Changes are not made in the middle of a running.</w:t>
      </w:r>
    </w:p>
    <w:p w14:paraId="02148CB8">
      <w:pPr>
        <w:pStyle w:val="39"/>
        <w:numPr>
          <w:numId w:val="0"/>
        </w:numPr>
        <w:spacing w:before="240" w:after="0" w:line="240" w:lineRule="auto"/>
        <w:ind w:leftChars="0"/>
        <w:outlineLvl w:val="0"/>
        <w:rPr>
          <w:rFonts w:hint="default" w:ascii="Times New Roman" w:hAnsi="Times New Roman" w:eastAsia="Times New Roman" w:cs="Times New Roman"/>
          <w:b/>
          <w:color w:val="000000" w:themeColor="text1"/>
          <w:sz w:val="28"/>
          <w:szCs w:val="28"/>
          <w:lang w:val="en-US"/>
          <w14:textFill>
            <w14:solidFill>
              <w14:schemeClr w14:val="tx1"/>
            </w14:solidFill>
          </w14:textFill>
        </w:rPr>
      </w:pPr>
      <w:r>
        <w:rPr>
          <w:rFonts w:hint="default" w:ascii="Times New Roman" w:hAnsi="Times New Roman" w:eastAsia="Times New Roman" w:cs="Times New Roman"/>
          <w:b/>
          <w:color w:val="000000" w:themeColor="text1"/>
          <w:sz w:val="28"/>
          <w:szCs w:val="28"/>
          <w:lang w:val="en-US"/>
          <w14:textFill>
            <w14:solidFill>
              <w14:schemeClr w14:val="tx1"/>
            </w14:solidFill>
          </w14:textFill>
        </w:rPr>
        <w:t>6.5  GANTT CHART:</w:t>
      </w:r>
    </w:p>
    <w:p w14:paraId="30ABF850">
      <w:pPr>
        <w:pStyle w:val="39"/>
        <w:numPr>
          <w:numId w:val="0"/>
        </w:numPr>
        <w:spacing w:before="240" w:after="0" w:line="240" w:lineRule="auto"/>
        <w:ind w:leftChars="0"/>
        <w:outlineLvl w:val="0"/>
        <w:rPr>
          <w:rFonts w:hint="default" w:ascii="Times New Roman" w:hAnsi="Times New Roman" w:eastAsia="Times New Roman" w:cs="Times New Roman"/>
          <w:b/>
          <w:color w:val="000000" w:themeColor="text1"/>
          <w:sz w:val="28"/>
          <w:szCs w:val="28"/>
          <w:lang w:val="en-US"/>
          <w14:textFill>
            <w14:solidFill>
              <w14:schemeClr w14:val="tx1"/>
            </w14:solidFill>
          </w14:textFill>
        </w:rPr>
      </w:pPr>
      <w:r>
        <w:drawing>
          <wp:inline distT="0" distB="0" distL="114300" distR="114300">
            <wp:extent cx="5942330" cy="3372485"/>
            <wp:effectExtent l="0" t="0" r="127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942330" cy="3372485"/>
                    </a:xfrm>
                    <a:prstGeom prst="rect">
                      <a:avLst/>
                    </a:prstGeom>
                    <a:noFill/>
                    <a:ln>
                      <a:noFill/>
                    </a:ln>
                  </pic:spPr>
                </pic:pic>
              </a:graphicData>
            </a:graphic>
          </wp:inline>
        </w:drawing>
      </w:r>
    </w:p>
    <w:p w14:paraId="7E2BAD0A">
      <w:pPr>
        <w:pStyle w:val="39"/>
        <w:numPr>
          <w:ilvl w:val="0"/>
          <w:numId w:val="3"/>
        </w:numPr>
        <w:spacing w:before="240" w:after="0" w:line="240" w:lineRule="auto"/>
        <w:outlineLvl w:val="0"/>
        <w:rPr>
          <w:rFonts w:ascii="Times New Roman" w:hAnsi="Times New Roman" w:eastAsia="Times New Roman" w:cs="Times New Roman"/>
          <w:b/>
          <w:color w:val="000000" w:themeColor="text1"/>
          <w:sz w:val="32"/>
          <w:szCs w:val="32"/>
          <w14:textFill>
            <w14:solidFill>
              <w14:schemeClr w14:val="tx1"/>
            </w14:solidFill>
          </w14:textFill>
        </w:rPr>
      </w:pPr>
      <w:bookmarkStart w:id="11" w:name="_Toc241678156"/>
      <w:bookmarkStart w:id="12" w:name="_Toc241691936"/>
      <w:r>
        <w:rPr>
          <w:rFonts w:ascii="Times New Roman" w:hAnsi="Times New Roman" w:eastAsia="Times New Roman" w:cs="Times New Roman"/>
          <w:b/>
          <w:color w:val="000000" w:themeColor="text1"/>
          <w:sz w:val="32"/>
          <w:szCs w:val="32"/>
          <w14:textFill>
            <w14:solidFill>
              <w14:schemeClr w14:val="tx1"/>
            </w14:solidFill>
          </w14:textFill>
        </w:rPr>
        <w:t>TOOLS AND TECHNOLOGIES:</w:t>
      </w:r>
      <w:bookmarkEnd w:id="11"/>
      <w:bookmarkEnd w:id="12"/>
    </w:p>
    <w:p w14:paraId="72DC83FD">
      <w:pPr>
        <w:keepLines w:val="0"/>
        <w:pageBreakBefore w:val="0"/>
        <w:widowControl/>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following tech stack will be utilized to design, build, and deploy the system:</w:t>
      </w:r>
    </w:p>
    <w:p w14:paraId="3E5C26DE">
      <w:pPr>
        <w:pStyle w:val="18"/>
        <w:keepLines w:val="0"/>
        <w:pageBreakBefore w:val="0"/>
        <w:widowControl/>
        <w:numPr>
          <w:ilvl w:val="0"/>
          <w:numId w:val="14"/>
        </w:numPr>
        <w:tabs>
          <w:tab w:val="clear" w:pos="425"/>
        </w:tabs>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UI/UX Design: </w:t>
      </w:r>
      <w:r>
        <w:rPr>
          <w:rFonts w:hint="default" w:ascii="Times New Roman" w:hAnsi="Times New Roman" w:cs="Times New Roman"/>
          <w:color w:val="000000" w:themeColor="text1"/>
          <w:sz w:val="24"/>
          <w:szCs w:val="24"/>
          <w14:textFill>
            <w14:solidFill>
              <w14:schemeClr w14:val="tx1"/>
            </w14:solidFill>
          </w14:textFill>
        </w:rPr>
        <w:t>Figma</w:t>
      </w:r>
    </w:p>
    <w:p w14:paraId="255A3E7D">
      <w:pPr>
        <w:pStyle w:val="18"/>
        <w:keepLines w:val="0"/>
        <w:pageBreakBefore w:val="0"/>
        <w:widowControl/>
        <w:numPr>
          <w:ilvl w:val="0"/>
          <w:numId w:val="14"/>
        </w:numPr>
        <w:tabs>
          <w:tab w:val="clear" w:pos="425"/>
        </w:tabs>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Frontend Stack: </w:t>
      </w:r>
      <w:r>
        <w:rPr>
          <w:rFonts w:hint="default" w:ascii="Times New Roman" w:hAnsi="Times New Roman" w:cs="Times New Roman"/>
          <w:color w:val="000000" w:themeColor="text1"/>
          <w:sz w:val="24"/>
          <w:szCs w:val="24"/>
          <w14:textFill>
            <w14:solidFill>
              <w14:schemeClr w14:val="tx1"/>
            </w14:solidFill>
          </w14:textFill>
        </w:rPr>
        <w:t>HTML, CSS, JavaScript , React.js</w:t>
      </w:r>
    </w:p>
    <w:p w14:paraId="6F76BFD2">
      <w:pPr>
        <w:pStyle w:val="18"/>
        <w:keepLines w:val="0"/>
        <w:pageBreakBefore w:val="0"/>
        <w:widowControl/>
        <w:numPr>
          <w:ilvl w:val="0"/>
          <w:numId w:val="14"/>
        </w:numPr>
        <w:tabs>
          <w:tab w:val="clear" w:pos="425"/>
        </w:tabs>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Backend Stack: </w:t>
      </w:r>
      <w:r>
        <w:rPr>
          <w:rFonts w:hint="default" w:ascii="Times New Roman" w:hAnsi="Times New Roman" w:cs="Times New Roman"/>
          <w:color w:val="000000" w:themeColor="text1"/>
          <w:sz w:val="24"/>
          <w:szCs w:val="24"/>
          <w14:textFill>
            <w14:solidFill>
              <w14:schemeClr w14:val="tx1"/>
            </w14:solidFill>
          </w14:textFill>
        </w:rPr>
        <w:t xml:space="preserve">Node.js, Express.js </w:t>
      </w:r>
    </w:p>
    <w:p w14:paraId="69FA7645">
      <w:pPr>
        <w:pStyle w:val="18"/>
        <w:keepLines w:val="0"/>
        <w:pageBreakBefore w:val="0"/>
        <w:widowControl/>
        <w:numPr>
          <w:ilvl w:val="0"/>
          <w:numId w:val="14"/>
        </w:numPr>
        <w:tabs>
          <w:tab w:val="clear" w:pos="425"/>
        </w:tabs>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Database Management: </w:t>
      </w:r>
      <w:r>
        <w:rPr>
          <w:rFonts w:hint="default" w:ascii="Times New Roman" w:hAnsi="Times New Roman" w:cs="Times New Roman"/>
          <w:color w:val="000000" w:themeColor="text1"/>
          <w:sz w:val="24"/>
          <w:szCs w:val="24"/>
          <w14:textFill>
            <w14:solidFill>
              <w14:schemeClr w14:val="tx1"/>
            </w14:solidFill>
          </w14:textFill>
        </w:rPr>
        <w:t>MySQL / Relational Database System</w:t>
      </w:r>
    </w:p>
    <w:p w14:paraId="5F6E8470">
      <w:pPr>
        <w:pStyle w:val="18"/>
        <w:keepLines w:val="0"/>
        <w:pageBreakBefore w:val="0"/>
        <w:widowControl/>
        <w:numPr>
          <w:ilvl w:val="0"/>
          <w:numId w:val="14"/>
        </w:numPr>
        <w:tabs>
          <w:tab w:val="clear" w:pos="425"/>
        </w:tabs>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b/>
          <w:color w:val="000000" w:themeColor="text1"/>
          <w:sz w:val="24"/>
          <w:szCs w:val="24"/>
          <w:lang w:val="en-US"/>
          <w14:textFill>
            <w14:solidFill>
              <w14:schemeClr w14:val="tx1"/>
            </w14:solidFill>
          </w14:textFill>
        </w:rPr>
        <w:t>API Integration</w:t>
      </w:r>
      <w:r>
        <w:rPr>
          <w:rFonts w:hint="default" w:ascii="Times New Roman" w:hAnsi="Times New Roman" w:cs="Times New Roman"/>
          <w:b/>
          <w:color w:val="000000" w:themeColor="text1"/>
          <w:sz w:val="24"/>
          <w:szCs w:val="24"/>
          <w14:textFill>
            <w14:solidFill>
              <w14:schemeClr w14:val="tx1"/>
            </w14:solidFill>
          </w14:textFill>
        </w:rPr>
        <w:t xml:space="preserve">: </w:t>
      </w:r>
      <w:r>
        <w:rPr>
          <w:rFonts w:hint="default" w:ascii="Times New Roman" w:hAnsi="Times New Roman" w:cs="Times New Roman"/>
          <w:b w:val="0"/>
          <w:bCs/>
          <w:color w:val="000000" w:themeColor="text1"/>
          <w:sz w:val="24"/>
          <w:szCs w:val="24"/>
          <w:lang w:val="en-US"/>
          <w14:textFill>
            <w14:solidFill>
              <w14:schemeClr w14:val="tx1"/>
            </w14:solidFill>
          </w14:textFill>
        </w:rPr>
        <w:t>Gemini</w:t>
      </w:r>
      <w:r>
        <w:rPr>
          <w:rFonts w:hint="default" w:ascii="Times New Roman" w:hAnsi="Times New Roman" w:cs="Times New Roman"/>
          <w:b w:val="0"/>
          <w:bCs/>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API (for recommendation</w:t>
      </w:r>
      <w:r>
        <w:rPr>
          <w:rFonts w:hint="default" w:ascii="Times New Roman" w:hAnsi="Times New Roman" w:cs="Times New Roman"/>
          <w:color w:val="000000" w:themeColor="text1"/>
          <w:sz w:val="24"/>
          <w:szCs w:val="24"/>
          <w:lang w:val="en-US"/>
          <w14:textFill>
            <w14:solidFill>
              <w14:schemeClr w14:val="tx1"/>
            </w14:solidFill>
          </w14:textFill>
        </w:rPr>
        <w:t xml:space="preserve"> and</w:t>
      </w:r>
      <w:r>
        <w:rPr>
          <w:rFonts w:hint="default" w:ascii="Times New Roman" w:hAnsi="Times New Roman" w:cs="Times New Roman"/>
          <w:color w:val="000000" w:themeColor="text1"/>
          <w:sz w:val="24"/>
          <w:szCs w:val="24"/>
          <w14:textFill>
            <w14:solidFill>
              <w14:schemeClr w14:val="tx1"/>
            </w14:solidFill>
          </w14:textFill>
        </w:rPr>
        <w:t xml:space="preserve"> document drafting guidance)</w:t>
      </w:r>
    </w:p>
    <w:p w14:paraId="6E15BBF4">
      <w:pPr>
        <w:pStyle w:val="18"/>
        <w:keepLines w:val="0"/>
        <w:pageBreakBefore w:val="0"/>
        <w:widowControl/>
        <w:numPr>
          <w:ilvl w:val="0"/>
          <w:numId w:val="14"/>
        </w:numPr>
        <w:tabs>
          <w:tab w:val="clear" w:pos="425"/>
        </w:tabs>
        <w:kinsoku/>
        <w:wordWrap/>
        <w:overflowPunct/>
        <w:topLinePunct w:val="0"/>
        <w:autoSpaceDE/>
        <w:autoSpaceDN/>
        <w:bidi w:val="0"/>
        <w:adjustRightInd/>
        <w:snapToGrid/>
        <w:spacing w:beforeAutospacing="0" w:after="0" w:afterAutospacing="0" w:line="260" w:lineRule="auto"/>
        <w:ind w:left="425"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Tools &amp; Environment: </w:t>
      </w:r>
      <w:r>
        <w:rPr>
          <w:rFonts w:hint="default" w:ascii="Times New Roman" w:hAnsi="Times New Roman" w:cs="Times New Roman"/>
          <w:color w:val="000000" w:themeColor="text1"/>
          <w:sz w:val="24"/>
          <w:szCs w:val="24"/>
          <w14:textFill>
            <w14:solidFill>
              <w14:schemeClr w14:val="tx1"/>
            </w14:solidFill>
          </w14:textFill>
        </w:rPr>
        <w:t>GitHub (Version Control),VS Code (IDE)</w:t>
      </w:r>
    </w:p>
    <w:tbl>
      <w:tblPr>
        <w:tblStyle w:val="22"/>
        <w:tblpPr w:leftFromText="180" w:rightFromText="180" w:vertAnchor="text" w:horzAnchor="page" w:tblpXSpec="center" w:tblpY="29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0"/>
        <w:gridCol w:w="3104"/>
        <w:gridCol w:w="4232"/>
      </w:tblGrid>
      <w:tr w14:paraId="36E4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shd w:val="clear" w:color="auto" w:fill="FFFFFF" w:themeFill="background1"/>
            <w:vAlign w:val="top"/>
          </w:tcPr>
          <w:p w14:paraId="36BE435D">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b/>
                <w:bCs/>
                <w:color w:val="000000" w:themeColor="text1"/>
                <w:sz w:val="24"/>
                <w:szCs w:val="24"/>
                <w14:textFill>
                  <w14:solidFill>
                    <w14:schemeClr w14:val="tx1"/>
                  </w14:solidFill>
                </w14:textFill>
              </w:rPr>
            </w:pPr>
          </w:p>
          <w:p w14:paraId="1E837AE2">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Technology / Tool</w:t>
            </w:r>
          </w:p>
          <w:p w14:paraId="3C9ED077">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b/>
                <w:bCs/>
                <w:color w:val="000000" w:themeColor="text1"/>
                <w:sz w:val="24"/>
                <w:szCs w:val="24"/>
                <w14:textFill>
                  <w14:solidFill>
                    <w14:schemeClr w14:val="tx1"/>
                  </w14:solidFill>
                </w14:textFill>
              </w:rPr>
            </w:pPr>
          </w:p>
        </w:tc>
        <w:tc>
          <w:tcPr>
            <w:tcW w:w="3117" w:type="dxa"/>
            <w:shd w:val="clear" w:color="auto" w:fill="FFFFFF" w:themeFill="background1"/>
            <w:vAlign w:val="top"/>
          </w:tcPr>
          <w:p w14:paraId="0960F9EB">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b/>
                <w:bCs/>
                <w:color w:val="000000" w:themeColor="text1"/>
                <w:sz w:val="24"/>
                <w:szCs w:val="24"/>
                <w14:textFill>
                  <w14:solidFill>
                    <w14:schemeClr w14:val="tx1"/>
                  </w14:solidFill>
                </w14:textFill>
              </w:rPr>
            </w:pPr>
          </w:p>
          <w:p w14:paraId="3EA0C6EF">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Description</w:t>
            </w:r>
          </w:p>
        </w:tc>
        <w:tc>
          <w:tcPr>
            <w:tcW w:w="4258" w:type="dxa"/>
            <w:shd w:val="clear" w:color="auto" w:fill="FFFFFF" w:themeFill="background1"/>
            <w:vAlign w:val="top"/>
          </w:tcPr>
          <w:p w14:paraId="45345B69">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b/>
                <w:bCs/>
                <w:color w:val="000000" w:themeColor="text1"/>
                <w:sz w:val="24"/>
                <w:szCs w:val="24"/>
                <w14:textFill>
                  <w14:solidFill>
                    <w14:schemeClr w14:val="tx1"/>
                  </w14:solidFill>
                </w14:textFill>
              </w:rPr>
            </w:pPr>
          </w:p>
          <w:p w14:paraId="18862926">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Justification</w:t>
            </w:r>
          </w:p>
        </w:tc>
      </w:tr>
      <w:tr w14:paraId="3E2C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top"/>
          </w:tcPr>
          <w:p w14:paraId="52D0AA6A">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0680AC9D">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Figma</w:t>
            </w:r>
          </w:p>
          <w:p w14:paraId="10F2C07E">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533DC9C6">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tc>
        <w:tc>
          <w:tcPr>
            <w:tcW w:w="3117" w:type="dxa"/>
            <w:vAlign w:val="top"/>
          </w:tcPr>
          <w:p w14:paraId="085F26F7">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237A778B">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Design</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wireframes, prototypes, and UI layouts.</w:t>
            </w:r>
          </w:p>
        </w:tc>
        <w:tc>
          <w:tcPr>
            <w:tcW w:w="4258" w:type="dxa"/>
            <w:vAlign w:val="top"/>
          </w:tcPr>
          <w:p w14:paraId="33CF5ED8">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434AB4FC">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Allows UI approval and improves user experience before development.</w:t>
            </w:r>
          </w:p>
        </w:tc>
      </w:tr>
      <w:tr w14:paraId="7A51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top"/>
          </w:tcPr>
          <w:p w14:paraId="23378A7B">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1ED63DB9">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HTML5, CSS3, JavaScrip &amp; React.js</w:t>
            </w:r>
          </w:p>
          <w:p w14:paraId="5AA1F301">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tc>
        <w:tc>
          <w:tcPr>
            <w:tcW w:w="3117" w:type="dxa"/>
            <w:vAlign w:val="top"/>
          </w:tcPr>
          <w:p w14:paraId="3EAC45B8">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788B15C0">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Develop the frontend, interactive</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forms, navigation, and responsive interfaces.</w:t>
            </w:r>
          </w:p>
        </w:tc>
        <w:tc>
          <w:tcPr>
            <w:tcW w:w="4258" w:type="dxa"/>
            <w:vAlign w:val="top"/>
          </w:tcPr>
          <w:p w14:paraId="69637FCC">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754BB229">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React.js provides reusable components, efficient rendering, and smooth user interaction.</w:t>
            </w:r>
          </w:p>
        </w:tc>
      </w:tr>
      <w:tr w14:paraId="3A03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top"/>
          </w:tcPr>
          <w:p w14:paraId="618440D0">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31B58162">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Node.js &amp; Express.js</w:t>
            </w:r>
          </w:p>
          <w:p w14:paraId="3022631B">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tc>
        <w:tc>
          <w:tcPr>
            <w:tcW w:w="3117" w:type="dxa"/>
            <w:vAlign w:val="top"/>
          </w:tcPr>
          <w:p w14:paraId="5E712E3A">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3DB7A63D">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Handle server-side logic, requests, and RESTful API development.</w:t>
            </w:r>
          </w:p>
        </w:tc>
        <w:tc>
          <w:tcPr>
            <w:tcW w:w="4258" w:type="dxa"/>
            <w:vAlign w:val="top"/>
          </w:tcPr>
          <w:p w14:paraId="46E78C30">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6E1C9D64">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Lightweight, scalable, and provides efficient communication between frontend, database, and AI services.</w:t>
            </w:r>
          </w:p>
        </w:tc>
      </w:tr>
      <w:tr w14:paraId="3B4C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top"/>
          </w:tcPr>
          <w:p w14:paraId="71255E52">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7509C772">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MySQL</w:t>
            </w:r>
          </w:p>
          <w:p w14:paraId="7569019F">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tc>
        <w:tc>
          <w:tcPr>
            <w:tcW w:w="3117" w:type="dxa"/>
            <w:vAlign w:val="top"/>
          </w:tcPr>
          <w:p w14:paraId="2CF798E9">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7D6E3104">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Store student profiles, scholarship records, supervisor information, and other system data.</w:t>
            </w:r>
          </w:p>
        </w:tc>
        <w:tc>
          <w:tcPr>
            <w:tcW w:w="4258" w:type="dxa"/>
            <w:vAlign w:val="top"/>
          </w:tcPr>
          <w:p w14:paraId="585C4D89">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3D04F5C9">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Provides data integrity, structured relationships, and efficient search queries.</w:t>
            </w:r>
          </w:p>
        </w:tc>
      </w:tr>
      <w:tr w14:paraId="47BE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top"/>
          </w:tcPr>
          <w:p w14:paraId="3AFF0C52">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6C18F418">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Gemini API</w:t>
            </w:r>
          </w:p>
          <w:p w14:paraId="0C6130B3">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tc>
        <w:tc>
          <w:tcPr>
            <w:tcW w:w="3117" w:type="dxa"/>
            <w:vAlign w:val="top"/>
          </w:tcPr>
          <w:p w14:paraId="7EE21B7E">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10CB3A15">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Provide AI-based scholarship recommendations, supervisor matching, and document generation.</w:t>
            </w:r>
          </w:p>
        </w:tc>
        <w:tc>
          <w:tcPr>
            <w:tcW w:w="4258" w:type="dxa"/>
            <w:vAlign w:val="top"/>
          </w:tcPr>
          <w:p w14:paraId="014D89B1">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0EF9F132">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Enables personalized recommendations and automated generation of SOPs, cover letters, and outreach emails.</w:t>
            </w:r>
          </w:p>
        </w:tc>
      </w:tr>
      <w:tr w14:paraId="0732D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top"/>
          </w:tcPr>
          <w:p w14:paraId="265852F6">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6CD4273F">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VS Code</w:t>
            </w:r>
          </w:p>
          <w:p w14:paraId="0375083A">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tc>
        <w:tc>
          <w:tcPr>
            <w:tcW w:w="3117" w:type="dxa"/>
            <w:vAlign w:val="top"/>
          </w:tcPr>
          <w:p w14:paraId="379BB692">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54F09C2D">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Write, edit, and debug project code.</w:t>
            </w:r>
          </w:p>
        </w:tc>
        <w:tc>
          <w:tcPr>
            <w:tcW w:w="4258" w:type="dxa"/>
            <w:vAlign w:val="top"/>
          </w:tcPr>
          <w:p w14:paraId="72C30CFF">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188DED49">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Provides an efficient development environment with useful extensions and debugging support.</w:t>
            </w:r>
          </w:p>
        </w:tc>
      </w:tr>
      <w:tr w14:paraId="5724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top"/>
          </w:tcPr>
          <w:p w14:paraId="7743D54C">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73423EBB">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GitHub</w:t>
            </w:r>
          </w:p>
          <w:p w14:paraId="2B3FE395">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tc>
        <w:tc>
          <w:tcPr>
            <w:tcW w:w="3117" w:type="dxa"/>
            <w:vAlign w:val="top"/>
          </w:tcPr>
          <w:p w14:paraId="661B92DA">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52D63CCF">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Manage and store the project's source code.</w:t>
            </w:r>
          </w:p>
        </w:tc>
        <w:tc>
          <w:tcPr>
            <w:tcW w:w="4258" w:type="dxa"/>
            <w:vAlign w:val="top"/>
          </w:tcPr>
          <w:p w14:paraId="19DB7E75">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p>
          <w:p w14:paraId="12B3257A">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Supports version control, collaboration, and secure code management.</w:t>
            </w:r>
          </w:p>
        </w:tc>
      </w:tr>
    </w:tbl>
    <w:p w14:paraId="23E993DB">
      <w:pPr>
        <w:shd w:val="clear" w:color="auto" w:fill="FFFFFF"/>
        <w:spacing w:after="0" w:line="240" w:lineRule="auto"/>
        <w:jc w:val="left"/>
        <w:rPr>
          <w:rFonts w:ascii="Times New Roman" w:hAnsi="Times New Roman" w:eastAsia="Times New Roman" w:cs="Times New Roman"/>
          <w:i/>
          <w:iCs/>
          <w:color w:val="2E75B6" w:themeColor="accent1" w:themeShade="BF"/>
          <w:kern w:val="0"/>
          <w:sz w:val="24"/>
          <w:szCs w:val="24"/>
          <w14:ligatures w14:val="none"/>
        </w:rPr>
      </w:pPr>
    </w:p>
    <w:p w14:paraId="38334C76">
      <w:pPr>
        <w:pStyle w:val="2"/>
        <w:numPr>
          <w:ilvl w:val="0"/>
          <w:numId w:val="0"/>
        </w:numPr>
        <w:jc w:val="left"/>
        <w:rPr>
          <w:rFonts w:ascii="Times New Roman" w:hAnsi="Times New Roman" w:cs="Times New Roman"/>
          <w:i/>
          <w:iCs/>
          <w:color w:val="2E75B6" w:themeColor="accent1" w:themeShade="BF"/>
        </w:rPr>
      </w:pPr>
      <w:r>
        <w:rPr>
          <w:rFonts w:eastAsia="Times New Roman"/>
        </w:rPr>
        <mc:AlternateContent>
          <mc:Choice Requires="wps">
            <w:drawing>
              <wp:anchor distT="0" distB="0" distL="114300" distR="114300" simplePos="0" relativeHeight="251660288" behindDoc="0" locked="0" layoutInCell="1" allowOverlap="1">
                <wp:simplePos x="0" y="0"/>
                <wp:positionH relativeFrom="margin">
                  <wp:posOffset>-8255</wp:posOffset>
                </wp:positionH>
                <wp:positionV relativeFrom="paragraph">
                  <wp:posOffset>487045</wp:posOffset>
                </wp:positionV>
                <wp:extent cx="5975350" cy="0"/>
                <wp:effectExtent l="0" t="4445" r="0" b="5080"/>
                <wp:wrapNone/>
                <wp:docPr id="4" name="Straight Connector 4"/>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65pt;margin-top:38.35pt;height:0pt;width:470.5pt;mso-position-horizontal-relative:margin;z-index:251660288;mso-width-relative:page;mso-height-relative:page;" filled="f" stroked="t" coordsize="21600,21600" o:gfxdata="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16UVbYAAAACAEAAA8AAAAAAAAAAQAgAAAA&#10;IgAAAGRycy9kb3ducmV2LnhtbFBLAQIUABQAAAAIAIdO4kDev5Vx0gEAALQDAAAOAAAAAAAAAAEA&#10;IAAAACcBAABkcnMvZTJvRG9jLnhtbFBLBQYAAAAABgAGAFkBAABrBQAAAAA=&#10;">
                <v:fill on="f" focussize="0,0"/>
                <v:stroke color="#000000 [3200]" miterlimit="8" joinstyle="miter"/>
                <v:imagedata o:title=""/>
                <o:lock v:ext="edit" aspectratio="f"/>
              </v:line>
            </w:pict>
          </mc:Fallback>
        </mc:AlternateContent>
      </w:r>
      <w:r>
        <w:rPr>
          <w:rFonts w:eastAsia="Times New Roman"/>
        </w:rPr>
        <w:t>REFERENCES</w:t>
      </w:r>
    </w:p>
    <w:p w14:paraId="6D38FD4F">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[1]“Scholarships,”Mastersportal.[Online].Available:</w:t>
      </w:r>
      <w:r>
        <w:rPr>
          <w:rFonts w:hint="default" w:ascii="Times New Roman" w:hAnsi="Times New Roman" w:cs="Times New Roman"/>
          <w:color w:val="000000" w:themeColor="text1"/>
          <w:sz w:val="24"/>
          <w:szCs w:val="24"/>
          <w:lang w:val="en-US"/>
          <w14:textFill>
            <w14:solidFill>
              <w14:schemeClr w14:val="tx1"/>
            </w14:solidFill>
          </w14:textFill>
        </w:rPr>
        <w:fldChar w:fldCharType="begin"/>
      </w:r>
      <w:r>
        <w:rPr>
          <w:rFonts w:hint="default" w:ascii="Times New Roman" w:hAnsi="Times New Roman" w:cs="Times New Roman"/>
          <w:color w:val="000000" w:themeColor="text1"/>
          <w:sz w:val="24"/>
          <w:szCs w:val="24"/>
          <w:lang w:val="en-US"/>
          <w14:textFill>
            <w14:solidFill>
              <w14:schemeClr w14:val="tx1"/>
            </w14:solidFill>
          </w14:textFill>
        </w:rPr>
        <w:instrText xml:space="preserve"> HYPERLINK "https://www.mastersportal.com/scholarships/" </w:instrText>
      </w:r>
      <w:r>
        <w:rPr>
          <w:rFonts w:hint="default" w:ascii="Times New Roman" w:hAnsi="Times New Roman" w:cs="Times New Roman"/>
          <w:color w:val="000000" w:themeColor="text1"/>
          <w:sz w:val="24"/>
          <w:szCs w:val="24"/>
          <w:lang w:val="en-US"/>
          <w14:textFill>
            <w14:solidFill>
              <w14:schemeClr w14:val="tx1"/>
            </w14:solidFill>
          </w14:textFill>
        </w:rPr>
        <w:fldChar w:fldCharType="separate"/>
      </w:r>
      <w:r>
        <w:rPr>
          <w:rStyle w:val="17"/>
          <w:rFonts w:hint="default" w:ascii="Times New Roman" w:hAnsi="Times New Roman" w:cs="Times New Roman"/>
          <w:sz w:val="24"/>
          <w:szCs w:val="24"/>
          <w:lang w:val="en-US"/>
        </w:rPr>
        <w:t>https://www.mastersportal.com/scholarships/</w:t>
      </w:r>
      <w:r>
        <w:rPr>
          <w:rFonts w:hint="default" w:ascii="Times New Roman" w:hAnsi="Times New Roman" w:cs="Times New Roman"/>
          <w:color w:val="000000" w:themeColor="text1"/>
          <w:sz w:val="24"/>
          <w:szCs w:val="24"/>
          <w:lang w:val="en-US"/>
          <w14:textFill>
            <w14:solidFill>
              <w14:schemeClr w14:val="tx1"/>
            </w14:solidFill>
          </w14:textFill>
        </w:rPr>
        <w:fldChar w:fldCharType="end"/>
      </w:r>
      <w:r>
        <w:rPr>
          <w:rFonts w:hint="default" w:ascii="Times New Roman" w:hAnsi="Times New Roman" w:cs="Times New Roman"/>
          <w:color w:val="000000" w:themeColor="text1"/>
          <w:sz w:val="24"/>
          <w:szCs w:val="24"/>
          <w:lang w:val="en-US"/>
          <w14:textFill>
            <w14:solidFill>
              <w14:schemeClr w14:val="tx1"/>
            </w14:solidFill>
          </w14:textFill>
        </w:rPr>
        <w:t xml:space="preserve"> [Accessed: Oct. 2, 2026].</w:t>
      </w:r>
    </w:p>
    <w:p w14:paraId="6B0B89BA">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[2]"ScrumArtifactsExplained",SkillifySolutions.[Online].Availableat:</w:t>
      </w:r>
      <w:r>
        <w:rPr>
          <w:rFonts w:hint="default" w:ascii="Times New Roman" w:hAnsi="Times New Roman" w:cs="Times New Roman"/>
          <w:color w:val="000000" w:themeColor="text1"/>
          <w:sz w:val="24"/>
          <w:szCs w:val="24"/>
          <w:u w:val="none"/>
          <w:lang w:val="en-US"/>
          <w14:textFill>
            <w14:solidFill>
              <w14:schemeClr w14:val="tx1"/>
            </w14:solidFill>
          </w14:textFill>
        </w:rPr>
        <w:fldChar w:fldCharType="begin"/>
      </w:r>
      <w:r>
        <w:rPr>
          <w:rFonts w:hint="default" w:ascii="Times New Roman" w:hAnsi="Times New Roman" w:cs="Times New Roman"/>
          <w:color w:val="000000" w:themeColor="text1"/>
          <w:sz w:val="24"/>
          <w:szCs w:val="24"/>
          <w:u w:val="none"/>
          <w:lang w:val="en-US"/>
          <w14:textFill>
            <w14:solidFill>
              <w14:schemeClr w14:val="tx1"/>
            </w14:solidFill>
          </w14:textFill>
        </w:rPr>
        <w:instrText xml:space="preserve"> HYPERLINK "https://skillifysolutions.com/blogs/scrum-master/scrum-artifacts-explained/" </w:instrText>
      </w:r>
      <w:r>
        <w:rPr>
          <w:rFonts w:hint="default" w:ascii="Times New Roman" w:hAnsi="Times New Roman" w:cs="Times New Roman"/>
          <w:color w:val="000000" w:themeColor="text1"/>
          <w:sz w:val="24"/>
          <w:szCs w:val="24"/>
          <w:u w:val="none"/>
          <w:lang w:val="en-US"/>
          <w14:textFill>
            <w14:solidFill>
              <w14:schemeClr w14:val="tx1"/>
            </w14:solidFill>
          </w14:textFill>
        </w:rPr>
        <w:fldChar w:fldCharType="separate"/>
      </w:r>
      <w:r>
        <w:rPr>
          <w:rStyle w:val="17"/>
          <w:rFonts w:hint="default" w:ascii="Times New Roman" w:hAnsi="Times New Roman" w:cs="Times New Roman"/>
          <w:sz w:val="24"/>
          <w:szCs w:val="24"/>
          <w:lang w:val="en-US"/>
        </w:rPr>
        <w:t>https://skillifysolutions.com/blogs/scrum-master/scrum-artifacts-explained/</w:t>
      </w:r>
      <w:r>
        <w:rPr>
          <w:rFonts w:hint="default" w:ascii="Times New Roman" w:hAnsi="Times New Roman" w:cs="Times New Roman"/>
          <w:color w:val="000000" w:themeColor="text1"/>
          <w:sz w:val="24"/>
          <w:szCs w:val="24"/>
          <w:u w:val="none"/>
          <w:lang w:val="en-US"/>
          <w14:textFill>
            <w14:solidFill>
              <w14:schemeClr w14:val="tx1"/>
            </w14:solidFill>
          </w14:textFill>
        </w:rPr>
        <w:fldChar w:fldCharType="end"/>
      </w:r>
      <w:r>
        <w:rPr>
          <w:rFonts w:hint="default" w:ascii="Times New Roman" w:hAnsi="Times New Roman" w:cs="Times New Roman"/>
          <w:color w:val="000000" w:themeColor="text1"/>
          <w:sz w:val="24"/>
          <w:szCs w:val="24"/>
          <w:lang w:val="en-US"/>
          <w14:textFill>
            <w14:solidFill>
              <w14:schemeClr w14:val="tx1"/>
            </w14:solidFill>
          </w14:textFill>
        </w:rPr>
        <w:t xml:space="preserve"> (Accessed: Oct. 5, 2026).</w:t>
      </w:r>
    </w:p>
    <w:p w14:paraId="7EF87902">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[3] OpenAI, “ChatGPT conversation about the Student Scholarship Support System project.”  [Online]. Available:</w:t>
      </w:r>
      <w:r>
        <w:rPr>
          <w:rFonts w:hint="default" w:ascii="Times New Roman" w:hAnsi="Times New Roman" w:cs="Times New Roman"/>
          <w:color w:val="000000" w:themeColor="text1"/>
          <w:sz w:val="24"/>
          <w:szCs w:val="24"/>
          <w:lang w:val="en-US"/>
          <w14:textFill>
            <w14:solidFill>
              <w14:schemeClr w14:val="tx1"/>
            </w14:solidFill>
          </w14:textFill>
        </w:rPr>
        <w:fldChar w:fldCharType="begin"/>
      </w:r>
      <w:r>
        <w:rPr>
          <w:rFonts w:hint="default" w:ascii="Times New Roman" w:hAnsi="Times New Roman" w:cs="Times New Roman"/>
          <w:color w:val="000000" w:themeColor="text1"/>
          <w:sz w:val="24"/>
          <w:szCs w:val="24"/>
          <w:lang w:val="en-US"/>
          <w14:textFill>
            <w14:solidFill>
              <w14:schemeClr w14:val="tx1"/>
            </w14:solidFill>
          </w14:textFill>
        </w:rPr>
        <w:instrText xml:space="preserve"> HYPERLINK "https://chatgpt.com/c/6ac32735-ac14-83ec-ade8-7aa282b7596d." </w:instrText>
      </w:r>
      <w:r>
        <w:rPr>
          <w:rFonts w:hint="default" w:ascii="Times New Roman" w:hAnsi="Times New Roman" w:cs="Times New Roman"/>
          <w:color w:val="000000" w:themeColor="text1"/>
          <w:sz w:val="24"/>
          <w:szCs w:val="24"/>
          <w:lang w:val="en-US"/>
          <w14:textFill>
            <w14:solidFill>
              <w14:schemeClr w14:val="tx1"/>
            </w14:solidFill>
          </w14:textFill>
        </w:rPr>
        <w:fldChar w:fldCharType="separate"/>
      </w:r>
      <w:r>
        <w:rPr>
          <w:rStyle w:val="14"/>
          <w:rFonts w:hint="default" w:ascii="Times New Roman" w:hAnsi="Times New Roman" w:cs="Times New Roman"/>
          <w:sz w:val="24"/>
          <w:szCs w:val="24"/>
          <w:lang w:val="en-US"/>
        </w:rPr>
        <w:t>https://chatgpt.com/c/6ac32735-ac14-83ec-ade8-7aa282b7596d.</w:t>
      </w:r>
      <w:r>
        <w:rPr>
          <w:rFonts w:hint="default" w:ascii="Times New Roman" w:hAnsi="Times New Roman" w:cs="Times New Roman"/>
          <w:color w:val="000000" w:themeColor="text1"/>
          <w:sz w:val="24"/>
          <w:szCs w:val="24"/>
          <w:lang w:val="en-US"/>
          <w14:textFill>
            <w14:solidFill>
              <w14:schemeClr w14:val="tx1"/>
            </w14:solidFill>
          </w14:textFill>
        </w:rPr>
        <w:fldChar w:fldCharType="end"/>
      </w:r>
      <w:r>
        <w:rPr>
          <w:rFonts w:hint="default" w:ascii="Times New Roman" w:hAnsi="Times New Roman" w:cs="Times New Roman"/>
          <w:color w:val="000000" w:themeColor="text1"/>
          <w:sz w:val="24"/>
          <w:szCs w:val="24"/>
          <w:lang w:val="en-US"/>
          <w14:textFill>
            <w14:solidFill>
              <w14:schemeClr w14:val="tx1"/>
            </w14:solidFill>
          </w14:textFill>
        </w:rPr>
        <w:t xml:space="preserve"> [Accessed:  SEP. 29, 2026].</w:t>
      </w:r>
    </w:p>
    <w:p w14:paraId="67E19877">
      <w:pPr>
        <w:pStyle w:val="18"/>
        <w:keepLines w:val="0"/>
        <w:pageBreakBefore w:val="0"/>
        <w:widowControl/>
        <w:numPr>
          <w:ilvl w:val="0"/>
          <w:numId w:val="0"/>
        </w:numPr>
        <w:kinsoku/>
        <w:wordWrap/>
        <w:overflowPunct/>
        <w:topLinePunct w:val="0"/>
        <w:autoSpaceDE/>
        <w:autoSpaceDN/>
        <w:bidi w:val="0"/>
        <w:adjustRightInd/>
        <w:snapToGrid/>
        <w:spacing w:beforeAutospacing="0" w:after="0" w:afterAutospacing="0" w:line="260" w:lineRule="auto"/>
        <w:ind w:left="0" w:leftChars="0"/>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[4] OpenAI, “ChatGPT conversation about the Student Scholarship Support System project.” [Online]. Available:</w:t>
      </w:r>
      <w:r>
        <w:rPr>
          <w:rFonts w:hint="default" w:ascii="Times New Roman" w:hAnsi="Times New Roman" w:cs="Times New Roman"/>
          <w:color w:val="000000" w:themeColor="text1"/>
          <w:sz w:val="24"/>
          <w:szCs w:val="24"/>
          <w:lang w:val="en-US"/>
          <w14:textFill>
            <w14:solidFill>
              <w14:schemeClr w14:val="tx1"/>
            </w14:solidFill>
          </w14:textFill>
        </w:rPr>
        <w:fldChar w:fldCharType="begin"/>
      </w:r>
      <w:r>
        <w:rPr>
          <w:rFonts w:hint="default" w:ascii="Times New Roman" w:hAnsi="Times New Roman" w:cs="Times New Roman"/>
          <w:color w:val="000000" w:themeColor="text1"/>
          <w:sz w:val="24"/>
          <w:szCs w:val="24"/>
          <w:lang w:val="en-US"/>
          <w14:textFill>
            <w14:solidFill>
              <w14:schemeClr w14:val="tx1"/>
            </w14:solidFill>
          </w14:textFill>
        </w:rPr>
        <w:instrText xml:space="preserve"> HYPERLINK "https://chatgpt.com/c/6ac3b34b-6160-83ec-9905-3bbf7202c1d0" </w:instrText>
      </w:r>
      <w:r>
        <w:rPr>
          <w:rFonts w:hint="default" w:ascii="Times New Roman" w:hAnsi="Times New Roman" w:cs="Times New Roman"/>
          <w:color w:val="000000" w:themeColor="text1"/>
          <w:sz w:val="24"/>
          <w:szCs w:val="24"/>
          <w:lang w:val="en-US"/>
          <w14:textFill>
            <w14:solidFill>
              <w14:schemeClr w14:val="tx1"/>
            </w14:solidFill>
          </w14:textFill>
        </w:rPr>
        <w:fldChar w:fldCharType="separate"/>
      </w:r>
      <w:r>
        <w:rPr>
          <w:rStyle w:val="17"/>
          <w:rFonts w:hint="default" w:ascii="Times New Roman" w:hAnsi="Times New Roman" w:cs="Times New Roman"/>
          <w:sz w:val="24"/>
          <w:szCs w:val="24"/>
          <w:lang w:val="en-US"/>
        </w:rPr>
        <w:t>https://chatgpt.com/c/6ac3b34b-6160-83ec-9905-3bbf7202c1d0</w:t>
      </w:r>
      <w:r>
        <w:rPr>
          <w:rFonts w:hint="default" w:ascii="Times New Roman" w:hAnsi="Times New Roman" w:cs="Times New Roman"/>
          <w:color w:val="000000" w:themeColor="text1"/>
          <w:sz w:val="24"/>
          <w:szCs w:val="24"/>
          <w:lang w:val="en-US"/>
          <w14:textFill>
            <w14:solidFill>
              <w14:schemeClr w14:val="tx1"/>
            </w14:solidFill>
          </w14:textFill>
        </w:rPr>
        <w:fldChar w:fldCharType="end"/>
      </w:r>
      <w:r>
        <w:rPr>
          <w:rFonts w:hint="default" w:ascii="Times New Roman" w:hAnsi="Times New Roman" w:cs="Times New Roman"/>
          <w:color w:val="000000" w:themeColor="text1"/>
          <w:sz w:val="24"/>
          <w:szCs w:val="24"/>
          <w:lang w:val="en-US"/>
          <w14:textFill>
            <w14:solidFill>
              <w14:schemeClr w14:val="tx1"/>
            </w14:solidFill>
          </w14:textFill>
        </w:rPr>
        <w:t xml:space="preserve"> [Accessed: Oct. 2, 2026].</w:t>
      </w:r>
    </w:p>
    <w:p w14:paraId="3D9591BA">
      <w:pPr>
        <w:jc w:val="left"/>
        <w:rPr>
          <w:rFonts w:ascii="Times New Roman" w:hAnsi="Times New Roman" w:cs="Times New Roman"/>
          <w:i/>
          <w:iCs/>
          <w:color w:val="2E75B6" w:themeColor="accent1" w:themeShade="BF"/>
        </w:rPr>
      </w:pPr>
      <w:r>
        <w:rPr>
          <w:rFonts w:hint="default" w:ascii="Times New Roman" w:hAnsi="Times New Roman" w:cs="Times New Roman"/>
          <w:color w:val="000000" w:themeColor="text1"/>
          <w:sz w:val="24"/>
          <w:szCs w:val="24"/>
          <w:lang w:val="en-US"/>
          <w14:textFill>
            <w14:solidFill>
              <w14:schemeClr w14:val="tx1"/>
            </w14:solidFill>
          </w14:textFill>
        </w:rPr>
        <w:t xml:space="preserve">[5] OpenAI, “Claude converstion about the Gantt Chat of our project.”[Online]. Available: </w:t>
      </w:r>
      <w:r>
        <w:rPr>
          <w:rFonts w:hint="default" w:ascii="Times New Roman" w:hAnsi="Times New Roman"/>
          <w:color w:val="000000" w:themeColor="text1"/>
          <w:sz w:val="24"/>
          <w:szCs w:val="24"/>
          <w:lang w:val="en-US"/>
          <w14:textFill>
            <w14:solidFill>
              <w14:schemeClr w14:val="tx1"/>
            </w14:solidFill>
          </w14:textFill>
        </w:rPr>
        <w:fldChar w:fldCharType="begin"/>
      </w:r>
      <w:r>
        <w:rPr>
          <w:rFonts w:hint="default" w:ascii="Times New Roman" w:hAnsi="Times New Roman"/>
          <w:color w:val="000000" w:themeColor="text1"/>
          <w:sz w:val="24"/>
          <w:szCs w:val="24"/>
          <w:lang w:val="en-US"/>
          <w14:textFill>
            <w14:solidFill>
              <w14:schemeClr w14:val="tx1"/>
            </w14:solidFill>
          </w14:textFill>
        </w:rPr>
        <w:instrText xml:space="preserve"> HYPERLINK "https://claude.ai/chat/c19886f2-e35b-4d60-b2cf-f4c7aa4e4bc2" </w:instrText>
      </w:r>
      <w:r>
        <w:rPr>
          <w:rFonts w:hint="default" w:ascii="Times New Roman" w:hAnsi="Times New Roman"/>
          <w:color w:val="000000" w:themeColor="text1"/>
          <w:sz w:val="24"/>
          <w:szCs w:val="24"/>
          <w:lang w:val="en-US"/>
          <w14:textFill>
            <w14:solidFill>
              <w14:schemeClr w14:val="tx1"/>
            </w14:solidFill>
          </w14:textFill>
        </w:rPr>
        <w:fldChar w:fldCharType="separate"/>
      </w:r>
      <w:r>
        <w:rPr>
          <w:rStyle w:val="17"/>
          <w:rFonts w:hint="default" w:ascii="Times New Roman" w:hAnsi="Times New Roman"/>
          <w:sz w:val="24"/>
          <w:szCs w:val="24"/>
          <w:lang w:val="en-US"/>
        </w:rPr>
        <w:t>https://claude.ai/chat/c19886f2-e35b-4d60-b2cf-f4c7aa4e4bc2</w:t>
      </w:r>
      <w:r>
        <w:rPr>
          <w:rFonts w:hint="default" w:ascii="Times New Roman" w:hAnsi="Times New Roman"/>
          <w:color w:val="000000" w:themeColor="text1"/>
          <w:sz w:val="24"/>
          <w:szCs w:val="24"/>
          <w:lang w:val="en-US"/>
          <w14:textFill>
            <w14:solidFill>
              <w14:schemeClr w14:val="tx1"/>
            </w14:solidFill>
          </w14:textFill>
        </w:rPr>
        <w:fldChar w:fldCharType="end"/>
      </w:r>
      <w:r>
        <w:rPr>
          <w:rFonts w:hint="default" w:ascii="Times New Roman" w:hAnsi="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[Accessed: Oct. 8, 2026].</w:t>
      </w:r>
    </w:p>
    <w:p w14:paraId="461C0CE7">
      <w:pPr>
        <w:jc w:val="both"/>
        <w:rPr>
          <w:rFonts w:ascii="Times New Roman" w:hAnsi="Times New Roman" w:cs="Times New Roman"/>
          <w:i/>
          <w:iCs/>
          <w:color w:val="2E75B6" w:themeColor="accent1" w:themeShade="BF"/>
        </w:rPr>
      </w:pPr>
    </w:p>
    <w:p w14:paraId="14480984">
      <w:pPr>
        <w:jc w:val="both"/>
        <w:rPr>
          <w:rFonts w:ascii="Times New Roman" w:hAnsi="Times New Roman" w:cs="Times New Roman"/>
          <w:i/>
          <w:iCs/>
          <w:color w:val="2E75B6" w:themeColor="accent1" w:themeShade="BF"/>
        </w:rPr>
      </w:pPr>
    </w:p>
    <w:sectPr>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Euphorigenic"/>
    <w:panose1 w:val="00000000000000000000"/>
    <w:charset w:val="00"/>
    <w:family w:val="auto"/>
    <w:pitch w:val="default"/>
    <w:sig w:usb0="00000000" w:usb1="00000000" w:usb2="00000000" w:usb3="00000000" w:csb0="00000000" w:csb1="00000000"/>
  </w:font>
  <w:font w:name="等线 Light">
    <w:altName w:val="Euphorigenic"/>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Euphorigenic">
    <w:panose1 w:val="02000400000000000000"/>
    <w:charset w:val="00"/>
    <w:family w:val="auto"/>
    <w:pitch w:val="default"/>
    <w:sig w:usb0="80000027" w:usb1="0000000A"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187485328"/>
      <w:docPartObj>
        <w:docPartGallery w:val="AutoText"/>
      </w:docPartObj>
    </w:sdtPr>
    <w:sdtEndPr>
      <w:rPr>
        <w:rFonts w:ascii="Times New Roman" w:hAnsi="Times New Roman" w:cs="Times New Roman"/>
      </w:rPr>
    </w:sdtEndPr>
    <w:sdtContent>
      <w:p w14:paraId="51CE253A">
        <w:pPr>
          <w:pStyle w:val="15"/>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p>
    </w:sdtContent>
  </w:sdt>
  <w:p w14:paraId="0AD04F52">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E1570D"/>
    <w:multiLevelType w:val="singleLevel"/>
    <w:tmpl w:val="B3E1570D"/>
    <w:lvl w:ilvl="0" w:tentative="0">
      <w:start w:val="1"/>
      <w:numFmt w:val="decimal"/>
      <w:lvlText w:val="%1."/>
      <w:lvlJc w:val="left"/>
      <w:pPr>
        <w:tabs>
          <w:tab w:val="left" w:pos="845"/>
        </w:tabs>
        <w:ind w:left="845" w:leftChars="0" w:hanging="425" w:firstLineChars="0"/>
      </w:pPr>
      <w:rPr>
        <w:rFonts w:hint="default"/>
      </w:rPr>
    </w:lvl>
  </w:abstractNum>
  <w:abstractNum w:abstractNumId="1">
    <w:nsid w:val="BDB5DFDA"/>
    <w:multiLevelType w:val="singleLevel"/>
    <w:tmpl w:val="BDB5DFDA"/>
    <w:lvl w:ilvl="0" w:tentative="0">
      <w:start w:val="1"/>
      <w:numFmt w:val="decimal"/>
      <w:lvlText w:val="%1."/>
      <w:lvlJc w:val="left"/>
      <w:pPr>
        <w:tabs>
          <w:tab w:val="left" w:pos="425"/>
        </w:tabs>
        <w:ind w:left="425" w:leftChars="0" w:hanging="425" w:firstLineChars="0"/>
      </w:pPr>
      <w:rPr>
        <w:rFonts w:hint="default"/>
      </w:rPr>
    </w:lvl>
  </w:abstractNum>
  <w:abstractNum w:abstractNumId="2">
    <w:nsid w:val="045F6F67"/>
    <w:multiLevelType w:val="multilevel"/>
    <w:tmpl w:val="045F6F67"/>
    <w:lvl w:ilvl="0" w:tentative="0">
      <w:start w:val="1"/>
      <w:numFmt w:val="decimal"/>
      <w:pStyle w:val="2"/>
      <w:suff w:val="space"/>
      <w:lvlText w:val="Chapter %1"/>
      <w:lvlJc w:val="left"/>
      <w:pPr>
        <w:ind w:left="0" w:firstLine="0"/>
      </w:pPr>
    </w:lvl>
    <w:lvl w:ilvl="1" w:tentative="0">
      <w:start w:val="1"/>
      <w:numFmt w:val="none"/>
      <w:pStyle w:val="3"/>
      <w:suff w:val="nothing"/>
      <w:lvlText w:val=""/>
      <w:lvlJc w:val="left"/>
      <w:pPr>
        <w:ind w:left="0" w:firstLine="0"/>
      </w:pPr>
    </w:lvl>
    <w:lvl w:ilvl="2" w:tentative="0">
      <w:start w:val="1"/>
      <w:numFmt w:val="none"/>
      <w:pStyle w:val="4"/>
      <w:suff w:val="nothing"/>
      <w:lvlText w:val=""/>
      <w:lvlJc w:val="left"/>
      <w:pPr>
        <w:ind w:left="0" w:firstLine="0"/>
      </w:pPr>
    </w:lvl>
    <w:lvl w:ilvl="3" w:tentative="0">
      <w:start w:val="1"/>
      <w:numFmt w:val="none"/>
      <w:pStyle w:val="5"/>
      <w:suff w:val="nothing"/>
      <w:lvlText w:val=""/>
      <w:lvlJc w:val="left"/>
      <w:pPr>
        <w:ind w:left="0" w:firstLine="0"/>
      </w:pPr>
    </w:lvl>
    <w:lvl w:ilvl="4" w:tentative="0">
      <w:start w:val="1"/>
      <w:numFmt w:val="none"/>
      <w:pStyle w:val="6"/>
      <w:suff w:val="nothing"/>
      <w:lvlText w:val=""/>
      <w:lvlJc w:val="left"/>
      <w:pPr>
        <w:ind w:left="0" w:firstLine="0"/>
      </w:pPr>
    </w:lvl>
    <w:lvl w:ilvl="5" w:tentative="0">
      <w:start w:val="1"/>
      <w:numFmt w:val="none"/>
      <w:pStyle w:val="7"/>
      <w:suff w:val="nothing"/>
      <w:lvlText w:val=""/>
      <w:lvlJc w:val="left"/>
      <w:pPr>
        <w:ind w:left="0" w:firstLine="0"/>
      </w:pPr>
    </w:lvl>
    <w:lvl w:ilvl="6" w:tentative="0">
      <w:start w:val="1"/>
      <w:numFmt w:val="none"/>
      <w:pStyle w:val="8"/>
      <w:suff w:val="nothing"/>
      <w:lvlText w:val=""/>
      <w:lvlJc w:val="left"/>
      <w:pPr>
        <w:ind w:left="0" w:firstLine="0"/>
      </w:pPr>
    </w:lvl>
    <w:lvl w:ilvl="7" w:tentative="0">
      <w:start w:val="1"/>
      <w:numFmt w:val="none"/>
      <w:pStyle w:val="9"/>
      <w:suff w:val="nothing"/>
      <w:lvlText w:val=""/>
      <w:lvlJc w:val="left"/>
      <w:pPr>
        <w:ind w:left="0" w:firstLine="0"/>
      </w:pPr>
    </w:lvl>
    <w:lvl w:ilvl="8" w:tentative="0">
      <w:start w:val="1"/>
      <w:numFmt w:val="none"/>
      <w:pStyle w:val="10"/>
      <w:suff w:val="nothing"/>
      <w:lvlText w:val=""/>
      <w:lvlJc w:val="left"/>
      <w:pPr>
        <w:ind w:left="0" w:firstLine="0"/>
      </w:pPr>
    </w:lvl>
  </w:abstractNum>
  <w:abstractNum w:abstractNumId="3">
    <w:nsid w:val="04C1E8CC"/>
    <w:multiLevelType w:val="singleLevel"/>
    <w:tmpl w:val="04C1E8CC"/>
    <w:lvl w:ilvl="0" w:tentative="0">
      <w:start w:val="1"/>
      <w:numFmt w:val="decimal"/>
      <w:lvlText w:val="%1."/>
      <w:lvlJc w:val="left"/>
      <w:pPr>
        <w:tabs>
          <w:tab w:val="left" w:pos="845"/>
        </w:tabs>
        <w:ind w:left="845" w:leftChars="0" w:hanging="425" w:firstLineChars="0"/>
      </w:pPr>
      <w:rPr>
        <w:rFonts w:hint="default"/>
      </w:rPr>
    </w:lvl>
  </w:abstractNum>
  <w:abstractNum w:abstractNumId="4">
    <w:nsid w:val="264C98EF"/>
    <w:multiLevelType w:val="singleLevel"/>
    <w:tmpl w:val="264C98EF"/>
    <w:lvl w:ilvl="0" w:tentative="0">
      <w:start w:val="1"/>
      <w:numFmt w:val="decimal"/>
      <w:lvlText w:val="%1."/>
      <w:lvlJc w:val="left"/>
      <w:pPr>
        <w:tabs>
          <w:tab w:val="left" w:pos="425"/>
        </w:tabs>
        <w:ind w:left="425" w:leftChars="0" w:hanging="425" w:firstLineChars="0"/>
      </w:pPr>
      <w:rPr>
        <w:rFonts w:hint="default"/>
      </w:rPr>
    </w:lvl>
  </w:abstractNum>
  <w:abstractNum w:abstractNumId="5">
    <w:nsid w:val="2834F521"/>
    <w:multiLevelType w:val="singleLevel"/>
    <w:tmpl w:val="2834F521"/>
    <w:lvl w:ilvl="0" w:tentative="0">
      <w:start w:val="1"/>
      <w:numFmt w:val="decimal"/>
      <w:lvlText w:val="%1."/>
      <w:lvlJc w:val="left"/>
      <w:pPr>
        <w:tabs>
          <w:tab w:val="left" w:pos="845"/>
        </w:tabs>
        <w:ind w:left="845" w:leftChars="0" w:hanging="425" w:firstLineChars="0"/>
      </w:pPr>
      <w:rPr>
        <w:rFonts w:hint="default"/>
      </w:rPr>
    </w:lvl>
  </w:abstractNum>
  <w:abstractNum w:abstractNumId="6">
    <w:nsid w:val="2937BFFF"/>
    <w:multiLevelType w:val="singleLevel"/>
    <w:tmpl w:val="2937BFFF"/>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7">
    <w:nsid w:val="2B8EB33B"/>
    <w:multiLevelType w:val="singleLevel"/>
    <w:tmpl w:val="2B8EB33B"/>
    <w:lvl w:ilvl="0" w:tentative="0">
      <w:start w:val="1"/>
      <w:numFmt w:val="decimal"/>
      <w:lvlText w:val="%1."/>
      <w:lvlJc w:val="left"/>
      <w:pPr>
        <w:tabs>
          <w:tab w:val="left" w:pos="845"/>
        </w:tabs>
        <w:ind w:left="845" w:leftChars="0" w:hanging="425" w:firstLineChars="0"/>
      </w:pPr>
      <w:rPr>
        <w:rFonts w:hint="default"/>
        <w:b w:val="0"/>
        <w:bCs w:val="0"/>
      </w:rPr>
    </w:lvl>
  </w:abstractNum>
  <w:abstractNum w:abstractNumId="8">
    <w:nsid w:val="4508F857"/>
    <w:multiLevelType w:val="singleLevel"/>
    <w:tmpl w:val="4508F857"/>
    <w:lvl w:ilvl="0" w:tentative="0">
      <w:start w:val="1"/>
      <w:numFmt w:val="decimal"/>
      <w:lvlText w:val="%1."/>
      <w:lvlJc w:val="left"/>
      <w:pPr>
        <w:tabs>
          <w:tab w:val="left" w:pos="425"/>
        </w:tabs>
        <w:ind w:left="425" w:leftChars="0" w:hanging="425" w:firstLineChars="0"/>
      </w:pPr>
      <w:rPr>
        <w:rFonts w:hint="default"/>
      </w:rPr>
    </w:lvl>
  </w:abstractNum>
  <w:abstractNum w:abstractNumId="9">
    <w:nsid w:val="4E3030EB"/>
    <w:multiLevelType w:val="singleLevel"/>
    <w:tmpl w:val="4E3030EB"/>
    <w:lvl w:ilvl="0" w:tentative="0">
      <w:start w:val="1"/>
      <w:numFmt w:val="decimal"/>
      <w:lvlText w:val="%1."/>
      <w:lvlJc w:val="left"/>
      <w:pPr>
        <w:tabs>
          <w:tab w:val="left" w:pos="425"/>
        </w:tabs>
        <w:ind w:left="425" w:leftChars="0" w:hanging="425" w:firstLineChars="0"/>
      </w:pPr>
      <w:rPr>
        <w:rFonts w:hint="default"/>
      </w:rPr>
    </w:lvl>
  </w:abstractNum>
  <w:abstractNum w:abstractNumId="10">
    <w:nsid w:val="583FC766"/>
    <w:multiLevelType w:val="singleLevel"/>
    <w:tmpl w:val="583FC766"/>
    <w:lvl w:ilvl="0" w:tentative="0">
      <w:start w:val="1"/>
      <w:numFmt w:val="decimal"/>
      <w:lvlText w:val="%1."/>
      <w:lvlJc w:val="left"/>
      <w:pPr>
        <w:tabs>
          <w:tab w:val="left" w:pos="845"/>
        </w:tabs>
        <w:ind w:left="845" w:leftChars="0" w:hanging="425" w:firstLineChars="0"/>
      </w:pPr>
      <w:rPr>
        <w:rFonts w:hint="default"/>
      </w:rPr>
    </w:lvl>
  </w:abstractNum>
  <w:abstractNum w:abstractNumId="11">
    <w:nsid w:val="5A3C7107"/>
    <w:multiLevelType w:val="multilevel"/>
    <w:tmpl w:val="5A3C710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5BEB44F9"/>
    <w:multiLevelType w:val="singleLevel"/>
    <w:tmpl w:val="5BEB44F9"/>
    <w:lvl w:ilvl="0" w:tentative="0">
      <w:start w:val="1"/>
      <w:numFmt w:val="bullet"/>
      <w:pStyle w:val="18"/>
      <w:lvlText w:val=""/>
      <w:lvlJc w:val="left"/>
      <w:pPr>
        <w:tabs>
          <w:tab w:val="left" w:pos="360"/>
        </w:tabs>
        <w:ind w:left="360" w:hanging="360" w:hangingChars="200"/>
      </w:pPr>
      <w:rPr>
        <w:rFonts w:hint="default" w:ascii="Wingdings" w:hAnsi="Wingdings"/>
      </w:rPr>
    </w:lvl>
  </w:abstractNum>
  <w:abstractNum w:abstractNumId="13">
    <w:nsid w:val="6D4EBDF7"/>
    <w:multiLevelType w:val="singleLevel"/>
    <w:tmpl w:val="6D4EBDF7"/>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12"/>
  </w:num>
  <w:num w:numId="3">
    <w:abstractNumId w:val="11"/>
  </w:num>
  <w:num w:numId="4">
    <w:abstractNumId w:val="4"/>
  </w:num>
  <w:num w:numId="5">
    <w:abstractNumId w:val="9"/>
  </w:num>
  <w:num w:numId="6">
    <w:abstractNumId w:val="13"/>
  </w:num>
  <w:num w:numId="7">
    <w:abstractNumId w:val="6"/>
  </w:num>
  <w:num w:numId="8">
    <w:abstractNumId w:val="8"/>
  </w:num>
  <w:num w:numId="9">
    <w:abstractNumId w:val="5"/>
  </w:num>
  <w:num w:numId="10">
    <w:abstractNumId w:val="0"/>
  </w:num>
  <w:num w:numId="11">
    <w:abstractNumId w:val="7"/>
  </w:num>
  <w:num w:numId="12">
    <w:abstractNumId w:val="3"/>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90"/>
    <w:rsid w:val="00010640"/>
    <w:rsid w:val="00072560"/>
    <w:rsid w:val="000D7AC4"/>
    <w:rsid w:val="000E4338"/>
    <w:rsid w:val="000E47D4"/>
    <w:rsid w:val="00112979"/>
    <w:rsid w:val="001400DF"/>
    <w:rsid w:val="00201E69"/>
    <w:rsid w:val="00210BFF"/>
    <w:rsid w:val="00217971"/>
    <w:rsid w:val="00246DD3"/>
    <w:rsid w:val="00287CDF"/>
    <w:rsid w:val="002C4809"/>
    <w:rsid w:val="002D70FE"/>
    <w:rsid w:val="002E3373"/>
    <w:rsid w:val="00315BF8"/>
    <w:rsid w:val="0032067E"/>
    <w:rsid w:val="00375FCB"/>
    <w:rsid w:val="003D41D7"/>
    <w:rsid w:val="003E7399"/>
    <w:rsid w:val="00440FA8"/>
    <w:rsid w:val="00471011"/>
    <w:rsid w:val="004D5765"/>
    <w:rsid w:val="005445F4"/>
    <w:rsid w:val="00546105"/>
    <w:rsid w:val="005720ED"/>
    <w:rsid w:val="00591120"/>
    <w:rsid w:val="006060B2"/>
    <w:rsid w:val="00641335"/>
    <w:rsid w:val="006763B4"/>
    <w:rsid w:val="007204E1"/>
    <w:rsid w:val="0074172E"/>
    <w:rsid w:val="00743DD9"/>
    <w:rsid w:val="00776EEC"/>
    <w:rsid w:val="007832ED"/>
    <w:rsid w:val="007B7827"/>
    <w:rsid w:val="007C428F"/>
    <w:rsid w:val="008A31FB"/>
    <w:rsid w:val="00970CC4"/>
    <w:rsid w:val="009C61AC"/>
    <w:rsid w:val="00A1008D"/>
    <w:rsid w:val="00A14A5B"/>
    <w:rsid w:val="00A958A2"/>
    <w:rsid w:val="00AE584F"/>
    <w:rsid w:val="00AF495A"/>
    <w:rsid w:val="00AF4FC5"/>
    <w:rsid w:val="00B6186C"/>
    <w:rsid w:val="00B95363"/>
    <w:rsid w:val="00BA3E90"/>
    <w:rsid w:val="00BF1618"/>
    <w:rsid w:val="00C3664E"/>
    <w:rsid w:val="00C52EB1"/>
    <w:rsid w:val="00C72D22"/>
    <w:rsid w:val="00CB7E24"/>
    <w:rsid w:val="00D23B46"/>
    <w:rsid w:val="00DB4F90"/>
    <w:rsid w:val="00DB66C6"/>
    <w:rsid w:val="00DD3690"/>
    <w:rsid w:val="00E402B3"/>
    <w:rsid w:val="00E42874"/>
    <w:rsid w:val="00E76935"/>
    <w:rsid w:val="00EC6B88"/>
    <w:rsid w:val="00ED0BF3"/>
    <w:rsid w:val="00EE64E2"/>
    <w:rsid w:val="00F302E7"/>
    <w:rsid w:val="00F42632"/>
    <w:rsid w:val="00F44B22"/>
    <w:rsid w:val="00F72E39"/>
    <w:rsid w:val="00FB24CA"/>
    <w:rsid w:val="00FD7AE0"/>
    <w:rsid w:val="15703D5B"/>
    <w:rsid w:val="20FC62CD"/>
    <w:rsid w:val="36063A32"/>
    <w:rsid w:val="41F37EC0"/>
    <w:rsid w:val="47FA2D23"/>
    <w:rsid w:val="52D74E0F"/>
    <w:rsid w:val="6D6B720A"/>
    <w:rsid w:val="75472F43"/>
    <w:rsid w:val="7DC242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6"/>
    <w:qFormat/>
    <w:uiPriority w:val="9"/>
    <w:pPr>
      <w:keepNext/>
      <w:keepLines/>
      <w:numPr>
        <w:ilvl w:val="0"/>
        <w:numId w:val="1"/>
      </w:numPr>
      <w:spacing w:before="360" w:after="80"/>
      <w:jc w:val="right"/>
      <w:outlineLvl w:val="0"/>
    </w:pPr>
    <w:rPr>
      <w:rFonts w:asciiTheme="majorBidi" w:hAnsiTheme="majorBidi"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27"/>
    <w:unhideWhenUsed/>
    <w:qFormat/>
    <w:uiPriority w:val="9"/>
    <w:pPr>
      <w:keepNext/>
      <w:keepLines/>
      <w:numPr>
        <w:ilvl w:val="1"/>
        <w:numId w:val="1"/>
      </w:numPr>
      <w:spacing w:before="160" w:after="80"/>
      <w:outlineLvl w:val="1"/>
    </w:pPr>
    <w:rPr>
      <w:rFonts w:ascii="Times New Roman" w:hAnsi="Times New Roman" w:eastAsiaTheme="majorEastAsia" w:cstheme="majorBidi"/>
      <w:b/>
      <w:color w:val="000000" w:themeColor="text1"/>
      <w:sz w:val="32"/>
      <w:szCs w:val="32"/>
      <w14:textFill>
        <w14:solidFill>
          <w14:schemeClr w14:val="tx1"/>
        </w14:solidFill>
      </w14:textFill>
    </w:rPr>
  </w:style>
  <w:style w:type="paragraph" w:styleId="4">
    <w:name w:val="heading 3"/>
    <w:basedOn w:val="1"/>
    <w:next w:val="1"/>
    <w:link w:val="28"/>
    <w:semiHidden/>
    <w:unhideWhenUsed/>
    <w:qFormat/>
    <w:uiPriority w:val="9"/>
    <w:pPr>
      <w:keepNext/>
      <w:keepLines/>
      <w:numPr>
        <w:ilvl w:val="2"/>
        <w:numId w:val="1"/>
      </w:numPr>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9"/>
    <w:semiHidden/>
    <w:unhideWhenUsed/>
    <w:qFormat/>
    <w:uiPriority w:val="9"/>
    <w:pPr>
      <w:keepNext/>
      <w:keepLines/>
      <w:numPr>
        <w:ilvl w:val="3"/>
        <w:numId w:val="1"/>
      </w:numPr>
      <w:spacing w:before="80" w:after="40"/>
      <w:outlineLvl w:val="3"/>
    </w:pPr>
    <w:rPr>
      <w:rFonts w:eastAsiaTheme="majorEastAsia" w:cstheme="majorBidi"/>
      <w:i/>
      <w:iCs/>
      <w:color w:val="2E75B6" w:themeColor="accent1" w:themeShade="BF"/>
    </w:rPr>
  </w:style>
  <w:style w:type="paragraph" w:styleId="6">
    <w:name w:val="heading 5"/>
    <w:basedOn w:val="1"/>
    <w:next w:val="1"/>
    <w:link w:val="30"/>
    <w:semiHidden/>
    <w:unhideWhenUsed/>
    <w:qFormat/>
    <w:uiPriority w:val="9"/>
    <w:pPr>
      <w:keepNext/>
      <w:keepLines/>
      <w:numPr>
        <w:ilvl w:val="4"/>
        <w:numId w:val="1"/>
      </w:numPr>
      <w:spacing w:before="80" w:after="40"/>
      <w:outlineLvl w:val="4"/>
    </w:pPr>
    <w:rPr>
      <w:rFonts w:eastAsiaTheme="majorEastAsia" w:cstheme="majorBidi"/>
      <w:color w:val="2E75B6" w:themeColor="accent1" w:themeShade="BF"/>
    </w:rPr>
  </w:style>
  <w:style w:type="paragraph" w:styleId="7">
    <w:name w:val="heading 6"/>
    <w:basedOn w:val="1"/>
    <w:next w:val="1"/>
    <w:link w:val="31"/>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FollowedHyperlink"/>
    <w:basedOn w:val="11"/>
    <w:semiHidden/>
    <w:unhideWhenUsed/>
    <w:uiPriority w:val="99"/>
    <w:rPr>
      <w:color w:val="800080"/>
      <w:u w:val="single"/>
    </w:rPr>
  </w:style>
  <w:style w:type="paragraph" w:styleId="15">
    <w:name w:val="footer"/>
    <w:basedOn w:val="1"/>
    <w:link w:val="46"/>
    <w:unhideWhenUsed/>
    <w:uiPriority w:val="99"/>
    <w:pPr>
      <w:tabs>
        <w:tab w:val="center" w:pos="4680"/>
        <w:tab w:val="right" w:pos="9360"/>
      </w:tabs>
      <w:spacing w:after="0" w:line="240" w:lineRule="auto"/>
    </w:pPr>
  </w:style>
  <w:style w:type="paragraph" w:styleId="16">
    <w:name w:val="header"/>
    <w:basedOn w:val="1"/>
    <w:link w:val="45"/>
    <w:unhideWhenUsed/>
    <w:uiPriority w:val="99"/>
    <w:pPr>
      <w:tabs>
        <w:tab w:val="center" w:pos="4680"/>
        <w:tab w:val="right" w:pos="9360"/>
      </w:tabs>
      <w:spacing w:after="0" w:line="240" w:lineRule="auto"/>
    </w:pPr>
  </w:style>
  <w:style w:type="character" w:styleId="17">
    <w:name w:val="Hyperlink"/>
    <w:basedOn w:val="11"/>
    <w:unhideWhenUsed/>
    <w:uiPriority w:val="99"/>
    <w:rPr>
      <w:color w:val="0563C1" w:themeColor="hyperlink"/>
      <w:u w:val="single"/>
      <w14:textFill>
        <w14:solidFill>
          <w14:schemeClr w14:val="hlink"/>
        </w14:solidFill>
      </w14:textFill>
    </w:rPr>
  </w:style>
  <w:style w:type="paragraph" w:styleId="18">
    <w:name w:val="List Bullet"/>
    <w:basedOn w:val="1"/>
    <w:semiHidden/>
    <w:unhideWhenUsed/>
    <w:uiPriority w:val="99"/>
    <w:pPr>
      <w:numPr>
        <w:ilvl w:val="0"/>
        <w:numId w:val="2"/>
      </w:numPr>
    </w:pPr>
  </w:style>
  <w:style w:type="paragraph" w:styleId="1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20">
    <w:name w:val="Strong"/>
    <w:basedOn w:val="11"/>
    <w:qFormat/>
    <w:uiPriority w:val="22"/>
    <w:rPr>
      <w:b/>
      <w:bCs/>
    </w:rPr>
  </w:style>
  <w:style w:type="paragraph" w:styleId="21">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uiPriority w:val="39"/>
    <w:pPr>
      <w:spacing w:after="100"/>
    </w:pPr>
  </w:style>
  <w:style w:type="paragraph" w:styleId="25">
    <w:name w:val="toc 2"/>
    <w:basedOn w:val="1"/>
    <w:next w:val="1"/>
    <w:autoRedefine/>
    <w:unhideWhenUsed/>
    <w:uiPriority w:val="39"/>
    <w:pPr>
      <w:spacing w:after="100"/>
      <w:ind w:left="220"/>
    </w:pPr>
  </w:style>
  <w:style w:type="character" w:customStyle="1" w:styleId="26">
    <w:name w:val="Heading 1 Char"/>
    <w:basedOn w:val="11"/>
    <w:link w:val="2"/>
    <w:uiPriority w:val="9"/>
    <w:rPr>
      <w:rFonts w:asciiTheme="majorBidi" w:hAnsiTheme="majorBidi" w:eastAsiaTheme="majorEastAsia" w:cstheme="majorBidi"/>
      <w:b/>
      <w:color w:val="000000" w:themeColor="text1"/>
      <w:sz w:val="32"/>
      <w:szCs w:val="40"/>
      <w14:textFill>
        <w14:solidFill>
          <w14:schemeClr w14:val="tx1"/>
        </w14:solidFill>
      </w14:textFill>
    </w:rPr>
  </w:style>
  <w:style w:type="character" w:customStyle="1" w:styleId="27">
    <w:name w:val="Heading 2 Char"/>
    <w:basedOn w:val="11"/>
    <w:link w:val="3"/>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character" w:customStyle="1" w:styleId="28">
    <w:name w:val="Heading 3 Char"/>
    <w:basedOn w:val="11"/>
    <w:link w:val="4"/>
    <w:semiHidden/>
    <w:uiPriority w:val="9"/>
    <w:rPr>
      <w:rFonts w:eastAsiaTheme="majorEastAsia" w:cstheme="majorBidi"/>
      <w:color w:val="2E75B6" w:themeColor="accent1" w:themeShade="BF"/>
      <w:sz w:val="28"/>
      <w:szCs w:val="28"/>
    </w:rPr>
  </w:style>
  <w:style w:type="character" w:customStyle="1" w:styleId="29">
    <w:name w:val="Heading 4 Char"/>
    <w:basedOn w:val="11"/>
    <w:link w:val="5"/>
    <w:semiHidden/>
    <w:uiPriority w:val="9"/>
    <w:rPr>
      <w:rFonts w:eastAsiaTheme="majorEastAsia" w:cstheme="majorBidi"/>
      <w:i/>
      <w:iCs/>
      <w:color w:val="2E75B6" w:themeColor="accent1" w:themeShade="BF"/>
    </w:rPr>
  </w:style>
  <w:style w:type="character" w:customStyle="1" w:styleId="30">
    <w:name w:val="Heading 5 Char"/>
    <w:basedOn w:val="11"/>
    <w:link w:val="6"/>
    <w:semiHidden/>
    <w:uiPriority w:val="9"/>
    <w:rPr>
      <w:rFonts w:eastAsiaTheme="majorEastAsia" w:cstheme="majorBidi"/>
      <w:color w:val="2E75B6" w:themeColor="accent1" w:themeShade="BF"/>
    </w:rPr>
  </w:style>
  <w:style w:type="character" w:customStyle="1" w:styleId="3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3"/>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2E75B6" w:themeColor="accent1" w:themeShade="BF"/>
    </w:rPr>
  </w:style>
  <w:style w:type="paragraph" w:styleId="41">
    <w:name w:val="Intense Quote"/>
    <w:basedOn w:val="1"/>
    <w:next w:val="1"/>
    <w:link w:val="42"/>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2">
    <w:name w:val="Intense Quote Char"/>
    <w:basedOn w:val="11"/>
    <w:link w:val="41"/>
    <w:uiPriority w:val="30"/>
    <w:rPr>
      <w:i/>
      <w:iCs/>
      <w:color w:val="2E75B6" w:themeColor="accent1" w:themeShade="BF"/>
    </w:rPr>
  </w:style>
  <w:style w:type="character" w:customStyle="1" w:styleId="43">
    <w:name w:val="Intense Reference"/>
    <w:basedOn w:val="11"/>
    <w:qFormat/>
    <w:uiPriority w:val="32"/>
    <w:rPr>
      <w:b/>
      <w:bCs/>
      <w:smallCaps/>
      <w:color w:val="2E75B6" w:themeColor="accent1" w:themeShade="BF"/>
      <w:spacing w:val="5"/>
    </w:rPr>
  </w:style>
  <w:style w:type="paragraph" w:customStyle="1" w:styleId="44">
    <w:name w:val="TOC Heading"/>
    <w:basedOn w:val="2"/>
    <w:next w:val="1"/>
    <w:unhideWhenUsed/>
    <w:qFormat/>
    <w:uiPriority w:val="39"/>
    <w:pPr>
      <w:spacing w:before="240" w:after="0"/>
      <w:outlineLvl w:val="9"/>
    </w:pPr>
    <w:rPr>
      <w:rFonts w:asciiTheme="majorHAnsi" w:hAnsiTheme="majorHAnsi"/>
      <w:b w:val="0"/>
      <w:color w:val="2E75B6" w:themeColor="accent1" w:themeShade="BF"/>
      <w:kern w:val="0"/>
      <w:szCs w:val="32"/>
      <w14:ligatures w14:val="none"/>
    </w:rPr>
  </w:style>
  <w:style w:type="character" w:customStyle="1" w:styleId="45">
    <w:name w:val="Header Char"/>
    <w:basedOn w:val="11"/>
    <w:link w:val="16"/>
    <w:uiPriority w:val="99"/>
  </w:style>
  <w:style w:type="character" w:customStyle="1" w:styleId="46">
    <w:name w:val="Footer Char"/>
    <w:basedOn w:val="11"/>
    <w:link w:val="1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90CBBF-66A6-4448-988F-90319753DA7B}">
  <ds:schemaRefs/>
</ds:datastoreItem>
</file>

<file path=docProps/app.xml><?xml version="1.0" encoding="utf-8"?>
<Properties xmlns="http://schemas.openxmlformats.org/officeDocument/2006/extended-properties" xmlns:vt="http://schemas.openxmlformats.org/officeDocument/2006/docPropsVTypes">
  <Template>Normal</Template>
  <Pages>12</Pages>
  <Words>1077</Words>
  <Characters>6140</Characters>
  <Lines>51</Lines>
  <Paragraphs>14</Paragraphs>
  <TotalTime>26</TotalTime>
  <ScaleCrop>false</ScaleCrop>
  <LinksUpToDate>false</LinksUpToDate>
  <CharactersWithSpaces>7203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2024-03-05T17:06:00Z</dcterms:created>
  <dc:creator>Asiya Batool</dc:creator>
  <cp:lastModifiedBy>user</cp:lastModifiedBy>
  <cp:lastPrinted>2024-04-04T04:34:00Z</cp:lastPrinted>
  <dcterms:modified xsi:type="dcterms:W3CDTF">2026-10-09T18:35:47Z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y fmtid="{D5CDD505-2E9C-101B-9397-08002B2CF9AE}" pid="3" name="KSOProductBuildVer">
    <vt:lpwstr>2057-12.2.0.23206</vt:lpwstr>
  </property>
  <property fmtid="{D5CDD505-2E9C-101B-9397-08002B2CF9AE}" pid="4" name="ICV">
    <vt:lpwstr>61BA2311DCFC4F4D9DB34745E56187BC_13</vt:lpwstr>
  </property>
</Properties>
</file>