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F34" w:rsidRPr="00694B59" w:rsidRDefault="00694B59" w:rsidP="00694B59">
      <w:pPr>
        <w:pStyle w:val="Heading1"/>
      </w:pPr>
      <w:r w:rsidRPr="00694B59">
        <w:t>Flutter Help</w:t>
      </w:r>
    </w:p>
    <w:p w:rsidR="00694B59" w:rsidRDefault="00694B59" w:rsidP="00694B59">
      <w:pPr>
        <w:pStyle w:val="Heading2"/>
        <w:jc w:val="center"/>
      </w:pPr>
      <w:r w:rsidRPr="00694B59">
        <w:t>Talha Saqib</w:t>
      </w:r>
    </w:p>
    <w:p w:rsidR="00694B59" w:rsidRDefault="00694B59" w:rsidP="00694B59"/>
    <w:p w:rsidR="00694B59" w:rsidRDefault="00694B59" w:rsidP="00694B59">
      <w:pPr>
        <w:jc w:val="right"/>
      </w:pPr>
      <w:r>
        <w:t>Date: June 28, 2020</w:t>
      </w:r>
    </w:p>
    <w:p w:rsidR="00694B59" w:rsidRPr="00694B59" w:rsidRDefault="00694B59" w:rsidP="00694B59">
      <w:pPr>
        <w:jc w:val="right"/>
      </w:pPr>
    </w:p>
    <w:p w:rsidR="00694B59" w:rsidRPr="00694B59" w:rsidRDefault="00694B59" w:rsidP="00694B5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94B59">
        <w:rPr>
          <w:sz w:val="28"/>
          <w:szCs w:val="28"/>
        </w:rPr>
        <w:t>I am Rich App</w:t>
      </w:r>
    </w:p>
    <w:p w:rsidR="00694B59" w:rsidRPr="00694B59" w:rsidRDefault="00694B59" w:rsidP="00694B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694B59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694B59">
        <w:rPr>
          <w:rFonts w:ascii="Courier New" w:eastAsia="Times New Roman" w:hAnsi="Courier New" w:cs="Courier New"/>
          <w:color w:val="6A8759"/>
          <w:sz w:val="18"/>
          <w:szCs w:val="18"/>
        </w:rPr>
        <w:t>package:flutter</w:t>
      </w:r>
      <w:proofErr w:type="spellEnd"/>
      <w:r w:rsidRPr="00694B59">
        <w:rPr>
          <w:rFonts w:ascii="Courier New" w:eastAsia="Times New Roman" w:hAnsi="Courier New" w:cs="Courier New"/>
          <w:color w:val="6A8759"/>
          <w:sz w:val="18"/>
          <w:szCs w:val="18"/>
        </w:rPr>
        <w:t>/</w:t>
      </w:r>
      <w:proofErr w:type="spellStart"/>
      <w:r w:rsidRPr="00694B59">
        <w:rPr>
          <w:rFonts w:ascii="Courier New" w:eastAsia="Times New Roman" w:hAnsi="Courier New" w:cs="Courier New"/>
          <w:color w:val="6A8759"/>
          <w:sz w:val="18"/>
          <w:szCs w:val="18"/>
        </w:rPr>
        <w:t>material.dart</w:t>
      </w:r>
      <w:proofErr w:type="spellEnd"/>
      <w:r w:rsidRPr="00694B59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void </w:t>
      </w:r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proofErr w:type="spellStart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runApp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MaterialApp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home: </w:t>
      </w:r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Scaffold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appBar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proofErr w:type="spellStart"/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AppBar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title: </w:t>
      </w:r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Text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94B59">
        <w:rPr>
          <w:rFonts w:ascii="Courier New" w:eastAsia="Times New Roman" w:hAnsi="Courier New" w:cs="Courier New"/>
          <w:color w:val="6A8759"/>
          <w:sz w:val="18"/>
          <w:szCs w:val="18"/>
        </w:rPr>
        <w:t>'I am rich'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</w:t>
      </w:r>
      <w:proofErr w:type="spellStart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backgroundColor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proofErr w:type="spellStart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Colors.</w:t>
      </w:r>
      <w:r w:rsidRPr="00694B5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blueGrey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694B59">
        <w:rPr>
          <w:rFonts w:ascii="Courier New" w:eastAsia="Times New Roman" w:hAnsi="Courier New" w:cs="Courier New"/>
          <w:color w:val="6897BB"/>
          <w:sz w:val="18"/>
          <w:szCs w:val="18"/>
        </w:rPr>
        <w:t>900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backgroundColor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proofErr w:type="spellStart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Colors.</w:t>
      </w:r>
      <w:r w:rsidRPr="00694B5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blueGrey</w:t>
      </w:r>
      <w:proofErr w:type="spellEnd"/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body: </w:t>
      </w:r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Center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child: </w:t>
      </w:r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Image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(image: </w:t>
      </w:r>
      <w:proofErr w:type="spellStart"/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AssetImage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94B59">
        <w:rPr>
          <w:rFonts w:ascii="Courier New" w:eastAsia="Times New Roman" w:hAnsi="Courier New" w:cs="Courier New"/>
          <w:color w:val="6A8759"/>
          <w:sz w:val="18"/>
          <w:szCs w:val="18"/>
        </w:rPr>
        <w:t>'images/diamond.png'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:rsidR="00694B59" w:rsidRDefault="00694B59" w:rsidP="00694B59"/>
    <w:p w:rsidR="00694B59" w:rsidRDefault="00B467FB" w:rsidP="00694B5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467FB">
        <w:rPr>
          <w:sz w:val="28"/>
          <w:szCs w:val="28"/>
        </w:rPr>
        <w:t>Short</w:t>
      </w:r>
      <w:r w:rsidR="00C01EDE">
        <w:rPr>
          <w:sz w:val="28"/>
          <w:szCs w:val="28"/>
        </w:rPr>
        <w:t>c</w:t>
      </w:r>
      <w:r w:rsidRPr="00B467FB">
        <w:rPr>
          <w:sz w:val="28"/>
          <w:szCs w:val="28"/>
        </w:rPr>
        <w:t>uts</w:t>
      </w:r>
    </w:p>
    <w:p w:rsidR="00B467FB" w:rsidRDefault="00D1087D" w:rsidP="00B467FB">
      <w:pPr>
        <w:pStyle w:val="ListParagraph"/>
        <w:numPr>
          <w:ilvl w:val="0"/>
          <w:numId w:val="4"/>
        </w:numPr>
      </w:pPr>
      <w:proofErr w:type="spellStart"/>
      <w:r>
        <w:t>s</w:t>
      </w:r>
      <w:r w:rsidR="00B467FB">
        <w:t>tless</w:t>
      </w:r>
      <w:proofErr w:type="spellEnd"/>
      <w:r w:rsidR="00B467FB">
        <w:t xml:space="preserve"> – Stateless Widget</w:t>
      </w:r>
      <w:r>
        <w:t xml:space="preserve"> (Alt + Enter to convert it into </w:t>
      </w:r>
      <w:proofErr w:type="spellStart"/>
      <w:r>
        <w:t>statefull</w:t>
      </w:r>
      <w:proofErr w:type="spellEnd"/>
      <w:r>
        <w:t>)</w:t>
      </w:r>
    </w:p>
    <w:p w:rsidR="00D1087D" w:rsidRDefault="00D1087D" w:rsidP="00B467FB">
      <w:pPr>
        <w:pStyle w:val="ListParagraph"/>
        <w:numPr>
          <w:ilvl w:val="0"/>
          <w:numId w:val="4"/>
        </w:numPr>
      </w:pPr>
      <w:proofErr w:type="spellStart"/>
      <w:r>
        <w:t>stful</w:t>
      </w:r>
      <w:proofErr w:type="spellEnd"/>
      <w:r>
        <w:t xml:space="preserve"> – </w:t>
      </w:r>
      <w:proofErr w:type="spellStart"/>
      <w:r>
        <w:t>Statefull</w:t>
      </w:r>
      <w:proofErr w:type="spellEnd"/>
      <w:r>
        <w:t xml:space="preserve"> Widget</w:t>
      </w:r>
    </w:p>
    <w:p w:rsidR="00D1087D" w:rsidRDefault="00AD60ED" w:rsidP="00B467FB">
      <w:pPr>
        <w:pStyle w:val="ListParagraph"/>
        <w:numPr>
          <w:ilvl w:val="0"/>
          <w:numId w:val="4"/>
        </w:numPr>
      </w:pPr>
      <w:r>
        <w:t>Alt + Enter</w:t>
      </w:r>
      <w:r w:rsidR="00D1087D">
        <w:t xml:space="preserve"> (</w:t>
      </w:r>
      <w:r>
        <w:t xml:space="preserve">Wrap </w:t>
      </w:r>
      <w:r w:rsidR="00D1087D">
        <w:t xml:space="preserve">Center, Padding, </w:t>
      </w:r>
      <w:proofErr w:type="spellStart"/>
      <w:r w:rsidR="00D1087D">
        <w:t>etc</w:t>
      </w:r>
      <w:proofErr w:type="spellEnd"/>
      <w:r w:rsidR="00D1087D">
        <w:t>)</w:t>
      </w:r>
    </w:p>
    <w:p w:rsidR="00D1087D" w:rsidRDefault="00D1087D" w:rsidP="00B467FB">
      <w:pPr>
        <w:pStyle w:val="ListParagraph"/>
        <w:numPr>
          <w:ilvl w:val="0"/>
          <w:numId w:val="4"/>
        </w:numPr>
      </w:pPr>
      <w:r>
        <w:t>Ctrl + Shift + I to check source code in same screen</w:t>
      </w:r>
    </w:p>
    <w:p w:rsidR="00070EE7" w:rsidRDefault="00070EE7" w:rsidP="00B467FB">
      <w:pPr>
        <w:pStyle w:val="ListParagraph"/>
        <w:numPr>
          <w:ilvl w:val="0"/>
          <w:numId w:val="4"/>
        </w:numPr>
      </w:pPr>
      <w:r>
        <w:t>Ctrl + Alt + L to fix indentation</w:t>
      </w:r>
    </w:p>
    <w:p w:rsidR="00070EE7" w:rsidRDefault="00070EE7" w:rsidP="00B467FB">
      <w:pPr>
        <w:pStyle w:val="ListParagraph"/>
        <w:numPr>
          <w:ilvl w:val="0"/>
          <w:numId w:val="4"/>
        </w:numPr>
      </w:pPr>
      <w:r>
        <w:t>Shift  + F6 to reformat code</w:t>
      </w:r>
    </w:p>
    <w:p w:rsidR="00070EE7" w:rsidRDefault="00070EE7" w:rsidP="00B467FB">
      <w:pPr>
        <w:pStyle w:val="ListParagraph"/>
        <w:numPr>
          <w:ilvl w:val="0"/>
          <w:numId w:val="4"/>
        </w:numPr>
      </w:pPr>
      <w:r>
        <w:t>Ctrl + Alt + O to remove unused imports</w:t>
      </w:r>
    </w:p>
    <w:p w:rsidR="004C635E" w:rsidRDefault="004C635E" w:rsidP="00B467FB">
      <w:pPr>
        <w:pStyle w:val="ListParagraph"/>
        <w:numPr>
          <w:ilvl w:val="0"/>
          <w:numId w:val="4"/>
        </w:numPr>
      </w:pPr>
      <w:r>
        <w:t>Ctrl + Q to check widget properties</w:t>
      </w:r>
    </w:p>
    <w:p w:rsidR="00F446D8" w:rsidRDefault="00F446D8" w:rsidP="00F446D8">
      <w:pPr>
        <w:pStyle w:val="ListParagraph"/>
        <w:ind w:left="1440"/>
      </w:pPr>
    </w:p>
    <w:p w:rsidR="00F446D8" w:rsidRPr="00F446D8" w:rsidRDefault="00F446D8" w:rsidP="00F446D8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Margins</w:t>
      </w:r>
      <w:r w:rsidR="001853A7">
        <w:rPr>
          <w:sz w:val="28"/>
          <w:szCs w:val="28"/>
        </w:rPr>
        <w:t>/Padding</w:t>
      </w:r>
    </w:p>
    <w:p w:rsidR="00F446D8" w:rsidRDefault="00F446D8" w:rsidP="00F446D8">
      <w:pPr>
        <w:pStyle w:val="ListParagraph"/>
        <w:numPr>
          <w:ilvl w:val="1"/>
          <w:numId w:val="3"/>
        </w:numPr>
      </w:pPr>
      <w:proofErr w:type="spellStart"/>
      <w:r>
        <w:t>EdgeInsets.symmetric</w:t>
      </w:r>
      <w:proofErr w:type="spellEnd"/>
      <w:r>
        <w:t>(vertical:, horizontal)</w:t>
      </w:r>
    </w:p>
    <w:p w:rsidR="00F446D8" w:rsidRDefault="00F446D8" w:rsidP="00F446D8">
      <w:pPr>
        <w:pStyle w:val="ListParagraph"/>
        <w:numPr>
          <w:ilvl w:val="1"/>
          <w:numId w:val="3"/>
        </w:numPr>
      </w:pPr>
      <w:proofErr w:type="spellStart"/>
      <w:proofErr w:type="gramStart"/>
      <w:r>
        <w:t>EdgeInsets.only</w:t>
      </w:r>
      <w:proofErr w:type="spellEnd"/>
      <w:r>
        <w:t>(</w:t>
      </w:r>
      <w:proofErr w:type="gramEnd"/>
      <w:r>
        <w:t>left:)</w:t>
      </w:r>
    </w:p>
    <w:p w:rsidR="00F446D8" w:rsidRDefault="00F446D8" w:rsidP="00F446D8">
      <w:pPr>
        <w:pStyle w:val="ListParagraph"/>
        <w:numPr>
          <w:ilvl w:val="1"/>
          <w:numId w:val="3"/>
        </w:numPr>
      </w:pPr>
      <w:proofErr w:type="spellStart"/>
      <w:r>
        <w:t>EdgeInsets.fromLTRB</w:t>
      </w:r>
      <w:proofErr w:type="spellEnd"/>
      <w:r>
        <w:t>(0,0,0,0)</w:t>
      </w:r>
    </w:p>
    <w:p w:rsidR="00F3452F" w:rsidRDefault="00F3452F" w:rsidP="00F3452F">
      <w:pPr>
        <w:pStyle w:val="ListParagraph"/>
        <w:ind w:left="1440"/>
      </w:pPr>
    </w:p>
    <w:p w:rsidR="00F3452F" w:rsidRPr="00F3452F" w:rsidRDefault="00F3452F" w:rsidP="00F3452F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Columns</w:t>
      </w:r>
    </w:p>
    <w:p w:rsidR="00F3452F" w:rsidRDefault="00F3452F" w:rsidP="00F3452F">
      <w:pPr>
        <w:pStyle w:val="ListParagraph"/>
        <w:numPr>
          <w:ilvl w:val="1"/>
          <w:numId w:val="3"/>
        </w:numPr>
      </w:pPr>
      <w:proofErr w:type="spellStart"/>
      <w:r>
        <w:t>mainAxisSize</w:t>
      </w:r>
      <w:proofErr w:type="spellEnd"/>
      <w:r>
        <w:t xml:space="preserve">: </w:t>
      </w:r>
      <w:proofErr w:type="spellStart"/>
      <w:r>
        <w:t>MainAxisSize.min</w:t>
      </w:r>
      <w:proofErr w:type="spellEnd"/>
      <w:r>
        <w:t xml:space="preserve"> </w:t>
      </w:r>
      <w:r>
        <w:tab/>
      </w:r>
      <w:r>
        <w:tab/>
        <w:t>//</w:t>
      </w:r>
      <w:r w:rsidR="00C636FD">
        <w:t xml:space="preserve"> </w:t>
      </w:r>
      <w:r>
        <w:t>change col height</w:t>
      </w:r>
    </w:p>
    <w:p w:rsidR="00C636FD" w:rsidRDefault="00C636FD" w:rsidP="00F3452F">
      <w:pPr>
        <w:pStyle w:val="ListParagraph"/>
        <w:numPr>
          <w:ilvl w:val="1"/>
          <w:numId w:val="3"/>
        </w:numPr>
      </w:pPr>
      <w:proofErr w:type="spellStart"/>
      <w:r>
        <w:t>verticalDirection</w:t>
      </w:r>
      <w:proofErr w:type="spellEnd"/>
      <w:r>
        <w:t xml:space="preserve">: </w:t>
      </w:r>
      <w:proofErr w:type="spellStart"/>
      <w:r>
        <w:t>VerticalDirection.down</w:t>
      </w:r>
      <w:proofErr w:type="spellEnd"/>
      <w:r>
        <w:tab/>
        <w:t>// change starting direction</w:t>
      </w:r>
    </w:p>
    <w:p w:rsidR="0062763A" w:rsidRDefault="0062763A" w:rsidP="00F3452F">
      <w:pPr>
        <w:pStyle w:val="ListParagraph"/>
        <w:numPr>
          <w:ilvl w:val="1"/>
          <w:numId w:val="3"/>
        </w:numPr>
      </w:pPr>
      <w:proofErr w:type="spellStart"/>
      <w:r>
        <w:t>mainAxisA</w:t>
      </w:r>
      <w:r w:rsidR="008F4BC4">
        <w:t>l</w:t>
      </w:r>
      <w:r>
        <w:t>ignment</w:t>
      </w:r>
      <w:proofErr w:type="spellEnd"/>
      <w:r>
        <w:t xml:space="preserve">: </w:t>
      </w:r>
      <w:proofErr w:type="spellStart"/>
      <w:r>
        <w:t>MainAxisAlignment.spaceEvenly</w:t>
      </w:r>
      <w:proofErr w:type="spellEnd"/>
      <w:r>
        <w:tab/>
        <w:t>// change alignment</w:t>
      </w:r>
    </w:p>
    <w:p w:rsidR="0062763A" w:rsidRDefault="0062763A" w:rsidP="00F3452F">
      <w:pPr>
        <w:pStyle w:val="ListParagraph"/>
        <w:numPr>
          <w:ilvl w:val="1"/>
          <w:numId w:val="3"/>
        </w:numPr>
      </w:pPr>
      <w:proofErr w:type="spellStart"/>
      <w:r>
        <w:t>crossAxisAlignment</w:t>
      </w:r>
      <w:proofErr w:type="spellEnd"/>
      <w:r>
        <w:t xml:space="preserve">: …end/stretch </w:t>
      </w:r>
      <w:r>
        <w:tab/>
        <w:t>// align over horizontal axis</w:t>
      </w:r>
      <w:r w:rsidR="00811C52">
        <w:t xml:space="preserve"> for row/col</w:t>
      </w:r>
    </w:p>
    <w:p w:rsidR="0062763A" w:rsidRDefault="0062763A" w:rsidP="00F3452F">
      <w:pPr>
        <w:pStyle w:val="ListParagraph"/>
        <w:numPr>
          <w:ilvl w:val="1"/>
          <w:numId w:val="3"/>
        </w:numPr>
      </w:pPr>
      <w:proofErr w:type="spellStart"/>
      <w:r>
        <w:lastRenderedPageBreak/>
        <w:t>SizedBox</w:t>
      </w:r>
      <w:proofErr w:type="spellEnd"/>
      <w:r w:rsidR="00265265">
        <w:t>(height: 10)</w:t>
      </w:r>
      <w:r w:rsidR="00265265">
        <w:tab/>
        <w:t>// use this between containers in columns as spacers</w:t>
      </w:r>
    </w:p>
    <w:p w:rsidR="00AB415A" w:rsidRDefault="00AB415A" w:rsidP="00F446D8">
      <w:pPr>
        <w:pStyle w:val="ListParagraph"/>
        <w:ind w:left="1440"/>
      </w:pPr>
    </w:p>
    <w:p w:rsidR="00AB415A" w:rsidRPr="00AB415A" w:rsidRDefault="00AB415A" w:rsidP="00AB415A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Expanded</w:t>
      </w:r>
    </w:p>
    <w:p w:rsidR="00AB415A" w:rsidRPr="00AB415A" w:rsidRDefault="00AB415A" w:rsidP="00AB415A">
      <w:pPr>
        <w:pStyle w:val="ListParagraph"/>
        <w:numPr>
          <w:ilvl w:val="1"/>
          <w:numId w:val="3"/>
        </w:numPr>
      </w:pPr>
      <w:r>
        <w:t>It acts like container-fluid</w:t>
      </w:r>
    </w:p>
    <w:p w:rsidR="00FF3E19" w:rsidRDefault="00AB415A" w:rsidP="00FF3E19">
      <w:pPr>
        <w:pStyle w:val="ListParagraph"/>
        <w:numPr>
          <w:ilvl w:val="1"/>
          <w:numId w:val="3"/>
        </w:numPr>
      </w:pPr>
      <w:r>
        <w:t xml:space="preserve">Flex: 2 </w:t>
      </w:r>
      <w:r>
        <w:tab/>
      </w:r>
      <w:r>
        <w:tab/>
        <w:t>// It will give a widget twice the width of Flex:1</w:t>
      </w:r>
    </w:p>
    <w:p w:rsidR="007E734F" w:rsidRDefault="007E734F" w:rsidP="007E734F">
      <w:pPr>
        <w:pStyle w:val="ListParagraph"/>
        <w:ind w:left="1440"/>
      </w:pPr>
    </w:p>
    <w:p w:rsidR="007E734F" w:rsidRPr="00AB415A" w:rsidRDefault="007E734F" w:rsidP="007E734F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Dart</w:t>
      </w:r>
    </w:p>
    <w:p w:rsidR="007E734F" w:rsidRDefault="007E734F" w:rsidP="007E734F">
      <w:pPr>
        <w:pStyle w:val="ListParagraph"/>
        <w:numPr>
          <w:ilvl w:val="1"/>
          <w:numId w:val="3"/>
        </w:numPr>
      </w:pPr>
      <w:r>
        <w:t>‘_’ means private e.g. _</w:t>
      </w:r>
      <w:proofErr w:type="spellStart"/>
      <w:r>
        <w:t>var</w:t>
      </w:r>
      <w:proofErr w:type="spellEnd"/>
    </w:p>
    <w:p w:rsidR="005025AF" w:rsidRDefault="005025AF" w:rsidP="007E734F">
      <w:pPr>
        <w:pStyle w:val="ListParagraph"/>
        <w:numPr>
          <w:ilvl w:val="1"/>
          <w:numId w:val="3"/>
        </w:numPr>
      </w:pPr>
      <w:r>
        <w:t>‘extends’ for inheritance</w:t>
      </w:r>
    </w:p>
    <w:p w:rsidR="00E92A77" w:rsidRDefault="00E92A77" w:rsidP="007E734F">
      <w:pPr>
        <w:pStyle w:val="ListParagraph"/>
        <w:numPr>
          <w:ilvl w:val="1"/>
          <w:numId w:val="3"/>
        </w:numPr>
      </w:pPr>
      <w:r>
        <w:t>Method({</w:t>
      </w:r>
      <w:proofErr w:type="spellStart"/>
      <w:r>
        <w:t>int</w:t>
      </w:r>
      <w:proofErr w:type="spellEnd"/>
      <w:r>
        <w:t xml:space="preserve"> namedParam1, </w:t>
      </w:r>
      <w:proofErr w:type="spellStart"/>
      <w:r>
        <w:t>int</w:t>
      </w:r>
      <w:proofErr w:type="spellEnd"/>
      <w:r>
        <w:t xml:space="preserve"> namedParam</w:t>
      </w:r>
      <w:r>
        <w:t xml:space="preserve">2}   </w:t>
      </w:r>
      <w:r w:rsidR="008E26C2">
        <w:tab/>
      </w:r>
      <w:bookmarkStart w:id="0" w:name="_GoBack"/>
      <w:bookmarkEnd w:id="0"/>
      <w:r>
        <w:t>// don’t require order</w:t>
      </w:r>
    </w:p>
    <w:p w:rsidR="007E734F" w:rsidRDefault="007E734F" w:rsidP="007E734F"/>
    <w:p w:rsidR="007E734F" w:rsidRDefault="007E734F" w:rsidP="007E734F"/>
    <w:p w:rsidR="00FF3E19" w:rsidRDefault="00FF3E19" w:rsidP="00FF3E19"/>
    <w:p w:rsidR="00FF3E19" w:rsidRPr="00F3452F" w:rsidRDefault="00FF3E19" w:rsidP="00FF3E19"/>
    <w:p w:rsidR="00AB415A" w:rsidRPr="00B467FB" w:rsidRDefault="00AB415A" w:rsidP="00F446D8">
      <w:pPr>
        <w:pStyle w:val="ListParagraph"/>
        <w:ind w:left="1440"/>
      </w:pPr>
    </w:p>
    <w:sectPr w:rsidR="00AB415A" w:rsidRPr="00B46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44126"/>
    <w:multiLevelType w:val="hybridMultilevel"/>
    <w:tmpl w:val="228E1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9D4040"/>
    <w:multiLevelType w:val="hybridMultilevel"/>
    <w:tmpl w:val="5F548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9005E"/>
    <w:multiLevelType w:val="hybridMultilevel"/>
    <w:tmpl w:val="A0508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B3B9B"/>
    <w:multiLevelType w:val="hybridMultilevel"/>
    <w:tmpl w:val="DC648290"/>
    <w:lvl w:ilvl="0" w:tplc="99D2B42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cwNjU0NgHSlsbmZko6SsGpxcWZ+XkgBaa1ABGIIjosAAAA"/>
  </w:docVars>
  <w:rsids>
    <w:rsidRoot w:val="008F2FD2"/>
    <w:rsid w:val="00070EE7"/>
    <w:rsid w:val="001853A7"/>
    <w:rsid w:val="001F6F34"/>
    <w:rsid w:val="00265265"/>
    <w:rsid w:val="003200C7"/>
    <w:rsid w:val="004C635E"/>
    <w:rsid w:val="005025AF"/>
    <w:rsid w:val="0062763A"/>
    <w:rsid w:val="00694B59"/>
    <w:rsid w:val="007E734F"/>
    <w:rsid w:val="00811C52"/>
    <w:rsid w:val="00812FB8"/>
    <w:rsid w:val="008E26C2"/>
    <w:rsid w:val="008F2FD2"/>
    <w:rsid w:val="008F4BC4"/>
    <w:rsid w:val="00AB415A"/>
    <w:rsid w:val="00AD60ED"/>
    <w:rsid w:val="00B467FB"/>
    <w:rsid w:val="00C01EDE"/>
    <w:rsid w:val="00C636FD"/>
    <w:rsid w:val="00D1087D"/>
    <w:rsid w:val="00E92A77"/>
    <w:rsid w:val="00F3452F"/>
    <w:rsid w:val="00F446D8"/>
    <w:rsid w:val="00FF3E19"/>
    <w:rsid w:val="00FF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FA658-42BC-47A3-A557-CE91FEAF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4B5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B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4B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B59"/>
    <w:rPr>
      <w:rFonts w:asciiTheme="majorHAnsi" w:eastAsiaTheme="majorEastAsia" w:hAnsiTheme="majorHAnsi" w:cstheme="majorBidi"/>
      <w:b/>
      <w:color w:val="000000" w:themeColor="text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94B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4B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94B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B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Saqib</dc:creator>
  <cp:keywords/>
  <dc:description/>
  <cp:lastModifiedBy>Talha Saqib</cp:lastModifiedBy>
  <cp:revision>20</cp:revision>
  <dcterms:created xsi:type="dcterms:W3CDTF">2020-06-28T16:25:00Z</dcterms:created>
  <dcterms:modified xsi:type="dcterms:W3CDTF">2020-07-12T04:00:00Z</dcterms:modified>
</cp:coreProperties>
</file>