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ECB64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C754C63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2ED6026B" w14:textId="5E1D7DF0" w:rsidR="00F709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sz w:val="36"/>
          <w:szCs w:val="36"/>
        </w:rPr>
        <w:drawing>
          <wp:inline distT="0" distB="0" distL="0" distR="0" wp14:anchorId="4313B674" wp14:editId="3C729AB1">
            <wp:extent cx="5078278" cy="1492301"/>
            <wp:effectExtent l="0" t="0" r="8255" b="0"/>
            <wp:docPr id="3981774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47" name="Graphic 39817747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599" cy="149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1468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0DCA95CE" w14:textId="77777777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</w:p>
    <w:p w14:paraId="4EF0577B" w14:textId="3F9019DD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360B16">
        <w:rPr>
          <w:rFonts w:asciiTheme="majorHAnsi" w:eastAsiaTheme="majorEastAsia" w:hAnsiTheme="majorHAnsi" w:cstheme="majorBidi"/>
          <w:b/>
          <w:bCs/>
          <w:sz w:val="36"/>
          <w:szCs w:val="36"/>
        </w:rPr>
        <w:t>Name</w:t>
      </w:r>
    </w:p>
    <w:p w14:paraId="3F86724A" w14:textId="6E176B0E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Talha Abdullah Bangyal</w:t>
      </w:r>
    </w:p>
    <w:p w14:paraId="557B1CED" w14:textId="4ADEEEF4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Roll Number</w:t>
      </w:r>
    </w:p>
    <w:p w14:paraId="45989D4F" w14:textId="1FAB1238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SU92-BAIFM-F25-002</w:t>
      </w:r>
    </w:p>
    <w:p w14:paraId="10409CF5" w14:textId="7C6056F2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Section</w:t>
      </w:r>
    </w:p>
    <w:p w14:paraId="3E897B20" w14:textId="6662F2E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>
        <w:rPr>
          <w:rFonts w:asciiTheme="majorHAnsi" w:eastAsiaTheme="majorEastAsia" w:hAnsiTheme="majorHAnsi" w:cstheme="majorBidi"/>
          <w:sz w:val="32"/>
          <w:szCs w:val="32"/>
        </w:rPr>
        <w:t>BAI-5B</w:t>
      </w:r>
    </w:p>
    <w:p w14:paraId="6F613868" w14:textId="1CCD7FBA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Subject</w:t>
      </w:r>
    </w:p>
    <w:p w14:paraId="13AB5CAE" w14:textId="52026D51" w:rsidR="00360B16" w:rsidRPr="00B957CA" w:rsidRDefault="00B957CA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B957CA">
        <w:rPr>
          <w:rFonts w:asciiTheme="majorHAnsi" w:eastAsiaTheme="majorEastAsia" w:hAnsiTheme="majorHAnsi" w:cstheme="majorBidi"/>
          <w:sz w:val="32"/>
          <w:szCs w:val="32"/>
        </w:rPr>
        <w:t>Computer Network (Lab)</w:t>
      </w:r>
    </w:p>
    <w:p w14:paraId="551D98D2" w14:textId="7D2B2FBE" w:rsidR="00360B16" w:rsidRDefault="00360B16" w:rsidP="00360B16">
      <w:pPr>
        <w:jc w:val="center"/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>
        <w:rPr>
          <w:rFonts w:asciiTheme="majorHAnsi" w:eastAsiaTheme="majorEastAsia" w:hAnsiTheme="majorHAnsi" w:cstheme="majorBidi"/>
          <w:b/>
          <w:bCs/>
          <w:sz w:val="36"/>
          <w:szCs w:val="36"/>
        </w:rPr>
        <w:t>Submitted To</w:t>
      </w:r>
    </w:p>
    <w:p w14:paraId="49F98F8E" w14:textId="3B39C041" w:rsidR="00360B16" w:rsidRPr="00360B16" w:rsidRDefault="00360B16" w:rsidP="00360B16">
      <w:pPr>
        <w:jc w:val="center"/>
        <w:rPr>
          <w:rFonts w:asciiTheme="majorHAnsi" w:eastAsiaTheme="majorEastAsia" w:hAnsiTheme="majorHAnsi" w:cstheme="majorBidi"/>
          <w:sz w:val="32"/>
          <w:szCs w:val="32"/>
        </w:rPr>
      </w:pPr>
      <w:r w:rsidRPr="00360B16">
        <w:rPr>
          <w:rFonts w:asciiTheme="majorHAnsi" w:eastAsiaTheme="majorEastAsia" w:hAnsiTheme="majorHAnsi" w:cstheme="majorBidi"/>
          <w:sz w:val="32"/>
          <w:szCs w:val="32"/>
        </w:rPr>
        <w:t>Yusra Shafique</w:t>
      </w:r>
    </w:p>
    <w:p w14:paraId="430A6ACC" w14:textId="77777777" w:rsidR="00360B16" w:rsidRPr="00360B16" w:rsidRDefault="00360B16" w:rsidP="00360B16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</w:p>
    <w:p w14:paraId="16C39EFF" w14:textId="77777777" w:rsidR="00F42F4B" w:rsidRDefault="00F42F4B" w:rsidP="00C56CCC">
      <w:pPr>
        <w:rPr>
          <w:b/>
          <w:bCs/>
          <w:sz w:val="36"/>
          <w:szCs w:val="36"/>
          <w:u w:val="single"/>
        </w:rPr>
      </w:pPr>
    </w:p>
    <w:p w14:paraId="0923ED13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lastRenderedPageBreak/>
        <w:t>Q1: What are routers and switches? Why do we use these?</w:t>
      </w:r>
    </w:p>
    <w:p w14:paraId="424AAFDE" w14:textId="77777777" w:rsidR="00671088" w:rsidRPr="00671088" w:rsidRDefault="00671088" w:rsidP="00671088">
      <w:pPr>
        <w:jc w:val="both"/>
        <w:rPr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Router: </w:t>
      </w:r>
      <w:r w:rsidRPr="00671088">
        <w:rPr>
          <w:sz w:val="28"/>
          <w:szCs w:val="28"/>
        </w:rPr>
        <w:t>A router links one network with another (like a LAN to the internet). It decides the best path for data using IP addresses and can give out IPs (DHCP) or translate them (NAT).</w:t>
      </w:r>
    </w:p>
    <w:p w14:paraId="4649B9CE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Switch: </w:t>
      </w:r>
      <w:r w:rsidRPr="00671088">
        <w:rPr>
          <w:sz w:val="28"/>
          <w:szCs w:val="28"/>
        </w:rPr>
        <w:t>A switch connects devices inside the same local network. It uses MAC addresses, so data only goes to the right device. It also allows network splitting with VLANs.</w:t>
      </w:r>
    </w:p>
    <w:p w14:paraId="1569EBBB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Why we use: </w:t>
      </w:r>
      <w:r w:rsidRPr="00671088">
        <w:rPr>
          <w:sz w:val="28"/>
          <w:szCs w:val="28"/>
        </w:rPr>
        <w:t>Routers handle network-to-network traffic. Switches handle device-to-device traffic inside a LAN. Together, they make communication possible.</w:t>
      </w:r>
    </w:p>
    <w:p w14:paraId="1B851AE2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Q2: How many switches and routers are in Cisco Packet Tracer, and why?</w:t>
      </w:r>
    </w:p>
    <w:p w14:paraId="5C65218C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Routers included: </w:t>
      </w:r>
      <w:r w:rsidRPr="00671088">
        <w:rPr>
          <w:sz w:val="28"/>
          <w:szCs w:val="28"/>
        </w:rPr>
        <w:t>1841, 1941, 2620XM, 2621XM, 2811, 2901, 2911, and the basic Router-PT.</w:t>
      </w:r>
    </w:p>
    <w:p w14:paraId="2EC4E2B5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Switches included: </w:t>
      </w:r>
      <w:r w:rsidRPr="00671088">
        <w:rPr>
          <w:sz w:val="28"/>
          <w:szCs w:val="28"/>
        </w:rPr>
        <w:t>2950-24, 2950T-24, 2960-24TT, 3560-24PS, and the basic Switch.</w:t>
      </w:r>
    </w:p>
    <w:p w14:paraId="523A1457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Why: </w:t>
      </w:r>
      <w:r w:rsidRPr="00671088">
        <w:rPr>
          <w:sz w:val="28"/>
          <w:szCs w:val="28"/>
        </w:rPr>
        <w:t>They copy real Cisco hardware so students can practice settings, VLANs, and routing safely without using actual devices.</w:t>
      </w:r>
    </w:p>
    <w:p w14:paraId="192B3E9A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Q3: What are end and intermediate devices?</w:t>
      </w:r>
    </w:p>
    <w:p w14:paraId="2B0D4A20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End devices: </w:t>
      </w:r>
      <w:r w:rsidRPr="00671088">
        <w:rPr>
          <w:sz w:val="28"/>
          <w:szCs w:val="28"/>
        </w:rPr>
        <w:t>Computers, laptops, servers, mobiles, and printers. They create or use data directly.</w:t>
      </w:r>
    </w:p>
    <w:p w14:paraId="37E17F99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Intermediate devices: </w:t>
      </w:r>
      <w:r w:rsidRPr="00671088">
        <w:rPr>
          <w:sz w:val="28"/>
          <w:szCs w:val="28"/>
        </w:rPr>
        <w:t>Routers, switches, firewalls, and access points. They move, manage, or secure the data but don’t create it.</w:t>
      </w:r>
    </w:p>
    <w:p w14:paraId="60E8DF7B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Main difference: </w:t>
      </w:r>
      <w:r w:rsidRPr="00671088">
        <w:rPr>
          <w:sz w:val="28"/>
          <w:szCs w:val="28"/>
        </w:rPr>
        <w:t>End devices = user’s tools. Intermediate devices = traffic managers.</w:t>
      </w:r>
    </w:p>
    <w:p w14:paraId="60D255C9" w14:textId="2F311966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Q4: What is an IP address? Explain static and dynamic IPs, and when </w:t>
      </w:r>
      <w:r w:rsidR="00C06C3A" w:rsidRPr="00671088">
        <w:rPr>
          <w:b/>
          <w:bCs/>
          <w:sz w:val="28"/>
          <w:szCs w:val="28"/>
        </w:rPr>
        <w:t>do we</w:t>
      </w:r>
      <w:r w:rsidRPr="00671088">
        <w:rPr>
          <w:b/>
          <w:bCs/>
          <w:sz w:val="28"/>
          <w:szCs w:val="28"/>
        </w:rPr>
        <w:t xml:space="preserve"> use these?</w:t>
      </w:r>
    </w:p>
    <w:p w14:paraId="0031F3A3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lastRenderedPageBreak/>
        <w:t xml:space="preserve">IP address: </w:t>
      </w:r>
      <w:r w:rsidRPr="00671088">
        <w:rPr>
          <w:sz w:val="28"/>
          <w:szCs w:val="28"/>
        </w:rPr>
        <w:t>A number that makes a device unique on a network, e.g., 192.168.1.1</w:t>
      </w:r>
    </w:p>
    <w:p w14:paraId="175C721C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Static IP: </w:t>
      </w:r>
      <w:r w:rsidRPr="00671088">
        <w:rPr>
          <w:sz w:val="28"/>
          <w:szCs w:val="28"/>
        </w:rPr>
        <w:t>Manually set, stays the same. Used for servers, printers, or routers.</w:t>
      </w:r>
    </w:p>
    <w:p w14:paraId="509250FF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Dynamic IP: </w:t>
      </w:r>
      <w:r w:rsidRPr="00671088">
        <w:rPr>
          <w:sz w:val="28"/>
          <w:szCs w:val="28"/>
        </w:rPr>
        <w:t>Assigned automatically by DHCP, changes from time to time. Used for normal PCs and phones.</w:t>
      </w:r>
    </w:p>
    <w:p w14:paraId="183A3105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When we use: </w:t>
      </w:r>
      <w:r w:rsidRPr="00671088">
        <w:rPr>
          <w:sz w:val="28"/>
          <w:szCs w:val="28"/>
        </w:rPr>
        <w:t>Use static when a device must always be reachable, dynamic for everyday users.</w:t>
      </w:r>
    </w:p>
    <w:p w14:paraId="0B774577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Q5: What are IPv4 and IPv6? What is the difference between IPv4 and IPv6?</w:t>
      </w:r>
    </w:p>
    <w:p w14:paraId="79B0A5FE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IPv4: </w:t>
      </w:r>
      <w:r w:rsidRPr="00671088">
        <w:rPr>
          <w:sz w:val="28"/>
          <w:szCs w:val="28"/>
        </w:rPr>
        <w:t>32 bits, around 4.3 billion addresses, written as four numbers (e.g., 192.168.0.1). Shortage of addresses is a problem.</w:t>
      </w:r>
    </w:p>
    <w:p w14:paraId="08DCF138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IPv6: </w:t>
      </w:r>
      <w:r w:rsidRPr="00671088">
        <w:rPr>
          <w:sz w:val="28"/>
          <w:szCs w:val="28"/>
        </w:rPr>
        <w:t>128 bits, almost unlimited addresses, written in hex (e.g., 2001:db8::1). Adds built-in security and auto configuration.</w:t>
      </w:r>
    </w:p>
    <w:p w14:paraId="1F1EB335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 xml:space="preserve">Difference: </w:t>
      </w:r>
      <w:r w:rsidRPr="00671088">
        <w:rPr>
          <w:sz w:val="28"/>
          <w:szCs w:val="28"/>
        </w:rPr>
        <w:t>IPv6 is bigger, safer, and future-ready. IPv4 is still common but limited.</w:t>
      </w:r>
    </w:p>
    <w:p w14:paraId="77CDC521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Q6: What is Subnet Mask</w:t>
      </w:r>
    </w:p>
    <w:p w14:paraId="2C106AC4" w14:textId="77777777" w:rsidR="00671088" w:rsidRPr="00671088" w:rsidRDefault="00671088" w:rsidP="00671088">
      <w:pPr>
        <w:jc w:val="both"/>
        <w:rPr>
          <w:sz w:val="28"/>
          <w:szCs w:val="28"/>
        </w:rPr>
      </w:pPr>
      <w:r w:rsidRPr="00671088">
        <w:rPr>
          <w:sz w:val="28"/>
          <w:szCs w:val="28"/>
        </w:rPr>
        <w:t>A subnet mask splits the IP into the network and host parts. Example: 255.255.255.0 means the first 3 numbers show the network, and the last number identifies each device.</w:t>
      </w:r>
    </w:p>
    <w:p w14:paraId="0CDCAAB6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Q7: Why are we using the 2911 router and not the others?</w:t>
      </w:r>
    </w:p>
    <w:p w14:paraId="088DC2DD" w14:textId="77777777" w:rsidR="00671088" w:rsidRPr="00671088" w:rsidRDefault="00671088" w:rsidP="00671088">
      <w:pPr>
        <w:jc w:val="both"/>
        <w:rPr>
          <w:sz w:val="28"/>
          <w:szCs w:val="28"/>
        </w:rPr>
      </w:pPr>
      <w:r w:rsidRPr="00671088">
        <w:rPr>
          <w:sz w:val="28"/>
          <w:szCs w:val="28"/>
        </w:rPr>
        <w:t>The 2911 router has three Gigabit ports, expansion slots, and runs IOS 15. It’s newer and more flexible than older routers, which is why it’s used in labs.</w:t>
      </w:r>
    </w:p>
    <w:p w14:paraId="41795B59" w14:textId="77777777" w:rsidR="00671088" w:rsidRPr="00671088" w:rsidRDefault="00671088" w:rsidP="00671088">
      <w:pPr>
        <w:jc w:val="both"/>
        <w:rPr>
          <w:b/>
          <w:bCs/>
          <w:sz w:val="28"/>
          <w:szCs w:val="28"/>
        </w:rPr>
      </w:pPr>
      <w:r w:rsidRPr="00671088">
        <w:rPr>
          <w:b/>
          <w:bCs/>
          <w:sz w:val="28"/>
          <w:szCs w:val="28"/>
        </w:rPr>
        <w:t>Q8: Why are we using the 2950T or 2960 switch and not the others?</w:t>
      </w:r>
    </w:p>
    <w:p w14:paraId="56E3E486" w14:textId="67B22E9C" w:rsidR="004A777B" w:rsidRPr="00671088" w:rsidRDefault="00671088" w:rsidP="00671088">
      <w:pPr>
        <w:jc w:val="both"/>
        <w:rPr>
          <w:sz w:val="28"/>
          <w:szCs w:val="28"/>
        </w:rPr>
      </w:pPr>
      <w:r w:rsidRPr="00671088">
        <w:rPr>
          <w:sz w:val="28"/>
          <w:szCs w:val="28"/>
        </w:rPr>
        <w:t>These switches are easy to configure, reliable, and support features like VLANs, trunking, and spanning tree. With 24 FastEthernet ports and Gigabit uplinks, they are perfect for CCNA-level practice.</w:t>
      </w:r>
    </w:p>
    <w:sectPr w:rsidR="004A777B" w:rsidRPr="00671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24E"/>
    <w:multiLevelType w:val="multilevel"/>
    <w:tmpl w:val="F8CE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E0FED"/>
    <w:multiLevelType w:val="multilevel"/>
    <w:tmpl w:val="3DF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D566D"/>
    <w:multiLevelType w:val="hybridMultilevel"/>
    <w:tmpl w:val="238CF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B5567"/>
    <w:multiLevelType w:val="multilevel"/>
    <w:tmpl w:val="1D6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A1108"/>
    <w:multiLevelType w:val="multilevel"/>
    <w:tmpl w:val="4118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0711A"/>
    <w:multiLevelType w:val="multilevel"/>
    <w:tmpl w:val="727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157">
    <w:abstractNumId w:val="2"/>
  </w:num>
  <w:num w:numId="2" w16cid:durableId="1124999551">
    <w:abstractNumId w:val="1"/>
  </w:num>
  <w:num w:numId="3" w16cid:durableId="1957979670">
    <w:abstractNumId w:val="3"/>
  </w:num>
  <w:num w:numId="4" w16cid:durableId="331376733">
    <w:abstractNumId w:val="0"/>
  </w:num>
  <w:num w:numId="5" w16cid:durableId="649094645">
    <w:abstractNumId w:val="5"/>
  </w:num>
  <w:num w:numId="6" w16cid:durableId="1590055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D6D"/>
    <w:rsid w:val="00004CBE"/>
    <w:rsid w:val="00076EC3"/>
    <w:rsid w:val="000B4EE2"/>
    <w:rsid w:val="001D7F8A"/>
    <w:rsid w:val="001F3147"/>
    <w:rsid w:val="002F0DD6"/>
    <w:rsid w:val="00360B16"/>
    <w:rsid w:val="00472600"/>
    <w:rsid w:val="00485B8F"/>
    <w:rsid w:val="004A6F26"/>
    <w:rsid w:val="004A777B"/>
    <w:rsid w:val="0059190B"/>
    <w:rsid w:val="005B215F"/>
    <w:rsid w:val="005B318D"/>
    <w:rsid w:val="005B48A9"/>
    <w:rsid w:val="00602954"/>
    <w:rsid w:val="00612C54"/>
    <w:rsid w:val="00637F68"/>
    <w:rsid w:val="00671088"/>
    <w:rsid w:val="00690348"/>
    <w:rsid w:val="00725F8E"/>
    <w:rsid w:val="007A1BA7"/>
    <w:rsid w:val="009A17B7"/>
    <w:rsid w:val="00A709C5"/>
    <w:rsid w:val="00A77F6D"/>
    <w:rsid w:val="00B86DAB"/>
    <w:rsid w:val="00B94B43"/>
    <w:rsid w:val="00B957CA"/>
    <w:rsid w:val="00C06C3A"/>
    <w:rsid w:val="00C47D6D"/>
    <w:rsid w:val="00C56CCC"/>
    <w:rsid w:val="00C90A49"/>
    <w:rsid w:val="00CC4C09"/>
    <w:rsid w:val="00CF3144"/>
    <w:rsid w:val="00D05334"/>
    <w:rsid w:val="00D225D9"/>
    <w:rsid w:val="00D62F05"/>
    <w:rsid w:val="00F42F4B"/>
    <w:rsid w:val="00F50858"/>
    <w:rsid w:val="00F70916"/>
    <w:rsid w:val="00FB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FADC2"/>
  <w15:chartTrackingRefBased/>
  <w15:docId w15:val="{D0E82170-7D05-4178-B841-10100FD8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D6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7091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709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091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7091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48851-68B9-4D6C-A737-691663B4C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Abdullah Bangyal</dc:creator>
  <cp:keywords/>
  <dc:description/>
  <cp:lastModifiedBy>Talha Abdullah Bangyal</cp:lastModifiedBy>
  <cp:revision>12</cp:revision>
  <dcterms:created xsi:type="dcterms:W3CDTF">2025-09-10T09:01:00Z</dcterms:created>
  <dcterms:modified xsi:type="dcterms:W3CDTF">2025-09-10T09:35:00Z</dcterms:modified>
</cp:coreProperties>
</file>