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EF8" w:rsidRDefault="00D70EF8" w:rsidP="00D70EF8">
      <w:pPr>
        <w:pStyle w:val="Header"/>
        <w:rPr>
          <w:b/>
          <w:sz w:val="48"/>
        </w:rPr>
      </w:pPr>
      <w:r>
        <w:rPr>
          <w:b/>
          <w:sz w:val="48"/>
        </w:rPr>
        <w:t>Task1:</w:t>
      </w:r>
      <w:r w:rsidRPr="00D70EF8">
        <w:rPr>
          <w:b/>
          <w:sz w:val="48"/>
        </w:rPr>
        <w:t xml:space="preserve"> </w:t>
      </w:r>
      <w:r w:rsidRPr="00D70EF8">
        <w:rPr>
          <w:b/>
          <w:sz w:val="48"/>
        </w:rPr>
        <w:t>Customer Segmentation of Retail Store</w:t>
      </w:r>
      <w:bookmarkStart w:id="0" w:name="_GoBack"/>
      <w:bookmarkEnd w:id="0"/>
    </w:p>
    <w:p w:rsidR="00D70EF8" w:rsidRPr="00D70EF8" w:rsidRDefault="00D70EF8" w:rsidP="00D70EF8">
      <w:pPr>
        <w:pStyle w:val="Header"/>
        <w:rPr>
          <w:b/>
          <w:sz w:val="48"/>
        </w:rPr>
      </w:pPr>
      <w:r>
        <w:rPr>
          <w:b/>
          <w:sz w:val="48"/>
        </w:rPr>
        <w:tab/>
      </w:r>
      <w:r w:rsidRPr="00D70EF8">
        <w:rPr>
          <w:b/>
          <w:sz w:val="48"/>
        </w:rPr>
        <w:t xml:space="preserve">CODE: </w:t>
      </w:r>
    </w:p>
    <w:p w:rsidR="00D70EF8" w:rsidRDefault="00D70EF8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sz w:val="21"/>
          <w:szCs w:val="21"/>
        </w:rPr>
      </w:pPr>
    </w:p>
    <w:p w:rsidR="00D70EF8" w:rsidRDefault="00D70EF8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sz w:val="21"/>
          <w:szCs w:val="21"/>
        </w:rPr>
      </w:pPr>
    </w:p>
    <w:p w:rsidR="00D70EF8" w:rsidRPr="00D70EF8" w:rsidRDefault="00D70EF8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r>
        <w:rPr>
          <w:rFonts w:ascii="Courier New" w:eastAsia="Times New Roman" w:hAnsi="Courier New" w:cs="Courier New"/>
          <w:color w:val="6AA94F"/>
          <w:sz w:val="21"/>
          <w:szCs w:val="21"/>
        </w:rPr>
        <w:t>all imports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pandas </w:t>
      </w:r>
      <w:r w:rsidRPr="005B4C19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pd</w:t>
      </w:r>
      <w:proofErr w:type="spellEnd"/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B4C19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B4C19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:rsid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seaborn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B4C19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sns</w:t>
      </w:r>
      <w:proofErr w:type="spellEnd"/>
    </w:p>
    <w:p w:rsidR="008B55D7" w:rsidRDefault="008B55D7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8B55D7" w:rsidRPr="005B4C19" w:rsidRDefault="00D70EF8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r>
        <w:rPr>
          <w:rFonts w:ascii="Courier New" w:eastAsia="Times New Roman" w:hAnsi="Courier New" w:cs="Courier New"/>
          <w:color w:val="6AA94F"/>
          <w:sz w:val="21"/>
          <w:szCs w:val="21"/>
        </w:rPr>
        <w:t>import csv file</w:t>
      </w:r>
    </w:p>
    <w:p w:rsidR="008B55D7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google.colab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B4C19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files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uploaded = </w:t>
      </w: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files.upload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'Mall_Customers.csv'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df.head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="008B55D7">
        <w:rPr>
          <w:rFonts w:ascii="Courier New" w:eastAsia="Times New Roman" w:hAnsi="Courier New" w:cs="Courier New"/>
          <w:color w:val="DCDCDC"/>
          <w:sz w:val="21"/>
          <w:szCs w:val="21"/>
        </w:rPr>
        <w:t>#first 10 rows</w:t>
      </w:r>
    </w:p>
    <w:p w:rsidR="008B55D7" w:rsidRDefault="008B55D7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</w:p>
    <w:p w:rsidR="00D70EF8" w:rsidRDefault="00D70EF8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r>
        <w:rPr>
          <w:rFonts w:ascii="Courier New" w:eastAsia="Times New Roman" w:hAnsi="Courier New" w:cs="Courier New"/>
          <w:color w:val="6AA94F"/>
          <w:sz w:val="21"/>
          <w:szCs w:val="21"/>
        </w:rPr>
        <w:t>shape</w:t>
      </w:r>
    </w:p>
    <w:p w:rsid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df.shape</w:t>
      </w:r>
      <w:proofErr w:type="spellEnd"/>
      <w:proofErr w:type="gramEnd"/>
    </w:p>
    <w:p w:rsidR="00D70EF8" w:rsidRDefault="00D70EF8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70EF8" w:rsidRPr="005B4C19" w:rsidRDefault="00D70EF8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r>
        <w:rPr>
          <w:rFonts w:ascii="Courier New" w:eastAsia="Times New Roman" w:hAnsi="Courier New" w:cs="Courier New"/>
          <w:color w:val="6AA94F"/>
          <w:sz w:val="21"/>
          <w:szCs w:val="21"/>
        </w:rPr>
        <w:t>info</w:t>
      </w:r>
    </w:p>
    <w:p w:rsid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df.</w:t>
      </w:r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info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70EF8" w:rsidRPr="005B4C19" w:rsidRDefault="00D70EF8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X= </w:t>
      </w: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df.iloc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[:,[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]]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.values</w:t>
      </w:r>
    </w:p>
    <w:p w:rsid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</w:p>
    <w:p w:rsidR="00D70EF8" w:rsidRDefault="00D70EF8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70EF8" w:rsidRDefault="00D70EF8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r>
        <w:rPr>
          <w:rFonts w:ascii="Courier New" w:eastAsia="Times New Roman" w:hAnsi="Courier New" w:cs="Courier New"/>
          <w:color w:val="6AA94F"/>
          <w:sz w:val="21"/>
          <w:szCs w:val="21"/>
        </w:rPr>
        <w:t xml:space="preserve">using </w:t>
      </w:r>
      <w:proofErr w:type="spellStart"/>
      <w:r>
        <w:rPr>
          <w:rFonts w:ascii="Courier New" w:eastAsia="Times New Roman" w:hAnsi="Courier New" w:cs="Courier New"/>
          <w:color w:val="6AA94F"/>
          <w:sz w:val="21"/>
          <w:szCs w:val="21"/>
        </w:rPr>
        <w:t>kmeans</w:t>
      </w:r>
      <w:proofErr w:type="spellEnd"/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sklearn.cluster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B4C19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KMeans</w:t>
      </w:r>
      <w:proofErr w:type="spellEnd"/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wcss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B4C19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range 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kmeans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= </w:t>
      </w: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KMeans</w:t>
      </w:r>
      <w:proofErr w:type="spell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n_clusters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init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'k-means++'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random_state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kmeans.fit</w:t>
      </w:r>
      <w:proofErr w:type="spell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wcss.append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kmeans.inertia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_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70EF8" w:rsidRPr="005B4C19" w:rsidRDefault="00D70EF8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6AA94F"/>
          <w:sz w:val="21"/>
          <w:szCs w:val="21"/>
        </w:rPr>
        <w:t># Elbow method representation in the form of graph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B4C19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wcss</w:t>
      </w:r>
      <w:proofErr w:type="spell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'The elbow method'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'n0. of clusters'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'WCSS Values'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D70EF8" w:rsidRDefault="00D70EF8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</w:p>
    <w:p w:rsidR="00D70EF8" w:rsidRDefault="00D70EF8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r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5 clusters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kmeansmodel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= </w:t>
      </w: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KMeans</w:t>
      </w:r>
      <w:proofErr w:type="spell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n_clusters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init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'k-means++'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random_state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y_kmeans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= 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kmeansmodel.fit_predict</w:t>
      </w:r>
      <w:proofErr w:type="spell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70EF8" w:rsidRDefault="00D70EF8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</w:p>
    <w:p w:rsidR="00D70EF8" w:rsidRPr="005B4C19" w:rsidRDefault="00D70EF8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6AA94F"/>
          <w:sz w:val="21"/>
          <w:szCs w:val="21"/>
        </w:rPr>
        <w:t>#plotting the clusters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plt.scatter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y_kmeans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X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y_kmeans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s=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80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c=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'red'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label=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'Cluster 1'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plt.scatter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y_kmeans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X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y_kmeans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s=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80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c=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'blue'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label=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'Cluster 2'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plt.scatter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y_kmeans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X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y_kmeans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s=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80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c=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'yellow'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label=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'Cluster 3'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plt.scatter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y_kmeans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X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y_kmeans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s=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80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c=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'purple'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label=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'Cluster 4'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plt.scatter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y_kmeans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X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y_kmeans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s=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80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c=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label=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'Cluster 5'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6AA94F"/>
          <w:sz w:val="21"/>
          <w:szCs w:val="21"/>
        </w:rPr>
        <w:t>#for center point of each clusters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plt.scatter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kmeansmodel.cluster_centers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_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kmeansmodel.cluster_centers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_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s=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c=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'cyan'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label=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'Centroids'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'Clusters of customers'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'Annual Income (k$)'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'Spending Score (1-100)'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plt.legend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D70EF8" w:rsidRDefault="00D70EF8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</w:p>
    <w:p w:rsidR="00D70EF8" w:rsidRPr="005B4C19" w:rsidRDefault="00D70EF8" w:rsidP="00D70E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6AA94F"/>
          <w:sz w:val="21"/>
          <w:szCs w:val="21"/>
        </w:rPr>
        <w:t># Pie chart</w:t>
      </w:r>
      <w:r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representation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6AA94F"/>
          <w:sz w:val="21"/>
          <w:szCs w:val="21"/>
        </w:rPr>
        <w:t># Count the number of customers in each cluster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unique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counts = </w:t>
      </w: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np.unique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y_kmeans</w:t>
      </w:r>
      <w:proofErr w:type="spell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return_counts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5B4C19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6AA94F"/>
          <w:sz w:val="21"/>
          <w:szCs w:val="21"/>
        </w:rPr>
        <w:t># Pie chart to show the proportion of each cluster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plt.pie</w:t>
      </w:r>
      <w:proofErr w:type="spell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labels=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5B4C19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'Customer</w:t>
      </w:r>
      <w:proofErr w:type="spellEnd"/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i+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B4C1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B4C19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unique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autopct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'%1.1f%%'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colors=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'red'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'blue'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'green'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'cyan'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startangle</w:t>
      </w:r>
      <w:proofErr w:type="spellEnd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5B4C19">
        <w:rPr>
          <w:rFonts w:ascii="Courier New" w:eastAsia="Times New Roman" w:hAnsi="Courier New" w:cs="Courier New"/>
          <w:color w:val="B5CEA8"/>
          <w:sz w:val="21"/>
          <w:szCs w:val="21"/>
        </w:rPr>
        <w:t>140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6AA94F"/>
          <w:sz w:val="21"/>
          <w:szCs w:val="21"/>
        </w:rPr>
        <w:t># Add a title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B4C19">
        <w:rPr>
          <w:rFonts w:ascii="Courier New" w:eastAsia="Times New Roman" w:hAnsi="Courier New" w:cs="Courier New"/>
          <w:color w:val="CE9178"/>
          <w:sz w:val="21"/>
          <w:szCs w:val="21"/>
        </w:rPr>
        <w:t>'Proportion of Customers in Each Cluster'</w:t>
      </w:r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B4C19">
        <w:rPr>
          <w:rFonts w:ascii="Courier New" w:eastAsia="Times New Roman" w:hAnsi="Courier New" w:cs="Courier New"/>
          <w:color w:val="6AA94F"/>
          <w:sz w:val="21"/>
          <w:szCs w:val="21"/>
        </w:rPr>
        <w:t># Display the pie chart</w:t>
      </w:r>
    </w:p>
    <w:p w:rsidR="005B4C19" w:rsidRPr="005B4C19" w:rsidRDefault="005B4C19" w:rsidP="005B4C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B4C19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5B4C19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057E5F" w:rsidRDefault="00057E5F"/>
    <w:p w:rsidR="00D70EF8" w:rsidRDefault="00D70EF8"/>
    <w:p w:rsidR="00D70EF8" w:rsidRDefault="00D70EF8"/>
    <w:p w:rsidR="00D70EF8" w:rsidRDefault="00D70EF8"/>
    <w:p w:rsidR="00D70EF8" w:rsidRDefault="00D70EF8"/>
    <w:p w:rsidR="00D70EF8" w:rsidRDefault="00D70EF8"/>
    <w:p w:rsidR="00D70EF8" w:rsidRDefault="00D70EF8">
      <w:pPr>
        <w:rPr>
          <w:b/>
          <w:sz w:val="72"/>
        </w:rPr>
      </w:pPr>
      <w:r>
        <w:rPr>
          <w:b/>
          <w:sz w:val="72"/>
        </w:rPr>
        <w:t xml:space="preserve">Elbow method representation </w:t>
      </w:r>
      <w:r w:rsidRPr="00D70EF8">
        <w:rPr>
          <w:b/>
          <w:sz w:val="72"/>
        </w:rPr>
        <w:t>on Chart:</w:t>
      </w:r>
    </w:p>
    <w:p w:rsidR="00D70EF8" w:rsidRDefault="00D70EF8">
      <w:pPr>
        <w:rPr>
          <w:b/>
          <w:sz w:val="72"/>
        </w:rPr>
      </w:pPr>
      <w:r w:rsidRPr="00D70EF8">
        <w:rPr>
          <w:b/>
          <w:sz w:val="72"/>
        </w:rPr>
        <w:drawing>
          <wp:inline distT="0" distB="0" distL="0" distR="0" wp14:anchorId="2C6750D1" wp14:editId="006B9017">
            <wp:extent cx="5943600" cy="4585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F8" w:rsidRDefault="00D70EF8">
      <w:pPr>
        <w:rPr>
          <w:b/>
          <w:sz w:val="72"/>
        </w:rPr>
      </w:pPr>
    </w:p>
    <w:p w:rsidR="00D70EF8" w:rsidRDefault="00D70EF8">
      <w:pPr>
        <w:rPr>
          <w:b/>
          <w:sz w:val="72"/>
        </w:rPr>
      </w:pPr>
    </w:p>
    <w:p w:rsidR="00D70EF8" w:rsidRDefault="00D70EF8">
      <w:pPr>
        <w:rPr>
          <w:b/>
          <w:sz w:val="72"/>
        </w:rPr>
      </w:pPr>
    </w:p>
    <w:p w:rsidR="00D70EF8" w:rsidRDefault="00D70EF8">
      <w:pPr>
        <w:rPr>
          <w:b/>
          <w:sz w:val="72"/>
        </w:rPr>
      </w:pPr>
      <w:r>
        <w:rPr>
          <w:b/>
          <w:sz w:val="72"/>
        </w:rPr>
        <w:t>Clusters representation on Chart:</w:t>
      </w:r>
    </w:p>
    <w:p w:rsidR="00D70EF8" w:rsidRPr="00D70EF8" w:rsidRDefault="00D70EF8">
      <w:pPr>
        <w:rPr>
          <w:b/>
          <w:sz w:val="72"/>
        </w:rPr>
      </w:pPr>
      <w:r w:rsidRPr="00D70EF8">
        <w:rPr>
          <w:b/>
          <w:sz w:val="72"/>
        </w:rPr>
        <w:drawing>
          <wp:inline distT="0" distB="0" distL="0" distR="0" wp14:anchorId="51D9554E" wp14:editId="34EA640A">
            <wp:extent cx="5943600" cy="4689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F8" w:rsidRDefault="00D70EF8"/>
    <w:p w:rsidR="00D70EF8" w:rsidRDefault="00D70EF8"/>
    <w:p w:rsidR="00D70EF8" w:rsidRDefault="00D70EF8"/>
    <w:p w:rsidR="00D70EF8" w:rsidRDefault="00D70EF8"/>
    <w:p w:rsidR="00D70EF8" w:rsidRDefault="00D70EF8"/>
    <w:p w:rsidR="00D70EF8" w:rsidRDefault="00D70EF8"/>
    <w:p w:rsidR="00D70EF8" w:rsidRDefault="00D70EF8"/>
    <w:p w:rsidR="00D70EF8" w:rsidRDefault="00D70EF8" w:rsidP="00D70EF8">
      <w:pPr>
        <w:rPr>
          <w:b/>
          <w:sz w:val="72"/>
        </w:rPr>
      </w:pPr>
      <w:r>
        <w:rPr>
          <w:b/>
          <w:sz w:val="72"/>
        </w:rPr>
        <w:t xml:space="preserve">Clusters representation on </w:t>
      </w:r>
      <w:proofErr w:type="gramStart"/>
      <w:r>
        <w:rPr>
          <w:b/>
          <w:sz w:val="72"/>
        </w:rPr>
        <w:t>pie</w:t>
      </w:r>
      <w:proofErr w:type="gramEnd"/>
      <w:r>
        <w:rPr>
          <w:b/>
          <w:sz w:val="72"/>
        </w:rPr>
        <w:t>-</w:t>
      </w:r>
      <w:r>
        <w:rPr>
          <w:b/>
          <w:sz w:val="72"/>
        </w:rPr>
        <w:t>Chart:</w:t>
      </w:r>
    </w:p>
    <w:p w:rsidR="00D70EF8" w:rsidRDefault="00D70EF8" w:rsidP="00D70EF8">
      <w:pPr>
        <w:rPr>
          <w:b/>
          <w:sz w:val="72"/>
        </w:rPr>
      </w:pPr>
      <w:r w:rsidRPr="00D70EF8">
        <w:rPr>
          <w:b/>
          <w:sz w:val="72"/>
        </w:rPr>
        <w:drawing>
          <wp:inline distT="0" distB="0" distL="0" distR="0" wp14:anchorId="1C2FACF3" wp14:editId="6428824E">
            <wp:extent cx="5943600" cy="5405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F8" w:rsidRDefault="00D70EF8"/>
    <w:sectPr w:rsidR="00D70EF8" w:rsidSect="00D70EF8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F3D" w:rsidRDefault="00C62F3D" w:rsidP="00D70EF8">
      <w:pPr>
        <w:spacing w:after="0" w:line="240" w:lineRule="auto"/>
      </w:pPr>
      <w:r>
        <w:separator/>
      </w:r>
    </w:p>
  </w:endnote>
  <w:endnote w:type="continuationSeparator" w:id="0">
    <w:p w:rsidR="00C62F3D" w:rsidRDefault="00C62F3D" w:rsidP="00D7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F3D" w:rsidRDefault="00C62F3D" w:rsidP="00D70EF8">
      <w:pPr>
        <w:spacing w:after="0" w:line="240" w:lineRule="auto"/>
      </w:pPr>
      <w:r>
        <w:separator/>
      </w:r>
    </w:p>
  </w:footnote>
  <w:footnote w:type="continuationSeparator" w:id="0">
    <w:p w:rsidR="00C62F3D" w:rsidRDefault="00C62F3D" w:rsidP="00D70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EF8" w:rsidRDefault="00D70EF8">
    <w:pPr>
      <w:pStyle w:val="Header"/>
    </w:pPr>
  </w:p>
  <w:p w:rsidR="00D70EF8" w:rsidRDefault="00D70EF8">
    <w:pPr>
      <w:pStyle w:val="Header"/>
    </w:pPr>
  </w:p>
  <w:p w:rsidR="00D70EF8" w:rsidRDefault="00D70E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19"/>
    <w:rsid w:val="00057E5F"/>
    <w:rsid w:val="005B4C19"/>
    <w:rsid w:val="008B55D7"/>
    <w:rsid w:val="00C62F3D"/>
    <w:rsid w:val="00D7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9951"/>
  <w15:chartTrackingRefBased/>
  <w15:docId w15:val="{6EBCF249-5136-425B-A6D1-46DD427E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8"/>
  </w:style>
  <w:style w:type="paragraph" w:styleId="Footer">
    <w:name w:val="footer"/>
    <w:basedOn w:val="Normal"/>
    <w:link w:val="FooterChar"/>
    <w:uiPriority w:val="99"/>
    <w:unhideWhenUsed/>
    <w:rsid w:val="00D70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2024-09-10T20:29:00Z</dcterms:created>
  <dcterms:modified xsi:type="dcterms:W3CDTF">2024-09-10T20:29:00Z</dcterms:modified>
</cp:coreProperties>
</file>