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2A547E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3362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22E285CA" w14:textId="77777777" w:rsidR="002A547E" w:rsidRPr="00A403D0" w:rsidRDefault="006B32EB" w:rsidP="002A547E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6D006A97">
          <v:rect id="_x0000_i1030" alt="" style="width:523pt;height:.05pt;mso-width-percent:0;mso-height-percent:0;mso-width-percent:0;mso-height-percent:0" o:hralign="center" o:hrstd="t" o:hr="t" fillcolor="#a0a0a0" stroked="f"/>
        </w:pict>
      </w:r>
    </w:p>
    <w:p w14:paraId="0E3CBEC5" w14:textId="29B084DA" w:rsidR="00522C7F" w:rsidRPr="00321658" w:rsidRDefault="002A547E" w:rsidP="00321658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04"/>
      </w:tblGrid>
      <w:tr w:rsidR="00522C7F" w14:paraId="0B912F0F" w14:textId="77777777" w:rsidTr="00321658">
        <w:tc>
          <w:tcPr>
            <w:tcW w:w="846" w:type="dxa"/>
          </w:tcPr>
          <w:p w14:paraId="001E385B" w14:textId="66ABAE26" w:rsidR="00522C7F" w:rsidRPr="00522C7F" w:rsidRDefault="00522C7F" w:rsidP="00522C7F">
            <w:pPr>
              <w:tabs>
                <w:tab w:val="left" w:pos="1134"/>
              </w:tabs>
              <w:spacing w:line="300" w:lineRule="auto"/>
              <w:rPr>
                <w:b/>
                <w:bCs/>
                <w:sz w:val="18"/>
                <w:lang w:val="en-US"/>
              </w:rPr>
            </w:pPr>
            <w:r w:rsidRPr="00522C7F">
              <w:rPr>
                <w:b/>
                <w:bCs/>
                <w:sz w:val="18"/>
                <w:lang w:val="en-US"/>
              </w:rPr>
              <w:t>2021-2023</w:t>
            </w:r>
          </w:p>
        </w:tc>
        <w:tc>
          <w:tcPr>
            <w:tcW w:w="9604" w:type="dxa"/>
          </w:tcPr>
          <w:p w14:paraId="3031DAE4" w14:textId="236A7D26" w:rsidR="00321658" w:rsidRPr="00321658" w:rsidRDefault="00321658" w:rsidP="00321658">
            <w:pPr>
              <w:tabs>
                <w:tab w:val="left" w:pos="709"/>
              </w:tabs>
              <w:spacing w:line="300" w:lineRule="auto"/>
              <w:rPr>
                <w:sz w:val="4"/>
                <w:szCs w:val="6"/>
                <w:lang w:val="en-US"/>
              </w:rPr>
            </w:pPr>
            <w:r w:rsidRPr="009E6627">
              <w:rPr>
                <w:b/>
                <w:sz w:val="18"/>
                <w:szCs w:val="21"/>
                <w:lang w:val="en-US"/>
              </w:rPr>
              <w:t>Quantitative Specia</w:t>
            </w:r>
            <w:r>
              <w:rPr>
                <w:b/>
                <w:sz w:val="18"/>
                <w:szCs w:val="21"/>
                <w:lang w:val="en-US"/>
              </w:rPr>
              <w:t>l</w:t>
            </w:r>
            <w:r w:rsidRPr="009E6627">
              <w:rPr>
                <w:b/>
                <w:sz w:val="18"/>
                <w:szCs w:val="21"/>
                <w:lang w:val="en-US"/>
              </w:rPr>
              <w:t>ist</w:t>
            </w:r>
            <w:r>
              <w:rPr>
                <w:b/>
                <w:sz w:val="18"/>
                <w:lang w:val="en-US"/>
              </w:rPr>
              <w:t xml:space="preserve">, </w:t>
            </w:r>
            <w:r w:rsidRPr="006C109F">
              <w:rPr>
                <w:b/>
                <w:sz w:val="18"/>
                <w:lang w:val="en-US"/>
              </w:rPr>
              <w:t>S&amp;P Global Market Intelligence</w:t>
            </w:r>
            <w:r>
              <w:rPr>
                <w:b/>
                <w:sz w:val="18"/>
                <w:lang w:val="en-US"/>
              </w:rPr>
              <w:br/>
            </w:r>
          </w:p>
          <w:p w14:paraId="5AA91764" w14:textId="220A9227" w:rsidR="00853F29" w:rsidRDefault="00853F29" w:rsidP="00321658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Knowledge Expert of ClariFI, a Quantitative Research and Portfolio Management Product. </w:t>
            </w:r>
          </w:p>
          <w:p w14:paraId="7325C27C" w14:textId="2C194AF1" w:rsidR="00522C7F" w:rsidRDefault="00522C7F" w:rsidP="00321658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Quantitative </w:t>
            </w:r>
            <w:r w:rsidR="00AC7334">
              <w:rPr>
                <w:sz w:val="18"/>
                <w:lang w:val="en-US"/>
              </w:rPr>
              <w:t>Consultant</w:t>
            </w:r>
            <w:r>
              <w:rPr>
                <w:sz w:val="18"/>
                <w:lang w:val="en-US"/>
              </w:rPr>
              <w:t xml:space="preserve"> on </w:t>
            </w:r>
            <w:r w:rsidRPr="00335C4B">
              <w:rPr>
                <w:sz w:val="18"/>
                <w:lang w:val="en-US"/>
              </w:rPr>
              <w:t>Factor Backtest</w:t>
            </w:r>
            <w:r>
              <w:rPr>
                <w:sz w:val="18"/>
                <w:lang w:val="en-US"/>
              </w:rPr>
              <w:t>ing</w:t>
            </w:r>
            <w:r w:rsidRPr="00335C4B">
              <w:rPr>
                <w:sz w:val="18"/>
                <w:lang w:val="en-US"/>
              </w:rPr>
              <w:t xml:space="preserve">, </w:t>
            </w:r>
            <w:r w:rsidR="002112C9">
              <w:rPr>
                <w:sz w:val="18"/>
                <w:lang w:val="en-US"/>
              </w:rPr>
              <w:t>Algorithmic Trading</w:t>
            </w:r>
            <w:r w:rsidR="002112C9">
              <w:rPr>
                <w:sz w:val="18"/>
                <w:lang w:val="en-US"/>
              </w:rPr>
              <w:t xml:space="preserve">, </w:t>
            </w:r>
            <w:r w:rsidR="002112C9">
              <w:rPr>
                <w:sz w:val="18"/>
                <w:lang w:val="en-US"/>
              </w:rPr>
              <w:t>Forecast Modelling</w:t>
            </w:r>
            <w:r w:rsidR="002112C9">
              <w:rPr>
                <w:sz w:val="18"/>
                <w:lang w:val="en-US"/>
              </w:rPr>
              <w:t>,</w:t>
            </w:r>
            <w:r w:rsidR="002112C9" w:rsidRPr="00335C4B">
              <w:rPr>
                <w:sz w:val="18"/>
                <w:lang w:val="en-US"/>
              </w:rPr>
              <w:t xml:space="preserve"> </w:t>
            </w:r>
            <w:r w:rsidRPr="00335C4B">
              <w:rPr>
                <w:sz w:val="18"/>
                <w:lang w:val="en-US"/>
              </w:rPr>
              <w:t>Event Study,</w:t>
            </w:r>
            <w:r w:rsidR="002112C9">
              <w:rPr>
                <w:sz w:val="18"/>
                <w:lang w:val="en-US"/>
              </w:rPr>
              <w:t xml:space="preserve"> </w:t>
            </w:r>
            <w:r w:rsidRPr="00335C4B">
              <w:rPr>
                <w:sz w:val="18"/>
                <w:lang w:val="en-US"/>
              </w:rPr>
              <w:t>Portfolio Optimization</w:t>
            </w:r>
            <w:r>
              <w:rPr>
                <w:sz w:val="18"/>
                <w:lang w:val="en-US"/>
              </w:rPr>
              <w:t>, and Portfolio Attribution</w:t>
            </w:r>
            <w:r w:rsidR="00AC7334">
              <w:rPr>
                <w:sz w:val="18"/>
                <w:lang w:val="en-US"/>
              </w:rPr>
              <w:t xml:space="preserve"> for 10 clients in N</w:t>
            </w:r>
            <w:r w:rsidR="00C50EAB">
              <w:rPr>
                <w:sz w:val="18"/>
                <w:lang w:val="en-US"/>
              </w:rPr>
              <w:t>orth America</w:t>
            </w:r>
            <w:r w:rsidR="00AC7334">
              <w:rPr>
                <w:sz w:val="18"/>
                <w:lang w:val="en-US"/>
              </w:rPr>
              <w:t xml:space="preserve"> </w:t>
            </w:r>
            <w:r w:rsidR="00C50EAB">
              <w:rPr>
                <w:sz w:val="18"/>
                <w:lang w:val="en-US"/>
              </w:rPr>
              <w:t>&amp;</w:t>
            </w:r>
            <w:r w:rsidR="00AC7334">
              <w:rPr>
                <w:sz w:val="18"/>
                <w:lang w:val="en-US"/>
              </w:rPr>
              <w:t xml:space="preserve"> EMEA. </w:t>
            </w:r>
          </w:p>
          <w:p w14:paraId="04BB0EE8" w14:textId="3CA41914" w:rsidR="00C50EAB" w:rsidRPr="00C50EAB" w:rsidRDefault="00522C7F" w:rsidP="00C50EAB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Gained Research Experience in </w:t>
            </w:r>
            <w:r w:rsidRPr="00DB3DC2">
              <w:rPr>
                <w:sz w:val="18"/>
                <w:lang w:val="en-US"/>
              </w:rPr>
              <w:t>Feature Generation using R and ClariFI’s visual query language</w:t>
            </w:r>
            <w:r w:rsidR="009A570C">
              <w:rPr>
                <w:sz w:val="18"/>
                <w:lang w:val="en-US"/>
              </w:rPr>
              <w:t xml:space="preserve"> by </w:t>
            </w:r>
            <w:r w:rsidR="00246644">
              <w:rPr>
                <w:sz w:val="18"/>
                <w:lang w:val="en-US"/>
              </w:rPr>
              <w:t xml:space="preserve">evaluating </w:t>
            </w:r>
            <w:r w:rsidR="00C50EAB">
              <w:rPr>
                <w:sz w:val="18"/>
                <w:lang w:val="en-US"/>
              </w:rPr>
              <w:t>new datasets</w:t>
            </w:r>
            <w:r w:rsidR="009A570C">
              <w:rPr>
                <w:sz w:val="18"/>
                <w:lang w:val="en-US"/>
              </w:rPr>
              <w:t xml:space="preserve">, </w:t>
            </w:r>
            <w:r w:rsidR="00C50EAB">
              <w:rPr>
                <w:sz w:val="18"/>
                <w:lang w:val="en-US"/>
              </w:rPr>
              <w:t>such as Short Interest Data</w:t>
            </w:r>
            <w:r w:rsidR="009A570C">
              <w:rPr>
                <w:sz w:val="18"/>
                <w:lang w:val="en-US"/>
              </w:rPr>
              <w:t>, following</w:t>
            </w:r>
            <w:r w:rsidR="00C50EAB">
              <w:rPr>
                <w:sz w:val="18"/>
                <w:lang w:val="en-US"/>
              </w:rPr>
              <w:t xml:space="preserve"> the S&amp;P and IHS Markit merger.</w:t>
            </w:r>
          </w:p>
          <w:p w14:paraId="7A129141" w14:textId="624AE911" w:rsidR="00853F29" w:rsidRDefault="00B53874" w:rsidP="00B53874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Developed Python Scripts to manipulate time-series and point-in-time data for visualiz</w:t>
            </w:r>
            <w:r w:rsidR="002112C9">
              <w:rPr>
                <w:sz w:val="18"/>
                <w:lang w:val="en-US"/>
              </w:rPr>
              <w:t>ation</w:t>
            </w:r>
            <w:r>
              <w:rPr>
                <w:sz w:val="18"/>
                <w:lang w:val="en-US"/>
              </w:rPr>
              <w:t xml:space="preserve"> in Tableau, eliminating the need for an Alteryx subscription, resulting in cost savings of $100k.</w:t>
            </w:r>
          </w:p>
          <w:p w14:paraId="2EF64D13" w14:textId="3086AD81" w:rsidR="00AC7334" w:rsidRDefault="00B21277" w:rsidP="00321658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Backtested proprietary momentum, mean reversion, and factor investing strategies for clients</w:t>
            </w:r>
            <w:r w:rsidR="009A570C">
              <w:rPr>
                <w:sz w:val="18"/>
                <w:lang w:val="en-US"/>
              </w:rPr>
              <w:t xml:space="preserve"> via custom </w:t>
            </w:r>
            <w:r>
              <w:rPr>
                <w:sz w:val="18"/>
                <w:lang w:val="en-US"/>
              </w:rPr>
              <w:t xml:space="preserve">C++ </w:t>
            </w:r>
            <w:r w:rsidR="009A570C">
              <w:rPr>
                <w:sz w:val="18"/>
                <w:lang w:val="en-US"/>
              </w:rPr>
              <w:t xml:space="preserve">scripts, </w:t>
            </w:r>
            <w:r>
              <w:rPr>
                <w:sz w:val="18"/>
                <w:lang w:val="en-US"/>
              </w:rPr>
              <w:t>reducing runtime by 10%</w:t>
            </w:r>
            <w:r w:rsidR="009A570C">
              <w:rPr>
                <w:sz w:val="18"/>
                <w:lang w:val="en-US"/>
              </w:rPr>
              <w:t xml:space="preserve"> and </w:t>
            </w:r>
            <w:r w:rsidR="00F525BC">
              <w:rPr>
                <w:sz w:val="18"/>
                <w:lang w:val="en-US"/>
              </w:rPr>
              <w:t>streamlin</w:t>
            </w:r>
            <w:r w:rsidR="00B13CEB">
              <w:rPr>
                <w:sz w:val="18"/>
                <w:lang w:val="en-US"/>
              </w:rPr>
              <w:t>ing</w:t>
            </w:r>
            <w:r w:rsidR="009A570C">
              <w:rPr>
                <w:sz w:val="18"/>
                <w:lang w:val="en-US"/>
              </w:rPr>
              <w:t xml:space="preserve"> month end portfolio rebalancing. </w:t>
            </w:r>
          </w:p>
          <w:p w14:paraId="23C890D1" w14:textId="32CBE7AC" w:rsidR="00093BE5" w:rsidRPr="00093BE5" w:rsidRDefault="00522C7F" w:rsidP="00093BE5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 w:rsidRPr="00DB3DC2">
              <w:rPr>
                <w:sz w:val="18"/>
                <w:lang w:val="en-US"/>
              </w:rPr>
              <w:t xml:space="preserve">Spearheaded the development </w:t>
            </w:r>
            <w:r>
              <w:rPr>
                <w:sz w:val="18"/>
                <w:lang w:val="en-US"/>
              </w:rPr>
              <w:t xml:space="preserve">and integration </w:t>
            </w:r>
            <w:r w:rsidRPr="00DB3DC2">
              <w:rPr>
                <w:sz w:val="18"/>
                <w:lang w:val="en-US"/>
              </w:rPr>
              <w:t xml:space="preserve">of ClariFI’s API </w:t>
            </w:r>
            <w:r>
              <w:rPr>
                <w:sz w:val="18"/>
                <w:lang w:val="en-US"/>
              </w:rPr>
              <w:t>by</w:t>
            </w:r>
            <w:r w:rsidRPr="00DB3DC2">
              <w:rPr>
                <w:sz w:val="18"/>
                <w:lang w:val="en-US"/>
              </w:rPr>
              <w:t xml:space="preserve"> collaborating with Developers</w:t>
            </w:r>
            <w:r w:rsidR="00093BE5">
              <w:rPr>
                <w:sz w:val="18"/>
                <w:lang w:val="en-US"/>
              </w:rPr>
              <w:t xml:space="preserve">, </w:t>
            </w:r>
            <w:r w:rsidR="00093BE5" w:rsidRPr="00093BE5">
              <w:rPr>
                <w:sz w:val="18"/>
                <w:lang w:val="en-US"/>
              </w:rPr>
              <w:t xml:space="preserve">creating </w:t>
            </w:r>
            <w:r w:rsidR="00093BE5">
              <w:rPr>
                <w:sz w:val="18"/>
                <w:lang w:val="en-US"/>
              </w:rPr>
              <w:t>Interactive N</w:t>
            </w:r>
            <w:r w:rsidR="00093BE5" w:rsidRPr="00093BE5">
              <w:rPr>
                <w:sz w:val="18"/>
                <w:lang w:val="en-US"/>
              </w:rPr>
              <w:t xml:space="preserve">otebooks, and </w:t>
            </w:r>
            <w:r w:rsidR="00F525BC">
              <w:rPr>
                <w:sz w:val="18"/>
                <w:lang w:val="en-US"/>
              </w:rPr>
              <w:t xml:space="preserve">effectively </w:t>
            </w:r>
            <w:r w:rsidR="00093BE5" w:rsidRPr="00093BE5">
              <w:rPr>
                <w:sz w:val="18"/>
                <w:lang w:val="en-US"/>
              </w:rPr>
              <w:t xml:space="preserve">delivering API demos to a global client base. </w:t>
            </w:r>
          </w:p>
          <w:p w14:paraId="77654DC1" w14:textId="401C13B8" w:rsidR="00F525BC" w:rsidRDefault="00F525BC" w:rsidP="00C36E33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Automated tasks using Batch and PowerShell Scripts, enhancing team productivity by 5%.</w:t>
            </w:r>
          </w:p>
          <w:p w14:paraId="4B03A21E" w14:textId="067F03A4" w:rsidR="009F63D2" w:rsidRPr="00F525BC" w:rsidRDefault="00522C7F" w:rsidP="00F525BC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Led the development of a repository</w:t>
            </w:r>
            <w:r w:rsidR="00F525BC">
              <w:rPr>
                <w:sz w:val="18"/>
                <w:lang w:val="en-US"/>
              </w:rPr>
              <w:t xml:space="preserve"> and version control system</w:t>
            </w:r>
            <w:r>
              <w:rPr>
                <w:sz w:val="18"/>
                <w:lang w:val="en-US"/>
              </w:rPr>
              <w:t xml:space="preserve"> for </w:t>
            </w:r>
            <w:r w:rsidR="00750AE3">
              <w:rPr>
                <w:sz w:val="18"/>
                <w:lang w:val="en-US"/>
              </w:rPr>
              <w:t xml:space="preserve">API and automation related </w:t>
            </w:r>
            <w:r>
              <w:rPr>
                <w:sz w:val="18"/>
                <w:lang w:val="en-US"/>
              </w:rPr>
              <w:t>scripts</w:t>
            </w:r>
            <w:r w:rsidR="00F525BC">
              <w:rPr>
                <w:sz w:val="18"/>
                <w:lang w:val="en-US"/>
              </w:rPr>
              <w:t>,</w:t>
            </w:r>
            <w:r>
              <w:rPr>
                <w:sz w:val="18"/>
                <w:lang w:val="en-US"/>
              </w:rPr>
              <w:t xml:space="preserve"> </w:t>
            </w:r>
            <w:r w:rsidR="00F525BC">
              <w:rPr>
                <w:sz w:val="18"/>
                <w:lang w:val="en-US"/>
              </w:rPr>
              <w:t xml:space="preserve">ensuring efficient organization, retrieval, and preservation of code. </w:t>
            </w:r>
          </w:p>
          <w:p w14:paraId="2264AEC3" w14:textId="24F1C762" w:rsidR="00522C7F" w:rsidRPr="003037FB" w:rsidRDefault="00522C7F" w:rsidP="003037FB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Facilitated communication between clients and </w:t>
            </w:r>
            <w:r w:rsidR="006C161B">
              <w:rPr>
                <w:sz w:val="18"/>
                <w:lang w:val="en-US"/>
              </w:rPr>
              <w:t>the developers by aligning</w:t>
            </w:r>
            <w:r w:rsidR="00F525BC">
              <w:rPr>
                <w:sz w:val="18"/>
                <w:lang w:val="en-US"/>
              </w:rPr>
              <w:t xml:space="preserve"> product features with client requests</w:t>
            </w:r>
            <w:r w:rsidR="006C161B">
              <w:rPr>
                <w:sz w:val="18"/>
                <w:lang w:val="en-US"/>
              </w:rPr>
              <w:t xml:space="preserve">, resulting in a 100% renewal rate </w:t>
            </w:r>
            <w:r w:rsidR="003037FB">
              <w:rPr>
                <w:sz w:val="18"/>
                <w:lang w:val="en-US"/>
              </w:rPr>
              <w:t>and $960k ACV for clients on my book.</w:t>
            </w:r>
          </w:p>
        </w:tc>
      </w:tr>
    </w:tbl>
    <w:p w14:paraId="38E7EEAA" w14:textId="77777777" w:rsidR="00522C7F" w:rsidRPr="00321658" w:rsidRDefault="00522C7F" w:rsidP="00522C7F">
      <w:pPr>
        <w:tabs>
          <w:tab w:val="left" w:pos="1134"/>
        </w:tabs>
        <w:spacing w:line="300" w:lineRule="auto"/>
        <w:rPr>
          <w:sz w:val="2"/>
          <w:szCs w:val="2"/>
          <w:lang w:val="en-US"/>
        </w:rPr>
      </w:pPr>
    </w:p>
    <w:p w14:paraId="370F1653" w14:textId="6544524A" w:rsidR="0002237B" w:rsidRPr="006C109F" w:rsidRDefault="006B32EB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29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96A18CE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CB4F80">
        <w:rPr>
          <w:b/>
          <w:sz w:val="16"/>
          <w:lang w:val="en-US"/>
        </w:rPr>
        <w:t>2024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552F8417" w14:textId="1056F054" w:rsidR="00463BC5" w:rsidRDefault="00E2743C" w:rsidP="00463BC5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Advanced Financial Statistics, </w:t>
      </w:r>
      <w:r w:rsidR="00463BC5">
        <w:rPr>
          <w:sz w:val="18"/>
          <w:lang w:val="en-US"/>
        </w:rPr>
        <w:t>Machine Learning, Computational Finance</w:t>
      </w:r>
      <w:r w:rsidR="002A547E">
        <w:rPr>
          <w:sz w:val="18"/>
          <w:lang w:val="en-US"/>
        </w:rPr>
        <w:t>, Portfolio Management</w:t>
      </w:r>
    </w:p>
    <w:p w14:paraId="71309CD8" w14:textId="2EB19D12" w:rsidR="00660C2B" w:rsidRPr="00522C7F" w:rsidRDefault="00463BC5" w:rsidP="002A547E">
      <w:pPr>
        <w:tabs>
          <w:tab w:val="left" w:pos="1276"/>
        </w:tabs>
        <w:spacing w:line="276" w:lineRule="auto"/>
        <w:rPr>
          <w:sz w:val="8"/>
          <w:szCs w:val="10"/>
          <w:lang w:val="en-US"/>
        </w:rPr>
      </w:pPr>
      <w:r>
        <w:rPr>
          <w:sz w:val="18"/>
          <w:lang w:val="en-US"/>
        </w:rPr>
        <w:tab/>
        <w:t xml:space="preserve">Stochastic Calculus, </w:t>
      </w:r>
      <w:r w:rsidR="002A547E">
        <w:rPr>
          <w:sz w:val="18"/>
          <w:lang w:val="en-US"/>
        </w:rPr>
        <w:t>Advanced Options Theory</w:t>
      </w:r>
      <w:r>
        <w:rPr>
          <w:sz w:val="18"/>
          <w:lang w:val="en-US"/>
        </w:rPr>
        <w:t>,</w:t>
      </w:r>
      <w:r w:rsidR="002A547E" w:rsidRPr="002A547E">
        <w:rPr>
          <w:sz w:val="18"/>
          <w:lang w:val="en-US"/>
        </w:rPr>
        <w:t xml:space="preserve"> </w:t>
      </w:r>
      <w:r w:rsidR="002A547E">
        <w:rPr>
          <w:sz w:val="18"/>
          <w:lang w:val="en-US"/>
        </w:rPr>
        <w:t>Financial Engineering</w:t>
      </w:r>
      <w:r w:rsidR="002A547E">
        <w:rPr>
          <w:sz w:val="18"/>
          <w:lang w:val="en-US"/>
        </w:rPr>
        <w:t>,</w:t>
      </w:r>
      <w:r w:rsidR="00F35D48">
        <w:rPr>
          <w:sz w:val="18"/>
          <w:lang w:val="en-US"/>
        </w:rPr>
        <w:t xml:space="preserve"> </w:t>
      </w:r>
      <w:r w:rsidR="002A547E">
        <w:rPr>
          <w:sz w:val="18"/>
          <w:lang w:val="en-US"/>
        </w:rPr>
        <w:t xml:space="preserve">Data Structures </w:t>
      </w:r>
      <w:r w:rsidR="002A547E">
        <w:rPr>
          <w:sz w:val="18"/>
          <w:lang w:val="en-US"/>
        </w:rPr>
        <w:t xml:space="preserve">&amp; </w:t>
      </w:r>
      <w:r w:rsidR="002A547E">
        <w:rPr>
          <w:sz w:val="18"/>
          <w:lang w:val="en-US"/>
        </w:rPr>
        <w:t>Algorithms</w:t>
      </w:r>
      <w:r w:rsidR="00522C7F">
        <w:rPr>
          <w:sz w:val="18"/>
          <w:lang w:val="en-US"/>
        </w:rPr>
        <w:br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06BD5052" w14:textId="708D2EDB" w:rsidR="00522C7F" w:rsidRDefault="00E5323A" w:rsidP="0068784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687841" w:rsidRPr="00CD1D85">
        <w:rPr>
          <w:sz w:val="18"/>
          <w:lang w:val="en-US"/>
        </w:rPr>
        <w:t>Mathematics 1E1, Mathematics 1E2,</w:t>
      </w:r>
      <w:r w:rsidR="00687841">
        <w:rPr>
          <w:sz w:val="18"/>
          <w:lang w:val="en-US"/>
        </w:rPr>
        <w:t xml:space="preserve"> </w:t>
      </w:r>
      <w:r w:rsidR="00687841" w:rsidRPr="00CD1D85">
        <w:rPr>
          <w:sz w:val="18"/>
          <w:lang w:val="en-US"/>
        </w:rPr>
        <w:t>Mathematics 2E1</w:t>
      </w:r>
      <w:r w:rsidR="00687841">
        <w:rPr>
          <w:sz w:val="18"/>
          <w:lang w:val="en-US"/>
        </w:rPr>
        <w:t xml:space="preserve">, </w:t>
      </w:r>
      <w:r w:rsidR="00CD1D85" w:rsidRPr="00CD1D85">
        <w:rPr>
          <w:sz w:val="18"/>
          <w:lang w:val="en-US"/>
        </w:rPr>
        <w:t xml:space="preserve">Numerical Analysis, </w:t>
      </w:r>
      <w:r w:rsidR="00522C7F">
        <w:rPr>
          <w:sz w:val="18"/>
          <w:lang w:val="en-US"/>
        </w:rPr>
        <w:t>Data Networking,</w:t>
      </w:r>
    </w:p>
    <w:p w14:paraId="2DEF575A" w14:textId="77777777" w:rsidR="00522C7F" w:rsidRDefault="00522C7F" w:rsidP="00522C7F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687841">
        <w:rPr>
          <w:sz w:val="18"/>
          <w:lang w:val="en-US"/>
        </w:rPr>
        <w:t xml:space="preserve">Signals &amp; Systems, </w:t>
      </w:r>
      <w:r>
        <w:rPr>
          <w:sz w:val="18"/>
          <w:lang w:val="en-US"/>
        </w:rPr>
        <w:t xml:space="preserve">Control Systems, Digital System Design, Digital Signal Processing, </w:t>
      </w:r>
    </w:p>
    <w:p w14:paraId="56A1BA0D" w14:textId="16C0EC80" w:rsidR="00687841" w:rsidRDefault="00522C7F" w:rsidP="00522C7F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  <w:t xml:space="preserve">C </w:t>
      </w:r>
      <w:r w:rsidR="00687841">
        <w:rPr>
          <w:sz w:val="18"/>
          <w:lang w:val="en-US"/>
        </w:rPr>
        <w:t xml:space="preserve">Programming, Concurrent Systems, Computer Systems Architecture, </w:t>
      </w:r>
      <w:r>
        <w:rPr>
          <w:sz w:val="18"/>
          <w:lang w:val="en-US"/>
        </w:rPr>
        <w:t xml:space="preserve">Embedded Systems </w:t>
      </w:r>
    </w:p>
    <w:p w14:paraId="1BF27FDE" w14:textId="77777777" w:rsidR="00535F3E" w:rsidRPr="00535F3E" w:rsidRDefault="006B32EB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00D9243E" w:rsidR="00535F3E" w:rsidRPr="00D72C3C" w:rsidRDefault="002D01F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6B32EB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5BD42649" w:rsidR="00A403D0" w:rsidRDefault="000569D9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Select</w:t>
      </w:r>
      <w:r w:rsidR="00A403D0">
        <w:rPr>
          <w:b/>
          <w:sz w:val="18"/>
          <w:lang w:val="en-US"/>
        </w:rPr>
        <w:t xml:space="preserve">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8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9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10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7117F488" w14:textId="417BC508" w:rsidR="00535F3E" w:rsidRDefault="006B32EB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ACCC8FD" w14:textId="257D917B" w:rsidR="00AC7334" w:rsidRDefault="00535F3E" w:rsidP="00AC7334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  <w:r w:rsidR="000569D9">
        <w:rPr>
          <w:sz w:val="18"/>
          <w:lang w:val="en-US"/>
        </w:rPr>
        <w:t>, April 2022</w:t>
      </w:r>
      <w:r w:rsidR="00A37585">
        <w:rPr>
          <w:sz w:val="18"/>
          <w:lang w:val="en-US"/>
        </w:rPr>
        <w:t>.</w:t>
      </w:r>
    </w:p>
    <w:p w14:paraId="286716BF" w14:textId="6F1799D9" w:rsidR="00AC7334" w:rsidRDefault="00AC7334" w:rsidP="00AC7334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Avid consumer of Mathematics</w:t>
      </w:r>
      <w:r w:rsidR="00A37585">
        <w:rPr>
          <w:sz w:val="18"/>
          <w:lang w:val="en-US"/>
        </w:rPr>
        <w:t xml:space="preserve">, Statistics, and </w:t>
      </w:r>
      <w:r>
        <w:rPr>
          <w:sz w:val="18"/>
          <w:lang w:val="en-US"/>
        </w:rPr>
        <w:t>Machine Learning lectures from YouTube Channels such as 3blue1brown, Veritasium, and Stat Quest.</w:t>
      </w:r>
    </w:p>
    <w:p w14:paraId="666DFFF4" w14:textId="345F94BF" w:rsidR="00AC7334" w:rsidRPr="00AC7334" w:rsidRDefault="00A37585" w:rsidP="00AC7334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Actively pursuing weight-lifting and high-intensity cardio workouts to stay fit and focused. </w:t>
      </w:r>
    </w:p>
    <w:p w14:paraId="49712828" w14:textId="23191D21" w:rsidR="00C12241" w:rsidRDefault="006B32EB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71824172" w14:textId="720A3C33" w:rsidR="00A37585" w:rsidRPr="00A37585" w:rsidRDefault="00535F3E" w:rsidP="00A37585">
      <w:pPr>
        <w:spacing w:line="300" w:lineRule="auto"/>
        <w:jc w:val="center"/>
        <w:rPr>
          <w:sz w:val="18"/>
          <w:lang w:val="en-US"/>
        </w:rPr>
      </w:pPr>
      <w:r>
        <w:rPr>
          <w:sz w:val="18"/>
          <w:lang w:val="en-US"/>
        </w:rPr>
        <w:t>References</w:t>
      </w:r>
      <w:r w:rsidR="008227C6">
        <w:rPr>
          <w:sz w:val="18"/>
          <w:lang w:val="en-US"/>
        </w:rPr>
        <w:t xml:space="preserve"> are</w:t>
      </w:r>
      <w:r>
        <w:rPr>
          <w:sz w:val="18"/>
          <w:lang w:val="en-US"/>
        </w:rPr>
        <w:t xml:space="preserve"> available upon </w:t>
      </w:r>
      <w:r w:rsidR="00C12241">
        <w:rPr>
          <w:sz w:val="18"/>
          <w:lang w:val="en-US"/>
        </w:rPr>
        <w:t>request.</w:t>
      </w:r>
    </w:p>
    <w:sectPr w:rsidR="00A37585" w:rsidRPr="00A37585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BEC"/>
    <w:multiLevelType w:val="hybridMultilevel"/>
    <w:tmpl w:val="0ADAAA9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2EC9"/>
    <w:multiLevelType w:val="hybridMultilevel"/>
    <w:tmpl w:val="2C982BF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10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45476"/>
    <w:multiLevelType w:val="hybridMultilevel"/>
    <w:tmpl w:val="B97E8E24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6BDE"/>
    <w:multiLevelType w:val="hybridMultilevel"/>
    <w:tmpl w:val="D7DE0F1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2"/>
  </w:num>
  <w:num w:numId="2" w16cid:durableId="60176275">
    <w:abstractNumId w:val="4"/>
  </w:num>
  <w:num w:numId="3" w16cid:durableId="604845467">
    <w:abstractNumId w:val="0"/>
  </w:num>
  <w:num w:numId="4" w16cid:durableId="1369450454">
    <w:abstractNumId w:val="9"/>
  </w:num>
  <w:num w:numId="5" w16cid:durableId="1952542534">
    <w:abstractNumId w:val="10"/>
  </w:num>
  <w:num w:numId="6" w16cid:durableId="282730913">
    <w:abstractNumId w:val="12"/>
  </w:num>
  <w:num w:numId="7" w16cid:durableId="1096946956">
    <w:abstractNumId w:val="13"/>
  </w:num>
  <w:num w:numId="8" w16cid:durableId="910429538">
    <w:abstractNumId w:val="5"/>
  </w:num>
  <w:num w:numId="9" w16cid:durableId="1214729425">
    <w:abstractNumId w:val="8"/>
  </w:num>
  <w:num w:numId="10" w16cid:durableId="1453984702">
    <w:abstractNumId w:val="3"/>
  </w:num>
  <w:num w:numId="11" w16cid:durableId="823743192">
    <w:abstractNumId w:val="16"/>
  </w:num>
  <w:num w:numId="12" w16cid:durableId="1682201402">
    <w:abstractNumId w:val="7"/>
  </w:num>
  <w:num w:numId="13" w16cid:durableId="1433553914">
    <w:abstractNumId w:val="11"/>
  </w:num>
  <w:num w:numId="14" w16cid:durableId="2123920480">
    <w:abstractNumId w:val="14"/>
  </w:num>
  <w:num w:numId="15" w16cid:durableId="737283229">
    <w:abstractNumId w:val="1"/>
  </w:num>
  <w:num w:numId="16" w16cid:durableId="1129936886">
    <w:abstractNumId w:val="15"/>
  </w:num>
  <w:num w:numId="17" w16cid:durableId="163351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569D9"/>
    <w:rsid w:val="0009237E"/>
    <w:rsid w:val="00093BE5"/>
    <w:rsid w:val="000964A6"/>
    <w:rsid w:val="000A166A"/>
    <w:rsid w:val="000A4139"/>
    <w:rsid w:val="000B0607"/>
    <w:rsid w:val="000B6615"/>
    <w:rsid w:val="000F3C27"/>
    <w:rsid w:val="000F3CBE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C549E"/>
    <w:rsid w:val="001D4693"/>
    <w:rsid w:val="001E0273"/>
    <w:rsid w:val="001E3A0F"/>
    <w:rsid w:val="001E57E8"/>
    <w:rsid w:val="001E5DBD"/>
    <w:rsid w:val="001E64B2"/>
    <w:rsid w:val="001F149C"/>
    <w:rsid w:val="00201D26"/>
    <w:rsid w:val="002112C9"/>
    <w:rsid w:val="00246644"/>
    <w:rsid w:val="00254180"/>
    <w:rsid w:val="002551D1"/>
    <w:rsid w:val="0027693C"/>
    <w:rsid w:val="002837FF"/>
    <w:rsid w:val="002A547E"/>
    <w:rsid w:val="002D01FF"/>
    <w:rsid w:val="002E5871"/>
    <w:rsid w:val="002E71CF"/>
    <w:rsid w:val="003037FB"/>
    <w:rsid w:val="00321658"/>
    <w:rsid w:val="00335C4B"/>
    <w:rsid w:val="00355951"/>
    <w:rsid w:val="00372FD7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3BC5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22C7F"/>
    <w:rsid w:val="00535F3E"/>
    <w:rsid w:val="005805A7"/>
    <w:rsid w:val="0059124E"/>
    <w:rsid w:val="005963F9"/>
    <w:rsid w:val="005D4A13"/>
    <w:rsid w:val="00606DFA"/>
    <w:rsid w:val="00606FA7"/>
    <w:rsid w:val="006072BD"/>
    <w:rsid w:val="00612910"/>
    <w:rsid w:val="0061300D"/>
    <w:rsid w:val="00617CA3"/>
    <w:rsid w:val="00623BBE"/>
    <w:rsid w:val="00643E5A"/>
    <w:rsid w:val="00660C2B"/>
    <w:rsid w:val="006838CD"/>
    <w:rsid w:val="00686051"/>
    <w:rsid w:val="00687841"/>
    <w:rsid w:val="00692A9E"/>
    <w:rsid w:val="006B32EB"/>
    <w:rsid w:val="006B44F5"/>
    <w:rsid w:val="006C109F"/>
    <w:rsid w:val="006C161B"/>
    <w:rsid w:val="006D4CE6"/>
    <w:rsid w:val="006F5E76"/>
    <w:rsid w:val="00701F42"/>
    <w:rsid w:val="007170DA"/>
    <w:rsid w:val="00733C82"/>
    <w:rsid w:val="007463BA"/>
    <w:rsid w:val="00750AE3"/>
    <w:rsid w:val="007678C4"/>
    <w:rsid w:val="00795226"/>
    <w:rsid w:val="00795C65"/>
    <w:rsid w:val="007B46EC"/>
    <w:rsid w:val="007D6551"/>
    <w:rsid w:val="007D7D9D"/>
    <w:rsid w:val="008227C6"/>
    <w:rsid w:val="00825DFC"/>
    <w:rsid w:val="00830FF7"/>
    <w:rsid w:val="0085279E"/>
    <w:rsid w:val="00853F29"/>
    <w:rsid w:val="0085617A"/>
    <w:rsid w:val="00861917"/>
    <w:rsid w:val="00867FF3"/>
    <w:rsid w:val="008961CE"/>
    <w:rsid w:val="008B6687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A570C"/>
    <w:rsid w:val="009B1107"/>
    <w:rsid w:val="009C67E2"/>
    <w:rsid w:val="009D5937"/>
    <w:rsid w:val="009E6627"/>
    <w:rsid w:val="009F63D2"/>
    <w:rsid w:val="00A0512C"/>
    <w:rsid w:val="00A126E8"/>
    <w:rsid w:val="00A2066F"/>
    <w:rsid w:val="00A31192"/>
    <w:rsid w:val="00A37585"/>
    <w:rsid w:val="00A403D0"/>
    <w:rsid w:val="00A47FA3"/>
    <w:rsid w:val="00A726D6"/>
    <w:rsid w:val="00A751E2"/>
    <w:rsid w:val="00A766B3"/>
    <w:rsid w:val="00A82E38"/>
    <w:rsid w:val="00AA5D7B"/>
    <w:rsid w:val="00AB0123"/>
    <w:rsid w:val="00AB15BB"/>
    <w:rsid w:val="00AC6D38"/>
    <w:rsid w:val="00AC7334"/>
    <w:rsid w:val="00AD6E8F"/>
    <w:rsid w:val="00AF28F3"/>
    <w:rsid w:val="00B13CEB"/>
    <w:rsid w:val="00B209D1"/>
    <w:rsid w:val="00B21277"/>
    <w:rsid w:val="00B306E6"/>
    <w:rsid w:val="00B45960"/>
    <w:rsid w:val="00B46D22"/>
    <w:rsid w:val="00B53874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36E33"/>
    <w:rsid w:val="00C46384"/>
    <w:rsid w:val="00C50021"/>
    <w:rsid w:val="00C50EAB"/>
    <w:rsid w:val="00C53157"/>
    <w:rsid w:val="00C831A1"/>
    <w:rsid w:val="00C8507B"/>
    <w:rsid w:val="00CA2C27"/>
    <w:rsid w:val="00CB4F80"/>
    <w:rsid w:val="00CD1D85"/>
    <w:rsid w:val="00D15CD2"/>
    <w:rsid w:val="00D23962"/>
    <w:rsid w:val="00D255D9"/>
    <w:rsid w:val="00D26189"/>
    <w:rsid w:val="00D31A13"/>
    <w:rsid w:val="00D3339C"/>
    <w:rsid w:val="00D55DF7"/>
    <w:rsid w:val="00D61DB0"/>
    <w:rsid w:val="00D63B2C"/>
    <w:rsid w:val="00D6697D"/>
    <w:rsid w:val="00D71408"/>
    <w:rsid w:val="00D72C3C"/>
    <w:rsid w:val="00D81329"/>
    <w:rsid w:val="00D83A54"/>
    <w:rsid w:val="00D928C0"/>
    <w:rsid w:val="00DB28CB"/>
    <w:rsid w:val="00DB3DC2"/>
    <w:rsid w:val="00DD5C5E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35D48"/>
    <w:rsid w:val="00F40391"/>
    <w:rsid w:val="00F41AB7"/>
    <w:rsid w:val="00F4364A"/>
    <w:rsid w:val="00F50BA6"/>
    <w:rsid w:val="00F525BC"/>
    <w:rsid w:val="00F547C8"/>
    <w:rsid w:val="00F61206"/>
    <w:rsid w:val="00F61504"/>
    <w:rsid w:val="00F9307F"/>
    <w:rsid w:val="00F94DA4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23</cp:revision>
  <cp:lastPrinted>2023-07-10T10:39:00Z</cp:lastPrinted>
  <dcterms:created xsi:type="dcterms:W3CDTF">2023-07-10T10:54:00Z</dcterms:created>
  <dcterms:modified xsi:type="dcterms:W3CDTF">2023-07-29T21:04:00Z</dcterms:modified>
</cp:coreProperties>
</file>