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D60" w:rsidRDefault="000E1D60" w:rsidP="00110AD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Q1:</w:t>
      </w:r>
    </w:p>
    <w:p w:rsidR="000D40C5" w:rsidRDefault="000D40C5" w:rsidP="00110AD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The data collected by BRFSS used Random Digit Dialing (RDD) techniques to collect data from a </w:t>
      </w:r>
      <w:r w:rsidR="0078189F">
        <w:rPr>
          <w:rFonts w:ascii="Segoe UI" w:hAnsi="Segoe UI" w:cs="Segoe UI"/>
          <w:color w:val="000000"/>
          <w:sz w:val="26"/>
          <w:szCs w:val="26"/>
          <w:shd w:val="clear" w:color="auto" w:fill="FFFFFF"/>
        </w:rPr>
        <w:t xml:space="preserve">random </w:t>
      </w:r>
      <w:r>
        <w:rPr>
          <w:rFonts w:ascii="Segoe UI" w:hAnsi="Segoe UI" w:cs="Segoe UI"/>
          <w:color w:val="000000"/>
          <w:sz w:val="26"/>
          <w:szCs w:val="26"/>
          <w:shd w:val="clear" w:color="auto" w:fill="FFFFFF"/>
        </w:rPr>
        <w:t xml:space="preserve">sample of the total population. </w:t>
      </w:r>
      <w:r w:rsidR="003149C8">
        <w:rPr>
          <w:rFonts w:ascii="Segoe UI" w:hAnsi="Segoe UI" w:cs="Segoe UI"/>
          <w:color w:val="000000"/>
          <w:sz w:val="26"/>
          <w:szCs w:val="26"/>
          <w:shd w:val="clear" w:color="auto" w:fill="FFFFFF"/>
        </w:rPr>
        <w:t xml:space="preserve">Around 97.5% of the total US population had telephone coverage in 2012. </w:t>
      </w:r>
      <w:r w:rsidR="003F71C5">
        <w:rPr>
          <w:rFonts w:ascii="Segoe UI" w:hAnsi="Segoe UI" w:cs="Segoe UI"/>
          <w:color w:val="000000"/>
          <w:sz w:val="26"/>
          <w:szCs w:val="26"/>
          <w:shd w:val="clear" w:color="auto" w:fill="FFFFFF"/>
        </w:rPr>
        <w:t xml:space="preserve">This makes 2.5% of the population whom the result of the survey cannot be generalized. </w:t>
      </w:r>
      <w:r w:rsidR="0078189F">
        <w:rPr>
          <w:rFonts w:ascii="Segoe UI" w:hAnsi="Segoe UI" w:cs="Segoe UI"/>
          <w:color w:val="000000"/>
          <w:sz w:val="26"/>
          <w:szCs w:val="26"/>
          <w:shd w:val="clear" w:color="auto" w:fill="FFFFFF"/>
        </w:rPr>
        <w:t>The survey language used was English and Spanish, leaving behind around 1% of the populat</w:t>
      </w:r>
      <w:r w:rsidR="00110ADE">
        <w:rPr>
          <w:rFonts w:ascii="Segoe UI" w:hAnsi="Segoe UI" w:cs="Segoe UI"/>
          <w:color w:val="000000"/>
          <w:sz w:val="26"/>
          <w:szCs w:val="26"/>
          <w:shd w:val="clear" w:color="auto" w:fill="FFFFFF"/>
        </w:rPr>
        <w:t>ion. Moreover, the survey was only directed towards the adults but the 99% of the people refused to answer this question making this generalizable to the audience of every age.</w:t>
      </w:r>
      <w:r w:rsidR="00C4255B">
        <w:rPr>
          <w:rFonts w:ascii="Segoe UI" w:hAnsi="Segoe UI" w:cs="Segoe UI"/>
          <w:color w:val="000000"/>
          <w:sz w:val="26"/>
          <w:szCs w:val="26"/>
          <w:shd w:val="clear" w:color="auto" w:fill="FFFFFF"/>
        </w:rPr>
        <w:t xml:space="preserve"> The data has fairly large number of males and female. Usually females are left behind in our society during such survey because of male dominance, but this survey has acted fairly in this regard. The survey questions consisted of only binary </w:t>
      </w:r>
      <w:r w:rsidR="0066277E">
        <w:rPr>
          <w:rFonts w:ascii="Segoe UI" w:hAnsi="Segoe UI" w:cs="Segoe UI"/>
          <w:color w:val="000000"/>
          <w:sz w:val="26"/>
          <w:szCs w:val="26"/>
          <w:shd w:val="clear" w:color="auto" w:fill="FFFFFF"/>
        </w:rPr>
        <w:t>sex thus giving ve</w:t>
      </w:r>
      <w:r w:rsidR="00C4255B">
        <w:rPr>
          <w:rFonts w:ascii="Segoe UI" w:hAnsi="Segoe UI" w:cs="Segoe UI"/>
          <w:color w:val="000000"/>
          <w:sz w:val="26"/>
          <w:szCs w:val="26"/>
          <w:shd w:val="clear" w:color="auto" w:fill="FFFFFF"/>
        </w:rPr>
        <w:t xml:space="preserve">ry vague information about others sexes i-e </w:t>
      </w:r>
      <w:r w:rsidR="002D53B9">
        <w:rPr>
          <w:rFonts w:ascii="Segoe UI" w:hAnsi="Segoe UI" w:cs="Segoe UI"/>
          <w:color w:val="000000"/>
          <w:sz w:val="26"/>
          <w:szCs w:val="26"/>
          <w:shd w:val="clear" w:color="auto" w:fill="FFFFFF"/>
        </w:rPr>
        <w:t>Trans</w:t>
      </w:r>
      <w:r w:rsidR="00715E6E">
        <w:rPr>
          <w:rFonts w:ascii="Segoe UI" w:hAnsi="Segoe UI" w:cs="Segoe UI"/>
          <w:color w:val="000000"/>
          <w:sz w:val="26"/>
          <w:szCs w:val="26"/>
          <w:shd w:val="clear" w:color="auto" w:fill="FFFFFF"/>
        </w:rPr>
        <w:t xml:space="preserve">. </w:t>
      </w:r>
    </w:p>
    <w:p w:rsidR="00715E6E" w:rsidRDefault="00715E6E"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ab/>
        <w:t xml:space="preserve">Although there have been some part of the US that has been left behind but the data collected can be generalized because it covers around 95% of the total population. In order to make the data perfect, a lot of financial sources would </w:t>
      </w:r>
      <w:r w:rsidR="00403D09">
        <w:rPr>
          <w:rFonts w:ascii="Segoe UI" w:hAnsi="Segoe UI" w:cs="Segoe UI"/>
          <w:color w:val="000000"/>
          <w:sz w:val="26"/>
          <w:szCs w:val="26"/>
          <w:shd w:val="clear" w:color="auto" w:fill="FFFFFF"/>
        </w:rPr>
        <w:t xml:space="preserve">have </w:t>
      </w:r>
      <w:r>
        <w:rPr>
          <w:rFonts w:ascii="Segoe UI" w:hAnsi="Segoe UI" w:cs="Segoe UI"/>
          <w:color w:val="000000"/>
          <w:sz w:val="26"/>
          <w:szCs w:val="26"/>
          <w:shd w:val="clear" w:color="auto" w:fill="FFFFFF"/>
        </w:rPr>
        <w:t>be</w:t>
      </w:r>
      <w:r w:rsidR="00403D09">
        <w:rPr>
          <w:rFonts w:ascii="Segoe UI" w:hAnsi="Segoe UI" w:cs="Segoe UI"/>
          <w:color w:val="000000"/>
          <w:sz w:val="26"/>
          <w:szCs w:val="26"/>
          <w:shd w:val="clear" w:color="auto" w:fill="FFFFFF"/>
        </w:rPr>
        <w:t>en</w:t>
      </w:r>
      <w:r>
        <w:rPr>
          <w:rFonts w:ascii="Segoe UI" w:hAnsi="Segoe UI" w:cs="Segoe UI"/>
          <w:color w:val="000000"/>
          <w:sz w:val="26"/>
          <w:szCs w:val="26"/>
          <w:shd w:val="clear" w:color="auto" w:fill="FFFFFF"/>
        </w:rPr>
        <w:t xml:space="preserve"> required. Inshort, data is a good bargain for the money spent on the surveys</w:t>
      </w:r>
      <w:r w:rsidR="00AD26D9">
        <w:rPr>
          <w:rFonts w:ascii="Segoe UI" w:hAnsi="Segoe UI" w:cs="Segoe UI"/>
          <w:color w:val="000000"/>
          <w:sz w:val="26"/>
          <w:szCs w:val="26"/>
          <w:shd w:val="clear" w:color="auto" w:fill="FFFFFF"/>
        </w:rPr>
        <w:t xml:space="preserve"> which can be generalized</w:t>
      </w:r>
      <w:r>
        <w:rPr>
          <w:rFonts w:ascii="Segoe UI" w:hAnsi="Segoe UI" w:cs="Segoe UI"/>
          <w:color w:val="000000"/>
          <w:sz w:val="26"/>
          <w:szCs w:val="26"/>
          <w:shd w:val="clear" w:color="auto" w:fill="FFFFFF"/>
        </w:rPr>
        <w:t xml:space="preserve">. </w:t>
      </w:r>
    </w:p>
    <w:p w:rsidR="00B41215" w:rsidRDefault="00B41215"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Q2:</w:t>
      </w:r>
    </w:p>
    <w:p w:rsidR="00B41215" w:rsidRDefault="00B41215"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Survey Questions:</w:t>
      </w:r>
    </w:p>
    <w:p w:rsidR="00B41215" w:rsidRDefault="00AE70FE"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Employed people are faced with situations where they are stressed out. Tobacco is used by a lot of people who want to lessen their stress. In this question, I will try to find out relationship between the tobacco consumption</w:t>
      </w:r>
      <w:r w:rsidR="00F76FBC">
        <w:rPr>
          <w:rFonts w:ascii="Segoe UI" w:hAnsi="Segoe UI" w:cs="Segoe UI"/>
          <w:color w:val="000000"/>
          <w:sz w:val="26"/>
          <w:szCs w:val="26"/>
          <w:shd w:val="clear" w:color="auto" w:fill="FFFFFF"/>
        </w:rPr>
        <w:t>, its frequency</w:t>
      </w:r>
      <w:r>
        <w:rPr>
          <w:rFonts w:ascii="Segoe UI" w:hAnsi="Segoe UI" w:cs="Segoe UI"/>
          <w:color w:val="000000"/>
          <w:sz w:val="26"/>
          <w:szCs w:val="26"/>
          <w:shd w:val="clear" w:color="auto" w:fill="FFFFFF"/>
        </w:rPr>
        <w:t xml:space="preserve"> and employment status of the people.</w:t>
      </w:r>
    </w:p>
    <w:p w:rsidR="000514B2" w:rsidRDefault="000514B2"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1.</w:t>
      </w:r>
      <w:r>
        <w:rPr>
          <w:rFonts w:ascii="Segoe UI" w:hAnsi="Segoe UI" w:cs="Segoe UI"/>
          <w:color w:val="000000"/>
          <w:sz w:val="26"/>
          <w:szCs w:val="26"/>
          <w:shd w:val="clear" w:color="auto" w:fill="FFFFFF"/>
        </w:rPr>
        <w:tab/>
        <w:t>Tobacco is a huge industry of the world. In order to increase their sales, they would like to know that which class of the people uses their products so that they can make their advertisements more user-centric. For this purpose, I will try to find a relationship between the income of the people and their usage of tobacco.</w:t>
      </w:r>
    </w:p>
    <w:p w:rsidR="00E01EBF" w:rsidRDefault="00063E5C"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lastRenderedPageBreak/>
        <w:t>2.</w:t>
      </w:r>
      <w:r>
        <w:rPr>
          <w:rFonts w:ascii="Segoe UI" w:hAnsi="Segoe UI" w:cs="Segoe UI"/>
          <w:color w:val="000000"/>
          <w:sz w:val="26"/>
          <w:szCs w:val="26"/>
          <w:shd w:val="clear" w:color="auto" w:fill="FFFFFF"/>
        </w:rPr>
        <w:tab/>
      </w:r>
      <w:r w:rsidR="00E01EBF">
        <w:rPr>
          <w:rFonts w:ascii="Segoe UI" w:hAnsi="Segoe UI" w:cs="Segoe UI"/>
          <w:color w:val="000000"/>
          <w:sz w:val="26"/>
          <w:szCs w:val="26"/>
          <w:shd w:val="clear" w:color="auto" w:fill="FFFFFF"/>
        </w:rPr>
        <w:t>In today’s world, it is difficult to earn money. Many people have to sacrifice their sleeps to earn a steady income for their family. So, I will try to find out a relation between mens income and sleep.</w:t>
      </w:r>
    </w:p>
    <w:p w:rsidR="00063E5C" w:rsidRDefault="00063E5C"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3.</w:t>
      </w:r>
      <w:r>
        <w:rPr>
          <w:rFonts w:ascii="Segoe UI" w:hAnsi="Segoe UI" w:cs="Segoe UI"/>
          <w:color w:val="000000"/>
          <w:sz w:val="26"/>
          <w:szCs w:val="26"/>
          <w:shd w:val="clear" w:color="auto" w:fill="FFFFFF"/>
        </w:rPr>
        <w:tab/>
        <w:t>Height can play a crucial role in the personality of a person. In this question, I will try to find a relation between woman’s height and the type of income she is getting.</w:t>
      </w:r>
      <w:bookmarkStart w:id="0" w:name="_GoBack"/>
      <w:bookmarkEnd w:id="0"/>
    </w:p>
    <w:p w:rsidR="00812532" w:rsidRDefault="00D01588"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Comparing </w:t>
      </w:r>
      <w:r w:rsidR="00E01EBF">
        <w:rPr>
          <w:rFonts w:ascii="Segoe UI" w:hAnsi="Segoe UI" w:cs="Segoe UI"/>
          <w:color w:val="000000"/>
          <w:sz w:val="26"/>
          <w:szCs w:val="26"/>
          <w:shd w:val="clear" w:color="auto" w:fill="FFFFFF"/>
        </w:rPr>
        <w:t xml:space="preserve">mens </w:t>
      </w:r>
      <w:r>
        <w:rPr>
          <w:rFonts w:ascii="Segoe UI" w:hAnsi="Segoe UI" w:cs="Segoe UI"/>
          <w:color w:val="000000"/>
          <w:sz w:val="26"/>
          <w:szCs w:val="26"/>
          <w:shd w:val="clear" w:color="auto" w:fill="FFFFFF"/>
        </w:rPr>
        <w:t>sleep with income</w:t>
      </w:r>
    </w:p>
    <w:p w:rsidR="00D01588" w:rsidRDefault="00D01588"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Height and income</w:t>
      </w:r>
      <w:r w:rsidR="00130D3F">
        <w:rPr>
          <w:rFonts w:ascii="Segoe UI" w:hAnsi="Segoe UI" w:cs="Segoe UI"/>
          <w:color w:val="000000"/>
          <w:sz w:val="26"/>
          <w:szCs w:val="26"/>
          <w:shd w:val="clear" w:color="auto" w:fill="FFFFFF"/>
        </w:rPr>
        <w:t xml:space="preserve"> and women</w:t>
      </w:r>
    </w:p>
    <w:p w:rsidR="00D01588" w:rsidRDefault="00130D3F"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Women and men income comparison</w:t>
      </w:r>
    </w:p>
    <w:p w:rsidR="00812532" w:rsidRDefault="00812532" w:rsidP="00715E6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rfbmi</w:t>
      </w:r>
    </w:p>
    <w:p w:rsidR="00935286" w:rsidRPr="000D40C5" w:rsidRDefault="00935286" w:rsidP="00715E6E">
      <w:pPr>
        <w:rPr>
          <w:rFonts w:ascii="Segoe UI" w:hAnsi="Segoe UI" w:cs="Segoe UI"/>
          <w:color w:val="000000"/>
          <w:sz w:val="26"/>
          <w:szCs w:val="26"/>
          <w:shd w:val="clear" w:color="auto" w:fill="FFFFFF"/>
        </w:rPr>
      </w:pPr>
    </w:p>
    <w:p w:rsidR="005052E2" w:rsidRDefault="005052E2"/>
    <w:sectPr w:rsidR="0050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A4140"/>
    <w:multiLevelType w:val="hybridMultilevel"/>
    <w:tmpl w:val="FA80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83"/>
    <w:rsid w:val="000514B2"/>
    <w:rsid w:val="00063E5C"/>
    <w:rsid w:val="000D40C5"/>
    <w:rsid w:val="000E1D60"/>
    <w:rsid w:val="00110ADE"/>
    <w:rsid w:val="00130D3F"/>
    <w:rsid w:val="002D53B9"/>
    <w:rsid w:val="003149C8"/>
    <w:rsid w:val="003F71C5"/>
    <w:rsid w:val="00403D09"/>
    <w:rsid w:val="004474A4"/>
    <w:rsid w:val="005052E2"/>
    <w:rsid w:val="0066277E"/>
    <w:rsid w:val="00715E6E"/>
    <w:rsid w:val="0078189F"/>
    <w:rsid w:val="00812532"/>
    <w:rsid w:val="00935286"/>
    <w:rsid w:val="00A056B3"/>
    <w:rsid w:val="00A36883"/>
    <w:rsid w:val="00AD26D9"/>
    <w:rsid w:val="00AE70FE"/>
    <w:rsid w:val="00B41215"/>
    <w:rsid w:val="00C4255B"/>
    <w:rsid w:val="00D01588"/>
    <w:rsid w:val="00E01EBF"/>
    <w:rsid w:val="00F719D5"/>
    <w:rsid w:val="00F76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1803</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2019-05-23T10:47:00Z</dcterms:created>
  <dcterms:modified xsi:type="dcterms:W3CDTF">2019-05-31T10:17:00Z</dcterms:modified>
</cp:coreProperties>
</file>