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7AD57" w14:textId="3856CAE3" w:rsidR="00C6554A" w:rsidRPr="008B5277" w:rsidRDefault="00034524"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4B24313" wp14:editId="0239E493">
            <wp:extent cx="52387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imated__baseball_player_by_dandreamer-d5vlami.gif"/>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238750" cy="3810000"/>
                    </a:xfrm>
                    <a:prstGeom prst="rect">
                      <a:avLst/>
                    </a:prstGeom>
                  </pic:spPr>
                </pic:pic>
              </a:graphicData>
            </a:graphic>
          </wp:inline>
        </w:drawing>
      </w:r>
    </w:p>
    <w:bookmarkEnd w:id="0"/>
    <w:bookmarkEnd w:id="1"/>
    <w:bookmarkEnd w:id="2"/>
    <w:bookmarkEnd w:id="3"/>
    <w:bookmarkEnd w:id="4"/>
    <w:p w14:paraId="3461DD7D" w14:textId="539BBAEB" w:rsidR="00C6554A" w:rsidRDefault="00034524" w:rsidP="00C6554A">
      <w:pPr>
        <w:pStyle w:val="Title"/>
      </w:pPr>
      <w:r>
        <w:t>Analysis of Moneyball Dataset</w:t>
      </w:r>
    </w:p>
    <w:p w14:paraId="297ADA0E" w14:textId="1825EB1E" w:rsidR="00C6554A" w:rsidRPr="00D5413C" w:rsidRDefault="00034524" w:rsidP="00C6554A">
      <w:pPr>
        <w:pStyle w:val="Subtitle"/>
      </w:pPr>
      <w:r>
        <w:t>Homework 1</w:t>
      </w:r>
    </w:p>
    <w:p w14:paraId="690C1629" w14:textId="44D1C436" w:rsidR="00C6554A" w:rsidRDefault="00034524" w:rsidP="00C6554A">
      <w:pPr>
        <w:pStyle w:val="ContactInfo"/>
      </w:pPr>
      <w:r>
        <w:t>Talha Muhammad</w:t>
      </w:r>
      <w:r w:rsidR="00C6554A">
        <w:t xml:space="preserve"> | </w:t>
      </w:r>
      <w:r>
        <w:t>Data 621</w:t>
      </w:r>
      <w:r w:rsidR="00C6554A">
        <w:t xml:space="preserve"> |</w:t>
      </w:r>
      <w:r w:rsidR="00C6554A" w:rsidRPr="00D5413C">
        <w:t xml:space="preserve"> </w:t>
      </w:r>
      <w:r>
        <w:t>March 4</w:t>
      </w:r>
      <w:r w:rsidRPr="00034524">
        <w:rPr>
          <w:vertAlign w:val="superscript"/>
        </w:rPr>
        <w:t>th</w:t>
      </w:r>
      <w:r>
        <w:t xml:space="preserve"> 2018</w:t>
      </w:r>
      <w:r w:rsidR="00C6554A">
        <w:br w:type="page"/>
      </w:r>
    </w:p>
    <w:sdt>
      <w:sdtPr>
        <w:rPr>
          <w:rFonts w:asciiTheme="minorHAnsi" w:eastAsiaTheme="minorHAnsi" w:hAnsiTheme="minorHAnsi" w:cstheme="minorBidi"/>
          <w:color w:val="595959" w:themeColor="text1" w:themeTint="A6"/>
          <w:sz w:val="22"/>
          <w:szCs w:val="22"/>
        </w:rPr>
        <w:id w:val="-1823574575"/>
        <w:docPartObj>
          <w:docPartGallery w:val="Table of Contents"/>
          <w:docPartUnique/>
        </w:docPartObj>
      </w:sdtPr>
      <w:sdtEndPr>
        <w:rPr>
          <w:b/>
          <w:bCs/>
          <w:noProof/>
        </w:rPr>
      </w:sdtEndPr>
      <w:sdtContent>
        <w:p w14:paraId="55C31D79" w14:textId="0D246E48" w:rsidR="00034524" w:rsidRDefault="00034524">
          <w:pPr>
            <w:pStyle w:val="TOCHeading"/>
          </w:pPr>
          <w:r>
            <w:t>Contents</w:t>
          </w:r>
          <w:bookmarkStart w:id="5" w:name="_GoBack"/>
          <w:bookmarkEnd w:id="5"/>
        </w:p>
        <w:p w14:paraId="7961CC0F" w14:textId="42ABD22E" w:rsidR="007F4E77" w:rsidRDefault="00034524">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507974848" w:history="1">
            <w:r w:rsidR="007F4E77" w:rsidRPr="00CE72EF">
              <w:rPr>
                <w:rStyle w:val="Hyperlink"/>
                <w:noProof/>
              </w:rPr>
              <w:t>Introduction and Overview</w:t>
            </w:r>
            <w:r w:rsidR="007F4E77">
              <w:rPr>
                <w:noProof/>
                <w:webHidden/>
              </w:rPr>
              <w:tab/>
            </w:r>
            <w:r w:rsidR="007F4E77">
              <w:rPr>
                <w:noProof/>
                <w:webHidden/>
              </w:rPr>
              <w:fldChar w:fldCharType="begin"/>
            </w:r>
            <w:r w:rsidR="007F4E77">
              <w:rPr>
                <w:noProof/>
                <w:webHidden/>
              </w:rPr>
              <w:instrText xml:space="preserve"> PAGEREF _Toc507974848 \h </w:instrText>
            </w:r>
            <w:r w:rsidR="007F4E77">
              <w:rPr>
                <w:noProof/>
                <w:webHidden/>
              </w:rPr>
            </w:r>
            <w:r w:rsidR="007F4E77">
              <w:rPr>
                <w:noProof/>
                <w:webHidden/>
              </w:rPr>
              <w:fldChar w:fldCharType="separate"/>
            </w:r>
            <w:r w:rsidR="00BA305E">
              <w:rPr>
                <w:noProof/>
                <w:webHidden/>
              </w:rPr>
              <w:t>2</w:t>
            </w:r>
            <w:r w:rsidR="007F4E77">
              <w:rPr>
                <w:noProof/>
                <w:webHidden/>
              </w:rPr>
              <w:fldChar w:fldCharType="end"/>
            </w:r>
          </w:hyperlink>
        </w:p>
        <w:p w14:paraId="37DE4DB5" w14:textId="2C0D02CF" w:rsidR="007F4E77" w:rsidRDefault="00BA305E">
          <w:pPr>
            <w:pStyle w:val="TOC1"/>
            <w:tabs>
              <w:tab w:val="right" w:leader="dot" w:pos="8630"/>
            </w:tabs>
            <w:rPr>
              <w:rFonts w:eastAsiaTheme="minorEastAsia"/>
              <w:noProof/>
              <w:color w:val="auto"/>
            </w:rPr>
          </w:pPr>
          <w:hyperlink w:anchor="_Toc507974849" w:history="1">
            <w:r w:rsidR="007F4E77" w:rsidRPr="00CE72EF">
              <w:rPr>
                <w:rStyle w:val="Hyperlink"/>
                <w:noProof/>
              </w:rPr>
              <w:t>Exploratory Data Analysis (EDA)</w:t>
            </w:r>
            <w:r w:rsidR="007F4E77">
              <w:rPr>
                <w:noProof/>
                <w:webHidden/>
              </w:rPr>
              <w:tab/>
            </w:r>
            <w:r w:rsidR="007F4E77">
              <w:rPr>
                <w:noProof/>
                <w:webHidden/>
              </w:rPr>
              <w:fldChar w:fldCharType="begin"/>
            </w:r>
            <w:r w:rsidR="007F4E77">
              <w:rPr>
                <w:noProof/>
                <w:webHidden/>
              </w:rPr>
              <w:instrText xml:space="preserve"> PAGEREF _Toc507974849 \h </w:instrText>
            </w:r>
            <w:r w:rsidR="007F4E77">
              <w:rPr>
                <w:noProof/>
                <w:webHidden/>
              </w:rPr>
            </w:r>
            <w:r w:rsidR="007F4E77">
              <w:rPr>
                <w:noProof/>
                <w:webHidden/>
              </w:rPr>
              <w:fldChar w:fldCharType="separate"/>
            </w:r>
            <w:r>
              <w:rPr>
                <w:noProof/>
                <w:webHidden/>
              </w:rPr>
              <w:t>2</w:t>
            </w:r>
            <w:r w:rsidR="007F4E77">
              <w:rPr>
                <w:noProof/>
                <w:webHidden/>
              </w:rPr>
              <w:fldChar w:fldCharType="end"/>
            </w:r>
          </w:hyperlink>
        </w:p>
        <w:p w14:paraId="6657E375" w14:textId="2A86F4CA" w:rsidR="007F4E77" w:rsidRDefault="00BA305E">
          <w:pPr>
            <w:pStyle w:val="TOC1"/>
            <w:tabs>
              <w:tab w:val="right" w:leader="dot" w:pos="8630"/>
            </w:tabs>
            <w:rPr>
              <w:rFonts w:eastAsiaTheme="minorEastAsia"/>
              <w:noProof/>
              <w:color w:val="auto"/>
            </w:rPr>
          </w:pPr>
          <w:hyperlink w:anchor="_Toc507974850" w:history="1">
            <w:r w:rsidR="007F4E77" w:rsidRPr="00CE72EF">
              <w:rPr>
                <w:rStyle w:val="Hyperlink"/>
                <w:noProof/>
              </w:rPr>
              <w:t>Data Preparation</w:t>
            </w:r>
            <w:r w:rsidR="007F4E77">
              <w:rPr>
                <w:noProof/>
                <w:webHidden/>
              </w:rPr>
              <w:tab/>
            </w:r>
            <w:r w:rsidR="007F4E77">
              <w:rPr>
                <w:noProof/>
                <w:webHidden/>
              </w:rPr>
              <w:fldChar w:fldCharType="begin"/>
            </w:r>
            <w:r w:rsidR="007F4E77">
              <w:rPr>
                <w:noProof/>
                <w:webHidden/>
              </w:rPr>
              <w:instrText xml:space="preserve"> PAGEREF _Toc507974850 \h </w:instrText>
            </w:r>
            <w:r w:rsidR="007F4E77">
              <w:rPr>
                <w:noProof/>
                <w:webHidden/>
              </w:rPr>
            </w:r>
            <w:r w:rsidR="007F4E77">
              <w:rPr>
                <w:noProof/>
                <w:webHidden/>
              </w:rPr>
              <w:fldChar w:fldCharType="separate"/>
            </w:r>
            <w:r>
              <w:rPr>
                <w:noProof/>
                <w:webHidden/>
              </w:rPr>
              <w:t>9</w:t>
            </w:r>
            <w:r w:rsidR="007F4E77">
              <w:rPr>
                <w:noProof/>
                <w:webHidden/>
              </w:rPr>
              <w:fldChar w:fldCharType="end"/>
            </w:r>
          </w:hyperlink>
        </w:p>
        <w:p w14:paraId="54BDDD03" w14:textId="728FF215" w:rsidR="007F4E77" w:rsidRDefault="00BA305E">
          <w:pPr>
            <w:pStyle w:val="TOC1"/>
            <w:tabs>
              <w:tab w:val="right" w:leader="dot" w:pos="8630"/>
            </w:tabs>
            <w:rPr>
              <w:rFonts w:eastAsiaTheme="minorEastAsia"/>
              <w:noProof/>
              <w:color w:val="auto"/>
            </w:rPr>
          </w:pPr>
          <w:hyperlink w:anchor="_Toc507974851" w:history="1">
            <w:r w:rsidR="007F4E77" w:rsidRPr="00CE72EF">
              <w:rPr>
                <w:rStyle w:val="Hyperlink"/>
                <w:noProof/>
              </w:rPr>
              <w:t>Building Models</w:t>
            </w:r>
            <w:r w:rsidR="007F4E77">
              <w:rPr>
                <w:noProof/>
                <w:webHidden/>
              </w:rPr>
              <w:tab/>
            </w:r>
            <w:r w:rsidR="007F4E77">
              <w:rPr>
                <w:noProof/>
                <w:webHidden/>
              </w:rPr>
              <w:fldChar w:fldCharType="begin"/>
            </w:r>
            <w:r w:rsidR="007F4E77">
              <w:rPr>
                <w:noProof/>
                <w:webHidden/>
              </w:rPr>
              <w:instrText xml:space="preserve"> PAGEREF _Toc507974851 \h </w:instrText>
            </w:r>
            <w:r w:rsidR="007F4E77">
              <w:rPr>
                <w:noProof/>
                <w:webHidden/>
              </w:rPr>
            </w:r>
            <w:r w:rsidR="007F4E77">
              <w:rPr>
                <w:noProof/>
                <w:webHidden/>
              </w:rPr>
              <w:fldChar w:fldCharType="separate"/>
            </w:r>
            <w:r>
              <w:rPr>
                <w:noProof/>
                <w:webHidden/>
              </w:rPr>
              <w:t>13</w:t>
            </w:r>
            <w:r w:rsidR="007F4E77">
              <w:rPr>
                <w:noProof/>
                <w:webHidden/>
              </w:rPr>
              <w:fldChar w:fldCharType="end"/>
            </w:r>
          </w:hyperlink>
        </w:p>
        <w:p w14:paraId="12D4B04F" w14:textId="1BB8B5D2" w:rsidR="007F4E77" w:rsidRDefault="00BA305E">
          <w:pPr>
            <w:pStyle w:val="TOC1"/>
            <w:tabs>
              <w:tab w:val="right" w:leader="dot" w:pos="8630"/>
            </w:tabs>
            <w:rPr>
              <w:rFonts w:eastAsiaTheme="minorEastAsia"/>
              <w:noProof/>
              <w:color w:val="auto"/>
            </w:rPr>
          </w:pPr>
          <w:hyperlink w:anchor="_Toc507974852" w:history="1">
            <w:r w:rsidR="007F4E77" w:rsidRPr="00CE72EF">
              <w:rPr>
                <w:rStyle w:val="Hyperlink"/>
                <w:noProof/>
              </w:rPr>
              <w:t>Selecting Models</w:t>
            </w:r>
            <w:r w:rsidR="007F4E77">
              <w:rPr>
                <w:noProof/>
                <w:webHidden/>
              </w:rPr>
              <w:tab/>
            </w:r>
            <w:r w:rsidR="007F4E77">
              <w:rPr>
                <w:noProof/>
                <w:webHidden/>
              </w:rPr>
              <w:fldChar w:fldCharType="begin"/>
            </w:r>
            <w:r w:rsidR="007F4E77">
              <w:rPr>
                <w:noProof/>
                <w:webHidden/>
              </w:rPr>
              <w:instrText xml:space="preserve"> PAGEREF _Toc507974852 \h </w:instrText>
            </w:r>
            <w:r w:rsidR="007F4E77">
              <w:rPr>
                <w:noProof/>
                <w:webHidden/>
              </w:rPr>
            </w:r>
            <w:r w:rsidR="007F4E77">
              <w:rPr>
                <w:noProof/>
                <w:webHidden/>
              </w:rPr>
              <w:fldChar w:fldCharType="separate"/>
            </w:r>
            <w:r>
              <w:rPr>
                <w:noProof/>
                <w:webHidden/>
              </w:rPr>
              <w:t>15</w:t>
            </w:r>
            <w:r w:rsidR="007F4E77">
              <w:rPr>
                <w:noProof/>
                <w:webHidden/>
              </w:rPr>
              <w:fldChar w:fldCharType="end"/>
            </w:r>
          </w:hyperlink>
        </w:p>
        <w:p w14:paraId="394E9F65" w14:textId="086DDA71" w:rsidR="00034524" w:rsidRDefault="00034524">
          <w:r>
            <w:rPr>
              <w:b/>
              <w:bCs/>
              <w:noProof/>
            </w:rPr>
            <w:fldChar w:fldCharType="end"/>
          </w:r>
        </w:p>
      </w:sdtContent>
    </w:sdt>
    <w:p w14:paraId="60B615DC" w14:textId="77777777" w:rsidR="00034524" w:rsidRDefault="00034524" w:rsidP="00034524"/>
    <w:p w14:paraId="62379023" w14:textId="0747983C" w:rsidR="00034524" w:rsidRDefault="00034524" w:rsidP="00034524">
      <w:r>
        <w:br w:type="page"/>
      </w:r>
    </w:p>
    <w:p w14:paraId="09400EE4" w14:textId="4B341E73" w:rsidR="00034524" w:rsidRDefault="00034524" w:rsidP="00034524">
      <w:pPr>
        <w:pStyle w:val="Heading1"/>
      </w:pPr>
      <w:bookmarkStart w:id="6" w:name="_Toc507974848"/>
      <w:r>
        <w:lastRenderedPageBreak/>
        <w:t>Introduction and Overview</w:t>
      </w:r>
      <w:bookmarkEnd w:id="6"/>
    </w:p>
    <w:p w14:paraId="662B44F8" w14:textId="7F051603" w:rsidR="00034524" w:rsidRDefault="00975ED4" w:rsidP="00290848">
      <w:r>
        <w:t xml:space="preserve">The table below summarizes the variables in the dataset. The dataset has some 2,200 observations with each record representing one baseball season from 1871 to 2006, with the statistics adjusted to </w:t>
      </w:r>
      <w:r w:rsidR="00B10AFC">
        <w:t xml:space="preserve">a </w:t>
      </w:r>
      <w:proofErr w:type="gramStart"/>
      <w:r w:rsidR="00B10AFC">
        <w:t>162 game</w:t>
      </w:r>
      <w:proofErr w:type="gramEnd"/>
      <w:r w:rsidR="00B10AFC">
        <w:t xml:space="preserve"> season</w:t>
      </w:r>
    </w:p>
    <w:p w14:paraId="43FDDBA0" w14:textId="1C55C1EB" w:rsidR="00290848" w:rsidRPr="00290848" w:rsidRDefault="00290848" w:rsidP="00290848">
      <w:pPr>
        <w:pStyle w:val="Caption"/>
        <w:keepNext/>
        <w:jc w:val="center"/>
        <w:rPr>
          <w:i w:val="0"/>
        </w:rPr>
      </w:pPr>
      <w:bookmarkStart w:id="7" w:name="_Ref508049137"/>
      <w:r w:rsidRPr="00290848">
        <w:rPr>
          <w:i w:val="0"/>
        </w:rPr>
        <w:t xml:space="preserve">Table </w:t>
      </w:r>
      <w:r w:rsidRPr="00290848">
        <w:rPr>
          <w:i w:val="0"/>
        </w:rPr>
        <w:fldChar w:fldCharType="begin"/>
      </w:r>
      <w:r w:rsidRPr="00290848">
        <w:rPr>
          <w:i w:val="0"/>
        </w:rPr>
        <w:instrText xml:space="preserve"> SEQ Table \* ARABIC </w:instrText>
      </w:r>
      <w:r w:rsidRPr="00290848">
        <w:rPr>
          <w:i w:val="0"/>
        </w:rPr>
        <w:fldChar w:fldCharType="separate"/>
      </w:r>
      <w:r w:rsidR="00BA305E">
        <w:rPr>
          <w:i w:val="0"/>
          <w:noProof/>
        </w:rPr>
        <w:t>1</w:t>
      </w:r>
      <w:r w:rsidRPr="00290848">
        <w:rPr>
          <w:i w:val="0"/>
        </w:rPr>
        <w:fldChar w:fldCharType="end"/>
      </w:r>
      <w:bookmarkEnd w:id="7"/>
      <w:r w:rsidRPr="00290848">
        <w:rPr>
          <w:i w:val="0"/>
        </w:rPr>
        <w:t>: Variable Definitions &amp; Descriptions</w:t>
      </w:r>
    </w:p>
    <w:p w14:paraId="4941DBE6" w14:textId="036DB9C4" w:rsidR="00290848" w:rsidRDefault="00290848" w:rsidP="00290848">
      <w:r w:rsidRPr="00290848">
        <w:rPr>
          <w:noProof/>
        </w:rPr>
        <w:drawing>
          <wp:inline distT="0" distB="0" distL="0" distR="0" wp14:anchorId="6E9AD82B" wp14:editId="686A623C">
            <wp:extent cx="5486400" cy="342593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25934"/>
                    </a:xfrm>
                    <a:prstGeom prst="rect">
                      <a:avLst/>
                    </a:prstGeom>
                    <a:noFill/>
                    <a:ln>
                      <a:noFill/>
                    </a:ln>
                  </pic:spPr>
                </pic:pic>
              </a:graphicData>
            </a:graphic>
          </wp:inline>
        </w:drawing>
      </w:r>
    </w:p>
    <w:p w14:paraId="79675CE7" w14:textId="2E31ED8A" w:rsidR="00290848" w:rsidRDefault="00B10AFC" w:rsidP="00290848">
      <w:r>
        <w:t xml:space="preserve">Below we analyze the dataset beginning with the Exploratory Data Analysis (EDA), then prepare the dataset for modeling, develop the models and finally select the models. </w:t>
      </w:r>
    </w:p>
    <w:p w14:paraId="0FBB2340" w14:textId="5B2CF120" w:rsidR="00C6554A" w:rsidRDefault="00034524" w:rsidP="00C6554A">
      <w:pPr>
        <w:pStyle w:val="Heading1"/>
      </w:pPr>
      <w:bookmarkStart w:id="8" w:name="_Toc507974849"/>
      <w:r>
        <w:t>Exploratory Data Analysis (EDA)</w:t>
      </w:r>
      <w:bookmarkEnd w:id="8"/>
    </w:p>
    <w:p w14:paraId="672F50B7" w14:textId="77777777" w:rsidR="00EB67B0" w:rsidRPr="00EB67B0" w:rsidRDefault="00EB67B0" w:rsidP="00EB67B0">
      <w:pPr>
        <w:rPr>
          <w:i/>
          <w:sz w:val="20"/>
          <w:szCs w:val="20"/>
        </w:rPr>
      </w:pPr>
      <w:r w:rsidRPr="00EB67B0">
        <w:rPr>
          <w:i/>
          <w:sz w:val="20"/>
          <w:szCs w:val="20"/>
        </w:rPr>
        <w:t xml:space="preserve">Describe the size and the variables in the </w:t>
      </w:r>
      <w:proofErr w:type="spellStart"/>
      <w:r w:rsidRPr="00EB67B0">
        <w:rPr>
          <w:i/>
          <w:sz w:val="20"/>
          <w:szCs w:val="20"/>
        </w:rPr>
        <w:t>moneyball</w:t>
      </w:r>
      <w:proofErr w:type="spellEnd"/>
      <w:r w:rsidRPr="00EB67B0">
        <w:rPr>
          <w:i/>
          <w:sz w:val="20"/>
          <w:szCs w:val="20"/>
        </w:rPr>
        <w:t xml:space="preserve"> training data set. Consider that too much detail will cause a manager to lose interest while too little detail will make the manager consider that you aren’t doing your job. Some suggestions are given below. Please do NOT treat this as a check list of things to do to complete the assignment. You should have your own thoughts on what to tell the boss. These are just ideas.</w:t>
      </w:r>
    </w:p>
    <w:p w14:paraId="1D387D6F" w14:textId="77777777" w:rsidR="00EB67B0" w:rsidRPr="00EB67B0" w:rsidRDefault="00EB67B0" w:rsidP="00EB67B0">
      <w:pPr>
        <w:rPr>
          <w:i/>
          <w:sz w:val="20"/>
          <w:szCs w:val="20"/>
        </w:rPr>
      </w:pPr>
      <w:r w:rsidRPr="00EB67B0">
        <w:rPr>
          <w:i/>
          <w:sz w:val="20"/>
          <w:szCs w:val="20"/>
        </w:rPr>
        <w:t>a. Mean / Standard Deviation / Median</w:t>
      </w:r>
    </w:p>
    <w:p w14:paraId="1B30D5F5" w14:textId="77777777" w:rsidR="00EB67B0" w:rsidRPr="00EB67B0" w:rsidRDefault="00EB67B0" w:rsidP="00EB67B0">
      <w:pPr>
        <w:rPr>
          <w:i/>
          <w:sz w:val="20"/>
          <w:szCs w:val="20"/>
        </w:rPr>
      </w:pPr>
      <w:r w:rsidRPr="00EB67B0">
        <w:rPr>
          <w:i/>
          <w:sz w:val="20"/>
          <w:szCs w:val="20"/>
        </w:rPr>
        <w:t>b. Bar Chart or Box Plot of the data</w:t>
      </w:r>
    </w:p>
    <w:p w14:paraId="3B8CC82F" w14:textId="77777777" w:rsidR="00EB67B0" w:rsidRPr="00EB67B0" w:rsidRDefault="00EB67B0" w:rsidP="00EB67B0">
      <w:pPr>
        <w:rPr>
          <w:i/>
          <w:sz w:val="20"/>
          <w:szCs w:val="20"/>
        </w:rPr>
      </w:pPr>
      <w:r w:rsidRPr="00EB67B0">
        <w:rPr>
          <w:i/>
          <w:sz w:val="20"/>
          <w:szCs w:val="20"/>
        </w:rPr>
        <w:t>c. Is the data correlated to the target variable (or to other variables?)</w:t>
      </w:r>
    </w:p>
    <w:p w14:paraId="202C550A" w14:textId="3C8CE3B9" w:rsidR="00C6554A" w:rsidRDefault="00EB67B0" w:rsidP="00EB67B0">
      <w:pPr>
        <w:rPr>
          <w:i/>
          <w:sz w:val="20"/>
          <w:szCs w:val="20"/>
        </w:rPr>
      </w:pPr>
      <w:r w:rsidRPr="00EB67B0">
        <w:rPr>
          <w:i/>
          <w:sz w:val="20"/>
          <w:szCs w:val="20"/>
        </w:rPr>
        <w:lastRenderedPageBreak/>
        <w:t>d. Are any of the variables missing and need to be imputed “fixed”?</w:t>
      </w:r>
    </w:p>
    <w:p w14:paraId="040907A7" w14:textId="1E481C01" w:rsidR="00EB67B0" w:rsidRPr="00B10AFC" w:rsidRDefault="00B10AFC" w:rsidP="00EB67B0">
      <w:pPr>
        <w:rPr>
          <w:sz w:val="20"/>
          <w:szCs w:val="20"/>
        </w:rPr>
      </w:pPr>
      <w:r>
        <w:rPr>
          <w:sz w:val="20"/>
          <w:szCs w:val="20"/>
        </w:rPr>
        <w:t>Figure 1</w:t>
      </w:r>
      <w:r w:rsidR="006A518A">
        <w:rPr>
          <w:sz w:val="20"/>
          <w:szCs w:val="20"/>
        </w:rPr>
        <w:t xml:space="preserve"> </w:t>
      </w:r>
      <w:r>
        <w:rPr>
          <w:sz w:val="20"/>
          <w:szCs w:val="20"/>
        </w:rPr>
        <w:t xml:space="preserve">show the target </w:t>
      </w:r>
      <w:proofErr w:type="gramStart"/>
      <w:r>
        <w:rPr>
          <w:sz w:val="20"/>
          <w:szCs w:val="20"/>
        </w:rPr>
        <w:t>variable,</w:t>
      </w:r>
      <w:proofErr w:type="gramEnd"/>
      <w:r>
        <w:rPr>
          <w:sz w:val="20"/>
          <w:szCs w:val="20"/>
        </w:rPr>
        <w:t xml:space="preserve"> the number of season wins for the baseball team. The figure indicates </w:t>
      </w:r>
      <w:r w:rsidR="001D0B92">
        <w:rPr>
          <w:sz w:val="20"/>
          <w:szCs w:val="20"/>
        </w:rPr>
        <w:t xml:space="preserve">that the number of wins is slightly skewed to the left with some fat tails. </w:t>
      </w:r>
    </w:p>
    <w:p w14:paraId="458BC021" w14:textId="15DB6231" w:rsidR="00290848" w:rsidRPr="00290848" w:rsidRDefault="00290848" w:rsidP="00290848">
      <w:pPr>
        <w:pStyle w:val="Caption"/>
        <w:keepNext/>
        <w:jc w:val="center"/>
        <w:rPr>
          <w:i w:val="0"/>
        </w:rPr>
      </w:pPr>
      <w:r w:rsidRPr="00290848">
        <w:rPr>
          <w:i w:val="0"/>
        </w:rPr>
        <w:t xml:space="preserve">Figure </w:t>
      </w:r>
      <w:r w:rsidRPr="00290848">
        <w:rPr>
          <w:i w:val="0"/>
        </w:rPr>
        <w:fldChar w:fldCharType="begin"/>
      </w:r>
      <w:r w:rsidRPr="00290848">
        <w:rPr>
          <w:i w:val="0"/>
        </w:rPr>
        <w:instrText xml:space="preserve"> SEQ Figure \* ARABIC </w:instrText>
      </w:r>
      <w:r w:rsidRPr="00290848">
        <w:rPr>
          <w:i w:val="0"/>
        </w:rPr>
        <w:fldChar w:fldCharType="separate"/>
      </w:r>
      <w:r w:rsidR="00BA305E">
        <w:rPr>
          <w:i w:val="0"/>
          <w:noProof/>
        </w:rPr>
        <w:t>1</w:t>
      </w:r>
      <w:r w:rsidRPr="00290848">
        <w:rPr>
          <w:i w:val="0"/>
        </w:rPr>
        <w:fldChar w:fldCharType="end"/>
      </w:r>
      <w:r w:rsidRPr="00290848">
        <w:rPr>
          <w:i w:val="0"/>
        </w:rPr>
        <w:t>: Season Wins (TARGET)</w:t>
      </w:r>
    </w:p>
    <w:p w14:paraId="7394F784" w14:textId="552417AD" w:rsidR="00EB67B0" w:rsidRDefault="00EB67B0" w:rsidP="00EB67B0">
      <w:pPr>
        <w:jc w:val="center"/>
      </w:pPr>
      <w:r>
        <w:rPr>
          <w:noProof/>
        </w:rPr>
        <w:drawing>
          <wp:inline distT="0" distB="0" distL="0" distR="0" wp14:anchorId="3791F4C9" wp14:editId="1B2FD78A">
            <wp:extent cx="4961317" cy="332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1.png"/>
                    <pic:cNvPicPr/>
                  </pic:nvPicPr>
                  <pic:blipFill>
                    <a:blip r:embed="rId11">
                      <a:extLst>
                        <a:ext uri="{28A0092B-C50C-407E-A947-70E740481C1C}">
                          <a14:useLocalDpi xmlns:a14="http://schemas.microsoft.com/office/drawing/2010/main" val="0"/>
                        </a:ext>
                      </a:extLst>
                    </a:blip>
                    <a:stretch>
                      <a:fillRect/>
                    </a:stretch>
                  </pic:blipFill>
                  <pic:spPr>
                    <a:xfrm>
                      <a:off x="0" y="0"/>
                      <a:ext cx="4976872" cy="3334647"/>
                    </a:xfrm>
                    <a:prstGeom prst="rect">
                      <a:avLst/>
                    </a:prstGeom>
                  </pic:spPr>
                </pic:pic>
              </a:graphicData>
            </a:graphic>
          </wp:inline>
        </w:drawing>
      </w:r>
    </w:p>
    <w:p w14:paraId="64AD1E8A" w14:textId="2C584E07" w:rsidR="00EB67B0" w:rsidRDefault="001D0B92" w:rsidP="001D0B92">
      <w:r>
        <w:rPr>
          <w:sz w:val="20"/>
          <w:szCs w:val="20"/>
        </w:rPr>
        <w:fldChar w:fldCharType="begin"/>
      </w:r>
      <w:r>
        <w:rPr>
          <w:sz w:val="20"/>
          <w:szCs w:val="20"/>
        </w:rPr>
        <w:instrText xml:space="preserve"> REF _Ref508049137 \h </w:instrText>
      </w:r>
      <w:r>
        <w:rPr>
          <w:sz w:val="20"/>
          <w:szCs w:val="20"/>
        </w:rPr>
      </w:r>
      <w:r>
        <w:rPr>
          <w:sz w:val="20"/>
          <w:szCs w:val="20"/>
        </w:rPr>
        <w:fldChar w:fldCharType="separate"/>
      </w:r>
      <w:r w:rsidR="00BA305E" w:rsidRPr="00290848">
        <w:t xml:space="preserve">Table </w:t>
      </w:r>
      <w:r w:rsidR="00BA305E">
        <w:rPr>
          <w:i/>
          <w:noProof/>
        </w:rPr>
        <w:t>1</w:t>
      </w:r>
      <w:r>
        <w:rPr>
          <w:sz w:val="20"/>
          <w:szCs w:val="20"/>
        </w:rPr>
        <w:fldChar w:fldCharType="end"/>
      </w:r>
      <w:r>
        <w:rPr>
          <w:sz w:val="20"/>
          <w:szCs w:val="20"/>
        </w:rPr>
        <w:t xml:space="preserve"> below show a summary of the target variable. There are no missing values and the median number of wins is 82, with the maximum at 146. </w:t>
      </w:r>
    </w:p>
    <w:p w14:paraId="2CC649A2" w14:textId="69572E1A" w:rsidR="00B11A2E" w:rsidRDefault="00B11A2E" w:rsidP="00B11A2E">
      <w:pPr>
        <w:pStyle w:val="Caption"/>
        <w:keepNext/>
        <w:jc w:val="center"/>
      </w:pPr>
      <w:r>
        <w:t xml:space="preserve">Table </w:t>
      </w:r>
      <w:fldSimple w:instr=" SEQ Table \* ARABIC ">
        <w:r w:rsidR="00BA305E">
          <w:rPr>
            <w:noProof/>
          </w:rPr>
          <w:t>2</w:t>
        </w:r>
      </w:fldSimple>
      <w:r>
        <w:t>: Target Summary</w:t>
      </w:r>
    </w:p>
    <w:p w14:paraId="0CF9D847" w14:textId="0E3A1D49" w:rsidR="00EB67B0" w:rsidRDefault="00EB67B0" w:rsidP="00EB67B0">
      <w:pPr>
        <w:jc w:val="center"/>
      </w:pPr>
      <w:r w:rsidRPr="00EB67B0">
        <w:rPr>
          <w:noProof/>
        </w:rPr>
        <w:drawing>
          <wp:inline distT="0" distB="0" distL="0" distR="0" wp14:anchorId="0BB53C62" wp14:editId="0C0820BE">
            <wp:extent cx="1495425" cy="1066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5425" cy="1066800"/>
                    </a:xfrm>
                    <a:prstGeom prst="rect">
                      <a:avLst/>
                    </a:prstGeom>
                    <a:noFill/>
                    <a:ln>
                      <a:noFill/>
                    </a:ln>
                  </pic:spPr>
                </pic:pic>
              </a:graphicData>
            </a:graphic>
          </wp:inline>
        </w:drawing>
      </w:r>
    </w:p>
    <w:p w14:paraId="6682219B" w14:textId="01DB6629" w:rsidR="00395441" w:rsidRDefault="001D0B92" w:rsidP="008C239A">
      <w:r>
        <w:t xml:space="preserve">As part of the EDA analysis </w:t>
      </w:r>
      <w:r w:rsidR="00B000BA">
        <w:t xml:space="preserve">we want to understand the distribution of the data variables. </w:t>
      </w:r>
      <w:r w:rsidR="00B000BA">
        <w:fldChar w:fldCharType="begin"/>
      </w:r>
      <w:r w:rsidR="00B000BA">
        <w:instrText xml:space="preserve"> REF _Ref508050012 \h </w:instrText>
      </w:r>
      <w:r w:rsidR="00B000BA">
        <w:fldChar w:fldCharType="separate"/>
      </w:r>
      <w:r w:rsidR="00BA305E">
        <w:t xml:space="preserve">Figure </w:t>
      </w:r>
      <w:r w:rsidR="00BA305E">
        <w:rPr>
          <w:noProof/>
        </w:rPr>
        <w:t>2</w:t>
      </w:r>
      <w:r w:rsidR="00B000BA">
        <w:fldChar w:fldCharType="end"/>
      </w:r>
      <w:r w:rsidR="00B000BA">
        <w:t xml:space="preserve"> shows histogram plots for each of the variables in the dataset. Most of the variables have normal like distributions, which are unimodal, while some appear to be bi-modal and exhibit varying degrees of skew. TEAM_PITCHING_H (hits allowed), TEAM_PITCHING_SO (strike out by pitchers) </w:t>
      </w:r>
      <w:r w:rsidR="006A518A">
        <w:t xml:space="preserve">and TEAM_PITCHING_BB (walks allowed) have long tailed distributions. </w:t>
      </w:r>
    </w:p>
    <w:p w14:paraId="2FA7114E" w14:textId="599474F9" w:rsidR="00B11A2E" w:rsidRDefault="00B11A2E" w:rsidP="00B11A2E">
      <w:pPr>
        <w:pStyle w:val="Caption"/>
        <w:keepNext/>
        <w:jc w:val="center"/>
      </w:pPr>
      <w:bookmarkStart w:id="9" w:name="_Ref508050012"/>
      <w:r>
        <w:lastRenderedPageBreak/>
        <w:t xml:space="preserve">Figure </w:t>
      </w:r>
      <w:fldSimple w:instr=" SEQ Figure \* ARABIC ">
        <w:r w:rsidR="00BA305E">
          <w:rPr>
            <w:noProof/>
          </w:rPr>
          <w:t>2</w:t>
        </w:r>
      </w:fldSimple>
      <w:bookmarkEnd w:id="9"/>
      <w:r>
        <w:t>: Histograms of Variables</w:t>
      </w:r>
    </w:p>
    <w:p w14:paraId="6BEAA7C9" w14:textId="5C7A50F8" w:rsidR="006F3181" w:rsidRDefault="006F3181" w:rsidP="008C239A">
      <w:r>
        <w:rPr>
          <w:noProof/>
        </w:rPr>
        <w:drawing>
          <wp:inline distT="0" distB="0" distL="0" distR="0" wp14:anchorId="42CB1569" wp14:editId="7664608C">
            <wp:extent cx="2668772" cy="2889250"/>
            <wp:effectExtent l="19050" t="19050" r="1778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4775" cy="2928227"/>
                    </a:xfrm>
                    <a:prstGeom prst="rect">
                      <a:avLst/>
                    </a:prstGeom>
                    <a:ln>
                      <a:solidFill>
                        <a:schemeClr val="bg1">
                          <a:lumMod val="50000"/>
                        </a:schemeClr>
                      </a:solidFill>
                    </a:ln>
                  </pic:spPr>
                </pic:pic>
              </a:graphicData>
            </a:graphic>
          </wp:inline>
        </w:drawing>
      </w:r>
      <w:r>
        <w:rPr>
          <w:noProof/>
        </w:rPr>
        <w:drawing>
          <wp:inline distT="0" distB="0" distL="0" distR="0" wp14:anchorId="34235213" wp14:editId="2CAECC2A">
            <wp:extent cx="2658110" cy="2895893"/>
            <wp:effectExtent l="19050" t="19050" r="2794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s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0761" cy="2909675"/>
                    </a:xfrm>
                    <a:prstGeom prst="rect">
                      <a:avLst/>
                    </a:prstGeom>
                    <a:ln>
                      <a:solidFill>
                        <a:schemeClr val="bg1">
                          <a:lumMod val="50000"/>
                        </a:schemeClr>
                      </a:solidFill>
                    </a:ln>
                  </pic:spPr>
                </pic:pic>
              </a:graphicData>
            </a:graphic>
          </wp:inline>
        </w:drawing>
      </w:r>
    </w:p>
    <w:p w14:paraId="1E7C73FA" w14:textId="50043477" w:rsidR="00B11A2E" w:rsidRDefault="00B11A2E" w:rsidP="00B11A2E">
      <w:pPr>
        <w:pStyle w:val="Caption"/>
        <w:keepNext/>
        <w:jc w:val="center"/>
      </w:pPr>
      <w:r>
        <w:t xml:space="preserve">Figure </w:t>
      </w:r>
      <w:fldSimple w:instr=" SEQ Figure \* ARABIC ">
        <w:r w:rsidR="00BA305E">
          <w:rPr>
            <w:noProof/>
          </w:rPr>
          <w:t>3</w:t>
        </w:r>
      </w:fldSimple>
      <w:r>
        <w:t>: Histograms of Variables</w:t>
      </w:r>
    </w:p>
    <w:p w14:paraId="5A61B23D" w14:textId="10E7EBCD" w:rsidR="006F3181" w:rsidRDefault="006F3181" w:rsidP="00257A31">
      <w:pPr>
        <w:jc w:val="center"/>
      </w:pPr>
      <w:r>
        <w:rPr>
          <w:noProof/>
        </w:rPr>
        <w:drawing>
          <wp:inline distT="0" distB="0" distL="0" distR="0" wp14:anchorId="43B5B1C6" wp14:editId="0E037A45">
            <wp:extent cx="5177174" cy="3942702"/>
            <wp:effectExtent l="19050" t="19050" r="2349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st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3741" cy="3962934"/>
                    </a:xfrm>
                    <a:prstGeom prst="rect">
                      <a:avLst/>
                    </a:prstGeom>
                    <a:ln>
                      <a:solidFill>
                        <a:schemeClr val="bg1">
                          <a:lumMod val="50000"/>
                        </a:schemeClr>
                      </a:solidFill>
                    </a:ln>
                  </pic:spPr>
                </pic:pic>
              </a:graphicData>
            </a:graphic>
          </wp:inline>
        </w:drawing>
      </w:r>
    </w:p>
    <w:p w14:paraId="2C4DC88D" w14:textId="24261249" w:rsidR="006F3181" w:rsidRDefault="006F3181" w:rsidP="008C239A"/>
    <w:p w14:paraId="63984B5E" w14:textId="5E61E275" w:rsidR="006F3181" w:rsidRDefault="006A518A" w:rsidP="008C239A">
      <w:r>
        <w:lastRenderedPageBreak/>
        <w:fldChar w:fldCharType="begin"/>
      </w:r>
      <w:r>
        <w:instrText xml:space="preserve"> REF _Ref508050760 \h </w:instrText>
      </w:r>
      <w:r>
        <w:fldChar w:fldCharType="separate"/>
      </w:r>
      <w:r w:rsidR="00BA305E">
        <w:t xml:space="preserve">Figure </w:t>
      </w:r>
      <w:r w:rsidR="00BA305E">
        <w:rPr>
          <w:noProof/>
        </w:rPr>
        <w:t>4</w:t>
      </w:r>
      <w:r>
        <w:fldChar w:fldCharType="end"/>
      </w:r>
      <w:r>
        <w:t xml:space="preserve"> shows box plots of the dataset. TEAM_BATTING_H (base hits by batters) has a number of outliers. </w:t>
      </w:r>
      <w:r>
        <w:fldChar w:fldCharType="begin"/>
      </w:r>
      <w:r>
        <w:instrText xml:space="preserve"> REF _Ref508051099 \h </w:instrText>
      </w:r>
      <w:r>
        <w:fldChar w:fldCharType="separate"/>
      </w:r>
      <w:r w:rsidR="00BA305E">
        <w:t xml:space="preserve">Figure </w:t>
      </w:r>
      <w:r w:rsidR="00BA305E">
        <w:rPr>
          <w:noProof/>
        </w:rPr>
        <w:t>5</w:t>
      </w:r>
      <w:r>
        <w:fldChar w:fldCharType="end"/>
      </w:r>
      <w:r>
        <w:t xml:space="preserve"> shows a number of variables have a large number of outliers. </w:t>
      </w:r>
    </w:p>
    <w:p w14:paraId="6875DBC5" w14:textId="645AA954" w:rsidR="0056025D" w:rsidRDefault="0056025D" w:rsidP="0056025D">
      <w:pPr>
        <w:pStyle w:val="Caption"/>
        <w:keepNext/>
        <w:jc w:val="center"/>
      </w:pPr>
      <w:bookmarkStart w:id="10" w:name="_Ref508050760"/>
      <w:r>
        <w:t xml:space="preserve">Figure </w:t>
      </w:r>
      <w:fldSimple w:instr=" SEQ Figure \* ARABIC ">
        <w:r w:rsidR="00BA305E">
          <w:rPr>
            <w:noProof/>
          </w:rPr>
          <w:t>4</w:t>
        </w:r>
      </w:fldSimple>
      <w:bookmarkEnd w:id="10"/>
      <w:r>
        <w:t>: Box Plot of Variables</w:t>
      </w:r>
    </w:p>
    <w:p w14:paraId="26217215" w14:textId="50E8D3DB" w:rsidR="006F3181" w:rsidRDefault="00B73302" w:rsidP="00257A31">
      <w:pPr>
        <w:jc w:val="center"/>
      </w:pPr>
      <w:r>
        <w:rPr>
          <w:noProof/>
        </w:rPr>
        <w:drawing>
          <wp:inline distT="0" distB="0" distL="0" distR="0" wp14:anchorId="0F146129" wp14:editId="69FB9FA2">
            <wp:extent cx="4571082" cy="3902149"/>
            <wp:effectExtent l="19050" t="19050" r="2032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1191" cy="3910778"/>
                    </a:xfrm>
                    <a:prstGeom prst="rect">
                      <a:avLst/>
                    </a:prstGeom>
                    <a:ln>
                      <a:solidFill>
                        <a:schemeClr val="bg1">
                          <a:lumMod val="50000"/>
                        </a:schemeClr>
                      </a:solidFill>
                    </a:ln>
                  </pic:spPr>
                </pic:pic>
              </a:graphicData>
            </a:graphic>
          </wp:inline>
        </w:drawing>
      </w:r>
    </w:p>
    <w:p w14:paraId="116AC3FB" w14:textId="1CD2EFFF" w:rsidR="00B73302" w:rsidRDefault="00B73302" w:rsidP="008C239A"/>
    <w:p w14:paraId="634DD2B1" w14:textId="75AC4033" w:rsidR="00B73302" w:rsidRDefault="00B73302" w:rsidP="008C239A"/>
    <w:p w14:paraId="044D9C33" w14:textId="1011A515" w:rsidR="0056025D" w:rsidRDefault="0056025D" w:rsidP="0056025D">
      <w:pPr>
        <w:pStyle w:val="Caption"/>
        <w:keepNext/>
        <w:jc w:val="center"/>
      </w:pPr>
      <w:bookmarkStart w:id="11" w:name="_Ref508051099"/>
      <w:r>
        <w:lastRenderedPageBreak/>
        <w:t xml:space="preserve">Figure </w:t>
      </w:r>
      <w:fldSimple w:instr=" SEQ Figure \* ARABIC ">
        <w:r w:rsidR="00BA305E">
          <w:rPr>
            <w:noProof/>
          </w:rPr>
          <w:t>5</w:t>
        </w:r>
      </w:fldSimple>
      <w:bookmarkEnd w:id="11"/>
      <w:r>
        <w:t>: Box Plots of Variables</w:t>
      </w:r>
    </w:p>
    <w:p w14:paraId="32111B46" w14:textId="4EC1C246" w:rsidR="00B73302" w:rsidRDefault="00B73302" w:rsidP="008C239A">
      <w:r>
        <w:rPr>
          <w:noProof/>
        </w:rPr>
        <w:drawing>
          <wp:inline distT="0" distB="0" distL="0" distR="0" wp14:anchorId="7EB216BB" wp14:editId="62C07A6D">
            <wp:extent cx="2618740" cy="2473321"/>
            <wp:effectExtent l="19050" t="19050" r="1016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8740" cy="2473321"/>
                    </a:xfrm>
                    <a:prstGeom prst="rect">
                      <a:avLst/>
                    </a:prstGeom>
                    <a:ln>
                      <a:solidFill>
                        <a:schemeClr val="bg1">
                          <a:lumMod val="50000"/>
                        </a:schemeClr>
                      </a:solidFill>
                    </a:ln>
                  </pic:spPr>
                </pic:pic>
              </a:graphicData>
            </a:graphic>
          </wp:inline>
        </w:drawing>
      </w:r>
      <w:r>
        <w:rPr>
          <w:noProof/>
        </w:rPr>
        <w:drawing>
          <wp:inline distT="0" distB="0" distL="0" distR="0" wp14:anchorId="4A20B08D" wp14:editId="4514C930">
            <wp:extent cx="2788920" cy="2476320"/>
            <wp:effectExtent l="19050" t="19050" r="1143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5737" cy="2482373"/>
                    </a:xfrm>
                    <a:prstGeom prst="rect">
                      <a:avLst/>
                    </a:prstGeom>
                    <a:ln>
                      <a:solidFill>
                        <a:schemeClr val="bg1">
                          <a:lumMod val="50000"/>
                        </a:schemeClr>
                      </a:solidFill>
                    </a:ln>
                  </pic:spPr>
                </pic:pic>
              </a:graphicData>
            </a:graphic>
          </wp:inline>
        </w:drawing>
      </w:r>
    </w:p>
    <w:p w14:paraId="37878A14" w14:textId="3C0D85ED" w:rsidR="00B73302" w:rsidRDefault="00B73302" w:rsidP="008C239A"/>
    <w:p w14:paraId="6DD7B959" w14:textId="43E49DC7" w:rsidR="00257A31" w:rsidRDefault="00257A31" w:rsidP="008C239A"/>
    <w:p w14:paraId="410018FE" w14:textId="61964A76" w:rsidR="0056025D" w:rsidRDefault="0056025D" w:rsidP="0056025D">
      <w:pPr>
        <w:pStyle w:val="Caption"/>
        <w:keepNext/>
        <w:jc w:val="center"/>
      </w:pPr>
      <w:r>
        <w:t xml:space="preserve">Figure </w:t>
      </w:r>
      <w:fldSimple w:instr=" SEQ Figure \* ARABIC ">
        <w:r w:rsidR="00BA305E">
          <w:rPr>
            <w:noProof/>
          </w:rPr>
          <w:t>6</w:t>
        </w:r>
      </w:fldSimple>
      <w:r>
        <w:t>: Box Plots of Variables</w:t>
      </w:r>
    </w:p>
    <w:p w14:paraId="3485AA69" w14:textId="1042D796" w:rsidR="00257A31" w:rsidRDefault="00257A31" w:rsidP="00257A31">
      <w:pPr>
        <w:jc w:val="center"/>
      </w:pPr>
      <w:r>
        <w:rPr>
          <w:noProof/>
        </w:rPr>
        <w:drawing>
          <wp:inline distT="0" distB="0" distL="0" distR="0" wp14:anchorId="4E55A5FF" wp14:editId="1F4D489E">
            <wp:extent cx="3834406" cy="3157106"/>
            <wp:effectExtent l="19050" t="19050" r="13970"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6357" cy="3175180"/>
                    </a:xfrm>
                    <a:prstGeom prst="rect">
                      <a:avLst/>
                    </a:prstGeom>
                    <a:ln>
                      <a:solidFill>
                        <a:schemeClr val="bg1">
                          <a:lumMod val="50000"/>
                        </a:schemeClr>
                      </a:solidFill>
                    </a:ln>
                  </pic:spPr>
                </pic:pic>
              </a:graphicData>
            </a:graphic>
          </wp:inline>
        </w:drawing>
      </w:r>
    </w:p>
    <w:p w14:paraId="6F555DF2" w14:textId="33511B0E" w:rsidR="006A518A" w:rsidRPr="006A518A" w:rsidRDefault="006A518A" w:rsidP="006A518A">
      <w:pPr>
        <w:rPr>
          <w:sz w:val="20"/>
          <w:szCs w:val="20"/>
        </w:rPr>
      </w:pPr>
      <w:r w:rsidRPr="006A518A">
        <w:rPr>
          <w:sz w:val="20"/>
          <w:szCs w:val="20"/>
        </w:rPr>
        <w:fldChar w:fldCharType="begin"/>
      </w:r>
      <w:r w:rsidRPr="006A518A">
        <w:rPr>
          <w:sz w:val="20"/>
          <w:szCs w:val="20"/>
        </w:rPr>
        <w:instrText xml:space="preserve"> REF _Ref508051191 \h  \* MERGEFORMAT </w:instrText>
      </w:r>
      <w:r w:rsidRPr="006A518A">
        <w:rPr>
          <w:sz w:val="20"/>
          <w:szCs w:val="20"/>
        </w:rPr>
      </w:r>
      <w:r w:rsidRPr="006A518A">
        <w:rPr>
          <w:sz w:val="20"/>
          <w:szCs w:val="20"/>
        </w:rPr>
        <w:fldChar w:fldCharType="separate"/>
      </w:r>
      <w:r w:rsidR="00BA305E" w:rsidRPr="00BA305E">
        <w:rPr>
          <w:sz w:val="20"/>
          <w:szCs w:val="20"/>
        </w:rPr>
        <w:t>Figure 7</w:t>
      </w:r>
      <w:r w:rsidRPr="006A518A">
        <w:rPr>
          <w:sz w:val="20"/>
          <w:szCs w:val="20"/>
        </w:rPr>
        <w:fldChar w:fldCharType="end"/>
      </w:r>
      <w:r w:rsidRPr="006A518A">
        <w:rPr>
          <w:sz w:val="20"/>
          <w:szCs w:val="20"/>
        </w:rPr>
        <w:t xml:space="preserve"> </w:t>
      </w:r>
      <w:r>
        <w:rPr>
          <w:sz w:val="20"/>
          <w:szCs w:val="20"/>
        </w:rPr>
        <w:t xml:space="preserve">and </w:t>
      </w:r>
      <w:r w:rsidRPr="006A518A">
        <w:rPr>
          <w:sz w:val="20"/>
          <w:szCs w:val="20"/>
        </w:rPr>
        <w:fldChar w:fldCharType="begin"/>
      </w:r>
      <w:r w:rsidRPr="006A518A">
        <w:rPr>
          <w:sz w:val="20"/>
          <w:szCs w:val="20"/>
        </w:rPr>
        <w:instrText xml:space="preserve"> REF _Ref508051204 \h  \* MERGEFORMAT </w:instrText>
      </w:r>
      <w:r w:rsidRPr="006A518A">
        <w:rPr>
          <w:sz w:val="20"/>
          <w:szCs w:val="20"/>
        </w:rPr>
      </w:r>
      <w:r w:rsidRPr="006A518A">
        <w:rPr>
          <w:sz w:val="20"/>
          <w:szCs w:val="20"/>
        </w:rPr>
        <w:fldChar w:fldCharType="separate"/>
      </w:r>
      <w:r w:rsidR="00BA305E" w:rsidRPr="00BA305E">
        <w:rPr>
          <w:sz w:val="20"/>
          <w:szCs w:val="20"/>
        </w:rPr>
        <w:t>Figure 8</w:t>
      </w:r>
      <w:r w:rsidRPr="006A518A">
        <w:rPr>
          <w:sz w:val="20"/>
          <w:szCs w:val="20"/>
        </w:rPr>
        <w:fldChar w:fldCharType="end"/>
      </w:r>
      <w:r>
        <w:rPr>
          <w:sz w:val="20"/>
          <w:szCs w:val="20"/>
        </w:rPr>
        <w:t xml:space="preserve"> shows pair plots of the </w:t>
      </w:r>
      <w:r w:rsidR="007942F4">
        <w:rPr>
          <w:sz w:val="20"/>
          <w:szCs w:val="20"/>
        </w:rPr>
        <w:t>data, versus the target. The pair plots show how the variables, relate the target and to each other. TEAM_BATTING variables are all positively related to the target variables while other variables are not as strongly related to the target variable, for example TEAM_BATTING_HBP (batters hit by pitch).</w:t>
      </w:r>
    </w:p>
    <w:p w14:paraId="7FECADD7" w14:textId="1CDB8622" w:rsidR="00290848" w:rsidRPr="00290848" w:rsidRDefault="00290848" w:rsidP="00290848">
      <w:pPr>
        <w:pStyle w:val="Caption"/>
        <w:keepNext/>
        <w:jc w:val="center"/>
        <w:rPr>
          <w:i w:val="0"/>
        </w:rPr>
      </w:pPr>
      <w:bookmarkStart w:id="12" w:name="_Ref508051191"/>
      <w:r w:rsidRPr="00290848">
        <w:rPr>
          <w:i w:val="0"/>
        </w:rPr>
        <w:lastRenderedPageBreak/>
        <w:t xml:space="preserve">Figure </w:t>
      </w:r>
      <w:r w:rsidRPr="00290848">
        <w:rPr>
          <w:i w:val="0"/>
        </w:rPr>
        <w:fldChar w:fldCharType="begin"/>
      </w:r>
      <w:r w:rsidRPr="00290848">
        <w:rPr>
          <w:i w:val="0"/>
        </w:rPr>
        <w:instrText xml:space="preserve"> SEQ Figure \* ARABIC </w:instrText>
      </w:r>
      <w:r w:rsidRPr="00290848">
        <w:rPr>
          <w:i w:val="0"/>
        </w:rPr>
        <w:fldChar w:fldCharType="separate"/>
      </w:r>
      <w:r w:rsidR="00BA305E">
        <w:rPr>
          <w:i w:val="0"/>
          <w:noProof/>
        </w:rPr>
        <w:t>7</w:t>
      </w:r>
      <w:r w:rsidRPr="00290848">
        <w:rPr>
          <w:i w:val="0"/>
        </w:rPr>
        <w:fldChar w:fldCharType="end"/>
      </w:r>
      <w:bookmarkEnd w:id="12"/>
      <w:r w:rsidRPr="00290848">
        <w:rPr>
          <w:i w:val="0"/>
        </w:rPr>
        <w:t>: Pair Plots of Dataset versus Target</w:t>
      </w:r>
    </w:p>
    <w:p w14:paraId="1CF48DEE" w14:textId="2B9CFC22" w:rsidR="00395441" w:rsidRDefault="008B00D8" w:rsidP="00395441">
      <w:r>
        <w:rPr>
          <w:noProof/>
        </w:rPr>
        <w:drawing>
          <wp:inline distT="0" distB="0" distL="0" distR="0" wp14:anchorId="408175F3" wp14:editId="44D3F638">
            <wp:extent cx="5486400" cy="4702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702810"/>
                    </a:xfrm>
                    <a:prstGeom prst="rect">
                      <a:avLst/>
                    </a:prstGeom>
                  </pic:spPr>
                </pic:pic>
              </a:graphicData>
            </a:graphic>
          </wp:inline>
        </w:drawing>
      </w:r>
    </w:p>
    <w:p w14:paraId="6D945865" w14:textId="54AA5FAB" w:rsidR="00290848" w:rsidRPr="00290848" w:rsidRDefault="00290848" w:rsidP="00290848">
      <w:pPr>
        <w:pStyle w:val="Caption"/>
        <w:keepNext/>
        <w:jc w:val="center"/>
        <w:rPr>
          <w:i w:val="0"/>
        </w:rPr>
      </w:pPr>
      <w:bookmarkStart w:id="13" w:name="_Ref508051204"/>
      <w:r w:rsidRPr="00290848">
        <w:rPr>
          <w:i w:val="0"/>
        </w:rPr>
        <w:lastRenderedPageBreak/>
        <w:t xml:space="preserve">Figure </w:t>
      </w:r>
      <w:r w:rsidRPr="00290848">
        <w:rPr>
          <w:i w:val="0"/>
        </w:rPr>
        <w:fldChar w:fldCharType="begin"/>
      </w:r>
      <w:r w:rsidRPr="00290848">
        <w:rPr>
          <w:i w:val="0"/>
        </w:rPr>
        <w:instrText xml:space="preserve"> SEQ Figure \* ARABIC </w:instrText>
      </w:r>
      <w:r w:rsidRPr="00290848">
        <w:rPr>
          <w:i w:val="0"/>
        </w:rPr>
        <w:fldChar w:fldCharType="separate"/>
      </w:r>
      <w:r w:rsidR="00BA305E">
        <w:rPr>
          <w:i w:val="0"/>
          <w:noProof/>
        </w:rPr>
        <w:t>8</w:t>
      </w:r>
      <w:r w:rsidRPr="00290848">
        <w:rPr>
          <w:i w:val="0"/>
        </w:rPr>
        <w:fldChar w:fldCharType="end"/>
      </w:r>
      <w:bookmarkEnd w:id="13"/>
      <w:r w:rsidRPr="00290848">
        <w:rPr>
          <w:i w:val="0"/>
        </w:rPr>
        <w:t>: Pair Plots of the Dataset vs. Target</w:t>
      </w:r>
    </w:p>
    <w:p w14:paraId="79DB8B6A" w14:textId="5EC014F2" w:rsidR="00395441" w:rsidRDefault="00395441" w:rsidP="00395441">
      <w:r>
        <w:rPr>
          <w:noProof/>
        </w:rPr>
        <w:drawing>
          <wp:inline distT="0" distB="0" distL="0" distR="0" wp14:anchorId="74B398ED" wp14:editId="6458662A">
            <wp:extent cx="5486400" cy="4702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702810"/>
                    </a:xfrm>
                    <a:prstGeom prst="rect">
                      <a:avLst/>
                    </a:prstGeom>
                  </pic:spPr>
                </pic:pic>
              </a:graphicData>
            </a:graphic>
          </wp:inline>
        </w:drawing>
      </w:r>
    </w:p>
    <w:p w14:paraId="09F065F4" w14:textId="77777777" w:rsidR="008B00D8" w:rsidRDefault="008B00D8" w:rsidP="00395441"/>
    <w:p w14:paraId="733BDDA9" w14:textId="14AA824E" w:rsidR="009B5FDC" w:rsidRDefault="009B5FDC" w:rsidP="009B5FDC">
      <w:pPr>
        <w:pStyle w:val="Caption"/>
        <w:keepNext/>
      </w:pPr>
      <w:r>
        <w:lastRenderedPageBreak/>
        <w:t xml:space="preserve">Figure </w:t>
      </w:r>
      <w:fldSimple w:instr=" SEQ Figure \* ARABIC ">
        <w:r w:rsidR="00BA305E">
          <w:rPr>
            <w:noProof/>
          </w:rPr>
          <w:t>9</w:t>
        </w:r>
      </w:fldSimple>
      <w:r>
        <w:t>: Variable Plots vs. Target</w:t>
      </w:r>
    </w:p>
    <w:p w14:paraId="51D5496B" w14:textId="55015BB6" w:rsidR="00395441" w:rsidRDefault="00290848" w:rsidP="00395441">
      <w:r>
        <w:rPr>
          <w:noProof/>
        </w:rPr>
        <w:drawing>
          <wp:inline distT="0" distB="0" distL="0" distR="0" wp14:anchorId="30282717" wp14:editId="3333CA4B">
            <wp:extent cx="4690303" cy="4020414"/>
            <wp:effectExtent l="19050" t="19050" r="1524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1278" cy="4029822"/>
                    </a:xfrm>
                    <a:prstGeom prst="rect">
                      <a:avLst/>
                    </a:prstGeom>
                    <a:ln>
                      <a:solidFill>
                        <a:schemeClr val="bg1">
                          <a:lumMod val="50000"/>
                        </a:schemeClr>
                      </a:solidFill>
                    </a:ln>
                  </pic:spPr>
                </pic:pic>
              </a:graphicData>
            </a:graphic>
          </wp:inline>
        </w:drawing>
      </w:r>
    </w:p>
    <w:p w14:paraId="5F315D73" w14:textId="6D0D6B84" w:rsidR="008B00D8" w:rsidRDefault="008B00D8" w:rsidP="00395441"/>
    <w:p w14:paraId="36E29420" w14:textId="3F1306E5" w:rsidR="008B00D8" w:rsidRPr="00EB67B0" w:rsidRDefault="00795F52" w:rsidP="00395441">
      <w:r>
        <w:t xml:space="preserve">In the next section we develop the data for modeling purposes. </w:t>
      </w:r>
    </w:p>
    <w:p w14:paraId="5FC725DD" w14:textId="4B14C0EA" w:rsidR="00C6554A" w:rsidRDefault="003E5A74" w:rsidP="0094569A">
      <w:pPr>
        <w:pStyle w:val="Heading1"/>
      </w:pPr>
      <w:bookmarkStart w:id="14" w:name="_Toc507974850"/>
      <w:r>
        <w:t>Data Preparation</w:t>
      </w:r>
      <w:bookmarkEnd w:id="14"/>
    </w:p>
    <w:p w14:paraId="019C6127" w14:textId="77777777" w:rsidR="003E5A74" w:rsidRPr="003E5A74" w:rsidRDefault="003E5A74" w:rsidP="003E5A74">
      <w:pPr>
        <w:rPr>
          <w:i/>
          <w:sz w:val="20"/>
          <w:szCs w:val="20"/>
        </w:rPr>
      </w:pPr>
      <w:r w:rsidRPr="003E5A74">
        <w:rPr>
          <w:i/>
          <w:sz w:val="20"/>
          <w:szCs w:val="20"/>
        </w:rPr>
        <w:t>Describe how you have transformed the data by changing the original variables or creating new variables. If you did transform the data or create new variables, discuss why you did this. Here are some possible transformations.</w:t>
      </w:r>
    </w:p>
    <w:p w14:paraId="6747BADB" w14:textId="77777777" w:rsidR="003E5A74" w:rsidRPr="003E5A74" w:rsidRDefault="003E5A74" w:rsidP="003E5A74">
      <w:pPr>
        <w:rPr>
          <w:i/>
          <w:sz w:val="20"/>
          <w:szCs w:val="20"/>
        </w:rPr>
      </w:pPr>
      <w:r w:rsidRPr="003E5A74">
        <w:rPr>
          <w:i/>
          <w:sz w:val="20"/>
          <w:szCs w:val="20"/>
        </w:rPr>
        <w:t>a. Fix missing values (maybe with a Mean or Median value)</w:t>
      </w:r>
    </w:p>
    <w:p w14:paraId="45D84B69" w14:textId="77777777" w:rsidR="003E5A74" w:rsidRPr="003E5A74" w:rsidRDefault="003E5A74" w:rsidP="003E5A74">
      <w:pPr>
        <w:rPr>
          <w:i/>
          <w:sz w:val="20"/>
          <w:szCs w:val="20"/>
        </w:rPr>
      </w:pPr>
      <w:r w:rsidRPr="003E5A74">
        <w:rPr>
          <w:i/>
          <w:sz w:val="20"/>
          <w:szCs w:val="20"/>
        </w:rPr>
        <w:t>b. Create flags to suggest if a variable was missing</w:t>
      </w:r>
    </w:p>
    <w:p w14:paraId="15D1D702" w14:textId="77777777" w:rsidR="003E5A74" w:rsidRPr="003E5A74" w:rsidRDefault="003E5A74" w:rsidP="003E5A74">
      <w:pPr>
        <w:rPr>
          <w:i/>
          <w:sz w:val="20"/>
          <w:szCs w:val="20"/>
        </w:rPr>
      </w:pPr>
      <w:r w:rsidRPr="003E5A74">
        <w:rPr>
          <w:i/>
          <w:sz w:val="20"/>
          <w:szCs w:val="20"/>
        </w:rPr>
        <w:t>c. Transform data by putting it into buckets</w:t>
      </w:r>
    </w:p>
    <w:p w14:paraId="2E3235BA" w14:textId="77777777" w:rsidR="003E5A74" w:rsidRPr="003E5A74" w:rsidRDefault="003E5A74" w:rsidP="003E5A74">
      <w:pPr>
        <w:rPr>
          <w:i/>
          <w:sz w:val="20"/>
          <w:szCs w:val="20"/>
        </w:rPr>
      </w:pPr>
      <w:r w:rsidRPr="003E5A74">
        <w:rPr>
          <w:i/>
          <w:sz w:val="20"/>
          <w:szCs w:val="20"/>
        </w:rPr>
        <w:t>d. Mathematical transforms such as log or square root (or use Box-Cox)</w:t>
      </w:r>
    </w:p>
    <w:p w14:paraId="7639BAE1" w14:textId="5743FDC8" w:rsidR="003E5A74" w:rsidRPr="003E5A74" w:rsidRDefault="003E5A74" w:rsidP="003E5A74">
      <w:pPr>
        <w:rPr>
          <w:i/>
          <w:sz w:val="20"/>
          <w:szCs w:val="20"/>
        </w:rPr>
      </w:pPr>
      <w:r w:rsidRPr="003E5A74">
        <w:rPr>
          <w:i/>
          <w:sz w:val="20"/>
          <w:szCs w:val="20"/>
        </w:rPr>
        <w:t>e. Combine variables (such as ratios or adding or multiplying) to create new variables</w:t>
      </w:r>
    </w:p>
    <w:p w14:paraId="4C1B55C6" w14:textId="32B636E2" w:rsidR="00795F52" w:rsidRPr="00795F52" w:rsidRDefault="00795F52" w:rsidP="00795F52">
      <w:pPr>
        <w:pStyle w:val="Caption"/>
        <w:keepNext/>
        <w:rPr>
          <w:i w:val="0"/>
        </w:rPr>
      </w:pPr>
      <w:r w:rsidRPr="00795F52">
        <w:rPr>
          <w:i w:val="0"/>
        </w:rPr>
        <w:lastRenderedPageBreak/>
        <w:fldChar w:fldCharType="begin"/>
      </w:r>
      <w:r w:rsidRPr="00795F52">
        <w:rPr>
          <w:i w:val="0"/>
        </w:rPr>
        <w:instrText xml:space="preserve"> REF _Ref508052099 \h  \* MERGEFORMAT </w:instrText>
      </w:r>
      <w:r w:rsidRPr="00795F52">
        <w:rPr>
          <w:i w:val="0"/>
        </w:rPr>
      </w:r>
      <w:r w:rsidRPr="00795F52">
        <w:rPr>
          <w:i w:val="0"/>
        </w:rPr>
        <w:fldChar w:fldCharType="separate"/>
      </w:r>
      <w:r w:rsidR="00BA305E" w:rsidRPr="00BA305E">
        <w:rPr>
          <w:i w:val="0"/>
        </w:rPr>
        <w:t xml:space="preserve">Table </w:t>
      </w:r>
      <w:r w:rsidR="00BA305E" w:rsidRPr="00BA305E">
        <w:rPr>
          <w:i w:val="0"/>
          <w:noProof/>
        </w:rPr>
        <w:t>3</w:t>
      </w:r>
      <w:r w:rsidRPr="00795F52">
        <w:rPr>
          <w:i w:val="0"/>
        </w:rPr>
        <w:fldChar w:fldCharType="end"/>
      </w:r>
      <w:r w:rsidRPr="00795F52">
        <w:rPr>
          <w:i w:val="0"/>
        </w:rPr>
        <w:t xml:space="preserve"> presents a summary of the variables </w:t>
      </w:r>
      <w:r>
        <w:rPr>
          <w:i w:val="0"/>
        </w:rPr>
        <w:t xml:space="preserve">that have missing values. A number of variables have some missing values, with 3 variables less than 5 percent and 3 variables greater than 10 percent missing values. TEAM_BATTING_HBP has by far the most number of missing values, close to </w:t>
      </w:r>
      <w:r w:rsidR="000140FE">
        <w:rPr>
          <w:i w:val="0"/>
        </w:rPr>
        <w:t xml:space="preserve">80% values are missing. </w:t>
      </w:r>
    </w:p>
    <w:p w14:paraId="47249279" w14:textId="30A4502F" w:rsidR="00DC0A7A" w:rsidRDefault="00DC0A7A" w:rsidP="00DC0A7A">
      <w:pPr>
        <w:pStyle w:val="Caption"/>
        <w:keepNext/>
        <w:jc w:val="center"/>
      </w:pPr>
      <w:bookmarkStart w:id="15" w:name="_Ref508052099"/>
      <w:r>
        <w:t xml:space="preserve">Table </w:t>
      </w:r>
      <w:fldSimple w:instr=" SEQ Table \* ARABIC ">
        <w:r w:rsidR="00BA305E">
          <w:rPr>
            <w:noProof/>
          </w:rPr>
          <w:t>3</w:t>
        </w:r>
      </w:fldSimple>
      <w:bookmarkEnd w:id="15"/>
      <w:r>
        <w:t>: Summary of Missing Value Variables</w:t>
      </w:r>
    </w:p>
    <w:p w14:paraId="3F711039" w14:textId="4B0D67A3" w:rsidR="00D517D3" w:rsidRDefault="00D517D3" w:rsidP="003E5A74">
      <w:r w:rsidRPr="00D517D3">
        <w:rPr>
          <w:noProof/>
        </w:rPr>
        <w:drawing>
          <wp:inline distT="0" distB="0" distL="0" distR="0" wp14:anchorId="7B1EF35D" wp14:editId="574F19C8">
            <wp:extent cx="4975860" cy="113768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5652" cy="1139922"/>
                    </a:xfrm>
                    <a:prstGeom prst="rect">
                      <a:avLst/>
                    </a:prstGeom>
                    <a:noFill/>
                    <a:ln>
                      <a:noFill/>
                    </a:ln>
                  </pic:spPr>
                </pic:pic>
              </a:graphicData>
            </a:graphic>
          </wp:inline>
        </w:drawing>
      </w:r>
    </w:p>
    <w:p w14:paraId="69D51C8E" w14:textId="2E4307BD" w:rsidR="00D517D3" w:rsidRDefault="00D517D3" w:rsidP="003E5A74">
      <w:r w:rsidRPr="00D517D3">
        <w:rPr>
          <w:noProof/>
        </w:rPr>
        <w:drawing>
          <wp:inline distT="0" distB="0" distL="0" distR="0" wp14:anchorId="78A34D15" wp14:editId="3EDF76B7">
            <wp:extent cx="5019675" cy="119084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6450" cy="1192454"/>
                    </a:xfrm>
                    <a:prstGeom prst="rect">
                      <a:avLst/>
                    </a:prstGeom>
                    <a:noFill/>
                    <a:ln>
                      <a:noFill/>
                    </a:ln>
                  </pic:spPr>
                </pic:pic>
              </a:graphicData>
            </a:graphic>
          </wp:inline>
        </w:drawing>
      </w:r>
    </w:p>
    <w:p w14:paraId="5C8CB9E5" w14:textId="426D53AA" w:rsidR="00DC0A7A" w:rsidRDefault="000140FE" w:rsidP="003E5A74">
      <w:r>
        <w:fldChar w:fldCharType="begin"/>
      </w:r>
      <w:r>
        <w:instrText xml:space="preserve"> REF _Ref508052576 \h </w:instrText>
      </w:r>
      <w:r>
        <w:fldChar w:fldCharType="separate"/>
      </w:r>
      <w:r w:rsidR="00BA305E">
        <w:t xml:space="preserve">Figure </w:t>
      </w:r>
      <w:r w:rsidR="00BA305E">
        <w:rPr>
          <w:noProof/>
        </w:rPr>
        <w:t>10</w:t>
      </w:r>
      <w:r>
        <w:fldChar w:fldCharType="end"/>
      </w:r>
      <w:r>
        <w:t xml:space="preserve"> shows an alternate of way of visualizing the missing values in the dataset. The histogram plot on the left shows the portion of data missing for the individual variables while the plot on the right shows the proportion of missing variables in the dataset. Only 8% of the dataset has compete cases while about 57 percent has only TEAM_BATTING_HBP missing and an additional 15% of the dataset has both TEAM_BATTING_HBP and TEAM_BATTING_CS missing. </w:t>
      </w:r>
    </w:p>
    <w:p w14:paraId="678D4331" w14:textId="751F8333" w:rsidR="00DC0A7A" w:rsidRDefault="00DC0A7A" w:rsidP="00DC0A7A">
      <w:pPr>
        <w:pStyle w:val="Caption"/>
        <w:keepNext/>
        <w:jc w:val="center"/>
      </w:pPr>
      <w:bookmarkStart w:id="16" w:name="_Ref508052576"/>
      <w:r>
        <w:lastRenderedPageBreak/>
        <w:t xml:space="preserve">Figure </w:t>
      </w:r>
      <w:fldSimple w:instr=" SEQ Figure \* ARABIC ">
        <w:r w:rsidR="00BA305E">
          <w:rPr>
            <w:noProof/>
          </w:rPr>
          <w:t>10</w:t>
        </w:r>
      </w:fldSimple>
      <w:bookmarkEnd w:id="16"/>
      <w:r>
        <w:t>: Visualizing Missing Data</w:t>
      </w:r>
    </w:p>
    <w:p w14:paraId="50F90EAE" w14:textId="3FB0424B" w:rsidR="00DC0A7A" w:rsidRDefault="00DC0A7A" w:rsidP="003E5A74">
      <w:r>
        <w:rPr>
          <w:noProof/>
        </w:rPr>
        <w:drawing>
          <wp:inline distT="0" distB="0" distL="0" distR="0" wp14:anchorId="0990EDA6" wp14:editId="3C0E817B">
            <wp:extent cx="5486400" cy="4702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4702810"/>
                    </a:xfrm>
                    <a:prstGeom prst="rect">
                      <a:avLst/>
                    </a:prstGeom>
                  </pic:spPr>
                </pic:pic>
              </a:graphicData>
            </a:graphic>
          </wp:inline>
        </w:drawing>
      </w:r>
    </w:p>
    <w:p w14:paraId="67EC1C2C" w14:textId="173563A8" w:rsidR="001938A4" w:rsidRDefault="001938A4" w:rsidP="003E5A74"/>
    <w:p w14:paraId="763CDA20" w14:textId="5DB2E363" w:rsidR="001938A4" w:rsidRDefault="000140FE" w:rsidP="003E5A74">
      <w:r>
        <w:t xml:space="preserve">As part of the data preparation process we impute missing values of the dataset. For variables, that have less than 10 percent missing values, we impute the median of the dataset. </w:t>
      </w:r>
      <w:r>
        <w:fldChar w:fldCharType="begin"/>
      </w:r>
      <w:r>
        <w:instrText xml:space="preserve"> REF _Ref508052916 \h </w:instrText>
      </w:r>
      <w:r>
        <w:fldChar w:fldCharType="separate"/>
      </w:r>
      <w:r w:rsidR="00BA305E">
        <w:t xml:space="preserve">Figure </w:t>
      </w:r>
      <w:r w:rsidR="00BA305E">
        <w:rPr>
          <w:noProof/>
        </w:rPr>
        <w:t>11</w:t>
      </w:r>
      <w:r>
        <w:fldChar w:fldCharType="end"/>
      </w:r>
      <w:r>
        <w:t xml:space="preserve"> shows a comparison of the missing and imputed datasets for the variable TEAM_BATTING_SO where the imputed variables were through the median. For variables that had more than 10 percent missing values (3 variables) partial mean matching procedure was used through multiple imputation. </w:t>
      </w:r>
      <w:r>
        <w:fldChar w:fldCharType="begin"/>
      </w:r>
      <w:r>
        <w:instrText xml:space="preserve"> REF _Ref508053051 \h </w:instrText>
      </w:r>
      <w:r>
        <w:fldChar w:fldCharType="separate"/>
      </w:r>
      <w:r w:rsidR="00BA305E">
        <w:t xml:space="preserve">Figure </w:t>
      </w:r>
      <w:r w:rsidR="00BA305E">
        <w:rPr>
          <w:noProof/>
        </w:rPr>
        <w:t>12</w:t>
      </w:r>
      <w:r>
        <w:fldChar w:fldCharType="end"/>
      </w:r>
      <w:r>
        <w:t xml:space="preserve"> shows the result of the mean matching for only the original dataset and </w:t>
      </w:r>
      <w:r w:rsidR="009D24F4">
        <w:t xml:space="preserve">the </w:t>
      </w:r>
      <w:r>
        <w:t xml:space="preserve">imputed values in the dataset. </w:t>
      </w:r>
      <w:r w:rsidR="009D24F4">
        <w:t xml:space="preserve">Overall the method provides a reasonable approach for imputing missing values. Other missing variables were also checked and they have reasonable imputed values. Using normal Bayesian based regression approaches for imputation were less successful as some of these were yielding negative values. As a </w:t>
      </w:r>
      <w:proofErr w:type="gramStart"/>
      <w:r w:rsidR="009D24F4">
        <w:t>result</w:t>
      </w:r>
      <w:proofErr w:type="gramEnd"/>
      <w:r w:rsidR="009D24F4">
        <w:t xml:space="preserve"> the partial mean matching approach was selected. </w:t>
      </w:r>
    </w:p>
    <w:p w14:paraId="507C7B1E" w14:textId="11DA12AC" w:rsidR="001938A4" w:rsidRDefault="001938A4" w:rsidP="001938A4">
      <w:pPr>
        <w:pStyle w:val="Caption"/>
        <w:keepNext/>
        <w:jc w:val="center"/>
      </w:pPr>
      <w:bookmarkStart w:id="17" w:name="_Ref508052916"/>
      <w:r>
        <w:lastRenderedPageBreak/>
        <w:t xml:space="preserve">Figure </w:t>
      </w:r>
      <w:fldSimple w:instr=" SEQ Figure \* ARABIC ">
        <w:r w:rsidR="00BA305E">
          <w:rPr>
            <w:noProof/>
          </w:rPr>
          <w:t>11</w:t>
        </w:r>
      </w:fldSimple>
      <w:bookmarkEnd w:id="17"/>
      <w:r>
        <w:t>: Imputing Data at the Median</w:t>
      </w:r>
    </w:p>
    <w:p w14:paraId="7934A9C0" w14:textId="1F6E23AB" w:rsidR="001938A4" w:rsidRDefault="001938A4" w:rsidP="003E5A74">
      <w:r>
        <w:rPr>
          <w:noProof/>
        </w:rPr>
        <w:drawing>
          <wp:inline distT="0" distB="0" distL="0" distR="0" wp14:anchorId="09064EF7" wp14:editId="3263F684">
            <wp:extent cx="5231219" cy="3037280"/>
            <wp:effectExtent l="19050" t="19050" r="2667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0329" cy="3048375"/>
                    </a:xfrm>
                    <a:prstGeom prst="rect">
                      <a:avLst/>
                    </a:prstGeom>
                    <a:ln>
                      <a:solidFill>
                        <a:schemeClr val="bg1">
                          <a:lumMod val="50000"/>
                        </a:schemeClr>
                      </a:solidFill>
                    </a:ln>
                  </pic:spPr>
                </pic:pic>
              </a:graphicData>
            </a:graphic>
          </wp:inline>
        </w:drawing>
      </w:r>
    </w:p>
    <w:p w14:paraId="65912311" w14:textId="65BE65F6" w:rsidR="002759A4" w:rsidRDefault="002759A4" w:rsidP="002759A4">
      <w:pPr>
        <w:pStyle w:val="Caption"/>
        <w:keepNext/>
      </w:pPr>
      <w:bookmarkStart w:id="18" w:name="_Ref508053051"/>
      <w:r>
        <w:t xml:space="preserve">Figure </w:t>
      </w:r>
      <w:fldSimple w:instr=" SEQ Figure \* ARABIC ">
        <w:r w:rsidR="00BA305E">
          <w:rPr>
            <w:noProof/>
          </w:rPr>
          <w:t>12</w:t>
        </w:r>
      </w:fldSimple>
      <w:bookmarkEnd w:id="18"/>
      <w:r>
        <w:t>: Multiple Imputation using Partial Mean Matching (TEAM_BATTING_HBP)</w:t>
      </w:r>
    </w:p>
    <w:p w14:paraId="5F5B074C" w14:textId="33D358E8" w:rsidR="001938A4" w:rsidRDefault="002759A4" w:rsidP="002759A4">
      <w:pPr>
        <w:jc w:val="center"/>
      </w:pPr>
      <w:r>
        <w:rPr>
          <w:noProof/>
        </w:rPr>
        <w:drawing>
          <wp:inline distT="0" distB="0" distL="0" distR="0" wp14:anchorId="4E068AE1" wp14:editId="4884E720">
            <wp:extent cx="4890976" cy="4192427"/>
            <wp:effectExtent l="19050" t="19050" r="2413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93241" cy="4194369"/>
                    </a:xfrm>
                    <a:prstGeom prst="rect">
                      <a:avLst/>
                    </a:prstGeom>
                    <a:ln>
                      <a:solidFill>
                        <a:schemeClr val="bg1">
                          <a:lumMod val="50000"/>
                        </a:schemeClr>
                      </a:solidFill>
                    </a:ln>
                  </pic:spPr>
                </pic:pic>
              </a:graphicData>
            </a:graphic>
          </wp:inline>
        </w:drawing>
      </w:r>
    </w:p>
    <w:p w14:paraId="18AD4856" w14:textId="34CECB4B" w:rsidR="003E5A74" w:rsidRDefault="003E5A74" w:rsidP="0094569A">
      <w:pPr>
        <w:pStyle w:val="Heading1"/>
      </w:pPr>
      <w:bookmarkStart w:id="19" w:name="_Toc507974851"/>
      <w:r>
        <w:lastRenderedPageBreak/>
        <w:t>Building Models</w:t>
      </w:r>
      <w:bookmarkEnd w:id="19"/>
    </w:p>
    <w:p w14:paraId="338FD5C8" w14:textId="77777777" w:rsidR="003E5A74" w:rsidRPr="003E5A74" w:rsidRDefault="003E5A74" w:rsidP="003E5A74">
      <w:pPr>
        <w:rPr>
          <w:i/>
          <w:sz w:val="20"/>
          <w:szCs w:val="20"/>
        </w:rPr>
      </w:pPr>
      <w:r w:rsidRPr="003E5A74">
        <w:rPr>
          <w:i/>
          <w:sz w:val="20"/>
          <w:szCs w:val="20"/>
        </w:rPr>
        <w:t>Using the training data set, build at least three different multiple linear regression models, using different variables (or the same variables with different transformations). Since we have not yet covered automated variable selection methods, you should select the variables manually (unless you previously learned Forward or Stepwise selection, etc.). Since you manually selected a variable for inclusion into the model or exclusion into the model, indicate why this was done.</w:t>
      </w:r>
    </w:p>
    <w:p w14:paraId="2D9BBA6E" w14:textId="0ADED517" w:rsidR="003E5A74" w:rsidRDefault="003E5A74" w:rsidP="003E5A74">
      <w:pPr>
        <w:rPr>
          <w:i/>
          <w:sz w:val="20"/>
          <w:szCs w:val="20"/>
        </w:rPr>
      </w:pPr>
      <w:r w:rsidRPr="003E5A74">
        <w:rPr>
          <w:i/>
          <w:sz w:val="20"/>
          <w:szCs w:val="20"/>
        </w:rPr>
        <w:t>Discuss the coefficients in the models, do they make sense? For example, if a team hits a lot of Home Runs, it would be reasonably expected that such a team would win more games. However, if the coefficient is negative (suggesting that the team would lose more games), then that needs to be discussed. Are you keeping the model even though it is counter intuitive? Why? The boss needs to know.</w:t>
      </w:r>
    </w:p>
    <w:p w14:paraId="4D6AC0F8" w14:textId="3834FFCD" w:rsidR="002D21C9" w:rsidRDefault="009D24F4" w:rsidP="002D21C9">
      <w:r>
        <w:t xml:space="preserve">An important step in developing models is to understand correlations between the target variable and the independent variables. In addition, it allows the analyst to see correlations between the independent variables. For </w:t>
      </w:r>
      <w:proofErr w:type="gramStart"/>
      <w:r>
        <w:t>example</w:t>
      </w:r>
      <w:proofErr w:type="gramEnd"/>
      <w:r>
        <w:t xml:space="preserve"> TEAM_BATTING_H and TEAM_BATTING_2B have high correlations and likely to have multicollinearity issues with the model. </w:t>
      </w:r>
    </w:p>
    <w:p w14:paraId="1371B8C0" w14:textId="11EC3EAC" w:rsidR="002759A4" w:rsidRDefault="002759A4" w:rsidP="002759A4">
      <w:pPr>
        <w:pStyle w:val="Caption"/>
        <w:keepNext/>
        <w:jc w:val="center"/>
      </w:pPr>
      <w:r>
        <w:t xml:space="preserve">Figure </w:t>
      </w:r>
      <w:fldSimple w:instr=" SEQ Figure \* ARABIC ">
        <w:r w:rsidR="00BA305E">
          <w:rPr>
            <w:noProof/>
          </w:rPr>
          <w:t>13</w:t>
        </w:r>
      </w:fldSimple>
      <w:r>
        <w:t>: Correlation Plots</w:t>
      </w:r>
    </w:p>
    <w:p w14:paraId="18D2BFBC" w14:textId="77777777" w:rsidR="002759A4" w:rsidRDefault="002D21C9" w:rsidP="002759A4">
      <w:pPr>
        <w:jc w:val="center"/>
      </w:pPr>
      <w:r>
        <w:rPr>
          <w:noProof/>
        </w:rPr>
        <w:drawing>
          <wp:inline distT="0" distB="0" distL="0" distR="0" wp14:anchorId="0C2F5BCA" wp14:editId="25663728">
            <wp:extent cx="4645660" cy="4029740"/>
            <wp:effectExtent l="19050" t="19050" r="2159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plot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3846" cy="4132257"/>
                    </a:xfrm>
                    <a:prstGeom prst="rect">
                      <a:avLst/>
                    </a:prstGeom>
                    <a:ln>
                      <a:solidFill>
                        <a:schemeClr val="bg1">
                          <a:lumMod val="50000"/>
                        </a:schemeClr>
                      </a:solidFill>
                    </a:ln>
                  </pic:spPr>
                </pic:pic>
              </a:graphicData>
            </a:graphic>
          </wp:inline>
        </w:drawing>
      </w:r>
    </w:p>
    <w:p w14:paraId="04E39D73" w14:textId="17A14775" w:rsidR="009D24F4" w:rsidRPr="009D24F4" w:rsidRDefault="009D24F4" w:rsidP="009D24F4">
      <w:pPr>
        <w:pStyle w:val="Caption"/>
        <w:keepNext/>
        <w:rPr>
          <w:i w:val="0"/>
        </w:rPr>
      </w:pPr>
      <w:r>
        <w:rPr>
          <w:i w:val="0"/>
        </w:rPr>
        <w:lastRenderedPageBreak/>
        <w:t xml:space="preserve">The figure below shows the correlation p-values for the dataset. Overall, most correlations are significant except for a few. </w:t>
      </w:r>
    </w:p>
    <w:p w14:paraId="58AB0971" w14:textId="7DF98D42" w:rsidR="002759A4" w:rsidRDefault="002759A4" w:rsidP="002759A4">
      <w:pPr>
        <w:pStyle w:val="Caption"/>
        <w:keepNext/>
        <w:jc w:val="center"/>
      </w:pPr>
      <w:r>
        <w:t xml:space="preserve">Figure </w:t>
      </w:r>
      <w:fldSimple w:instr=" SEQ Figure \* ARABIC ">
        <w:r w:rsidR="00BA305E">
          <w:rPr>
            <w:noProof/>
          </w:rPr>
          <w:t>14</w:t>
        </w:r>
      </w:fldSimple>
      <w:r>
        <w:t>: Correlation P-Values</w:t>
      </w:r>
    </w:p>
    <w:p w14:paraId="06BFAE80" w14:textId="6C02B580" w:rsidR="002D21C9" w:rsidRDefault="001938A4" w:rsidP="002759A4">
      <w:pPr>
        <w:jc w:val="center"/>
      </w:pPr>
      <w:r>
        <w:rPr>
          <w:noProof/>
        </w:rPr>
        <w:drawing>
          <wp:inline distT="0" distB="0" distL="0" distR="0" wp14:anchorId="4888962B" wp14:editId="202E2AE8">
            <wp:extent cx="3763409" cy="3648546"/>
            <wp:effectExtent l="19050" t="19050" r="279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plot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6213" cy="3699739"/>
                    </a:xfrm>
                    <a:prstGeom prst="rect">
                      <a:avLst/>
                    </a:prstGeom>
                    <a:ln>
                      <a:solidFill>
                        <a:schemeClr val="bg1">
                          <a:lumMod val="50000"/>
                        </a:schemeClr>
                      </a:solidFill>
                    </a:ln>
                  </pic:spPr>
                </pic:pic>
              </a:graphicData>
            </a:graphic>
          </wp:inline>
        </w:drawing>
      </w:r>
    </w:p>
    <w:p w14:paraId="3EF9E91C" w14:textId="0F1FD501" w:rsidR="002759A4" w:rsidRDefault="002759A4" w:rsidP="009D24F4"/>
    <w:p w14:paraId="533B4E3F" w14:textId="447F50EE" w:rsidR="009D24F4" w:rsidRDefault="009D24F4" w:rsidP="009D24F4">
      <w:r>
        <w:t xml:space="preserve">With the imputed variables, we use forward selection algorithm using linear regression from the </w:t>
      </w:r>
      <w:r w:rsidR="000E22C9">
        <w:t xml:space="preserve">“leaps” library in R. The resulting model fits are shown below, with a number of important statistics summarized such as adjusted R-squared and BIC. The results indicate the models with 4 or more variables tend to do quite well, but overall R2 greater than 0.35 would be hard to achieve with the variables in the dataset. </w:t>
      </w:r>
    </w:p>
    <w:p w14:paraId="5950F269" w14:textId="1FE69887" w:rsidR="002759A4" w:rsidRDefault="002759A4" w:rsidP="002759A4">
      <w:pPr>
        <w:pStyle w:val="Caption"/>
        <w:keepNext/>
        <w:jc w:val="center"/>
      </w:pPr>
      <w:r>
        <w:lastRenderedPageBreak/>
        <w:t xml:space="preserve">Figure </w:t>
      </w:r>
      <w:fldSimple w:instr=" SEQ Figure \* ARABIC ">
        <w:r w:rsidR="00BA305E">
          <w:rPr>
            <w:noProof/>
          </w:rPr>
          <w:t>15</w:t>
        </w:r>
      </w:fldSimple>
      <w:r>
        <w:t>: Forward Selection Fit on All Variables</w:t>
      </w:r>
    </w:p>
    <w:p w14:paraId="1722DA16" w14:textId="59244A90" w:rsidR="002759A4" w:rsidRDefault="002759A4" w:rsidP="002759A4">
      <w:pPr>
        <w:jc w:val="center"/>
      </w:pPr>
      <w:r>
        <w:rPr>
          <w:noProof/>
        </w:rPr>
        <w:drawing>
          <wp:inline distT="0" distB="0" distL="0" distR="0" wp14:anchorId="604D565E" wp14:editId="1CD6A04A">
            <wp:extent cx="5486267" cy="3676650"/>
            <wp:effectExtent l="19050" t="19050" r="1968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6098" cy="3689940"/>
                    </a:xfrm>
                    <a:prstGeom prst="rect">
                      <a:avLst/>
                    </a:prstGeom>
                    <a:ln>
                      <a:solidFill>
                        <a:schemeClr val="bg1">
                          <a:lumMod val="50000"/>
                        </a:schemeClr>
                      </a:solidFill>
                    </a:ln>
                  </pic:spPr>
                </pic:pic>
              </a:graphicData>
            </a:graphic>
          </wp:inline>
        </w:drawing>
      </w:r>
    </w:p>
    <w:p w14:paraId="21A17D78" w14:textId="6C835E25" w:rsidR="0094569A" w:rsidRDefault="0094569A" w:rsidP="0094569A">
      <w:pPr>
        <w:pStyle w:val="Heading1"/>
      </w:pPr>
      <w:bookmarkStart w:id="20" w:name="_Toc507974852"/>
      <w:r>
        <w:t>Selecting Models</w:t>
      </w:r>
      <w:bookmarkEnd w:id="20"/>
    </w:p>
    <w:p w14:paraId="171CE82B" w14:textId="77777777" w:rsidR="0094569A" w:rsidRPr="0094569A" w:rsidRDefault="0094569A" w:rsidP="0094569A">
      <w:pPr>
        <w:rPr>
          <w:i/>
          <w:sz w:val="20"/>
          <w:szCs w:val="20"/>
        </w:rPr>
      </w:pPr>
      <w:r w:rsidRPr="0094569A">
        <w:rPr>
          <w:i/>
          <w:sz w:val="20"/>
          <w:szCs w:val="20"/>
        </w:rPr>
        <w:t>Decide on the criteria for selecting the best multiple linear regression model. Will you select a model with slightly worse performance if it makes more sense or is more parsimonious? Discuss why you selected your model.</w:t>
      </w:r>
    </w:p>
    <w:p w14:paraId="02BBB742" w14:textId="50628139" w:rsidR="0094569A" w:rsidRDefault="0094569A" w:rsidP="0094569A">
      <w:pPr>
        <w:rPr>
          <w:i/>
          <w:sz w:val="20"/>
          <w:szCs w:val="20"/>
        </w:rPr>
      </w:pPr>
      <w:r w:rsidRPr="0094569A">
        <w:rPr>
          <w:i/>
          <w:sz w:val="20"/>
          <w:szCs w:val="20"/>
        </w:rPr>
        <w:t xml:space="preserve">For the multiple linear regression model, will you use a metric such as Adjusted R2, RMSE, etc.? Be sure to explain how you can make inferences from the model, discuss multi-collinearity issues (if any), and discuss </w:t>
      </w:r>
      <w:proofErr w:type="gramStart"/>
      <w:r w:rsidRPr="0094569A">
        <w:rPr>
          <w:i/>
          <w:sz w:val="20"/>
          <w:szCs w:val="20"/>
        </w:rPr>
        <w:t>other</w:t>
      </w:r>
      <w:proofErr w:type="gramEnd"/>
      <w:r w:rsidRPr="0094569A">
        <w:rPr>
          <w:i/>
          <w:sz w:val="20"/>
          <w:szCs w:val="20"/>
        </w:rPr>
        <w:t xml:space="preserve"> relevant model output. Using the training data set, evaluate the multiple linear regression model based on (a) mean squared error, (b) R2, (c) F-statistic, and (d) residual plots. Make predictions using the evaluation data set.</w:t>
      </w:r>
    </w:p>
    <w:p w14:paraId="6E044836" w14:textId="5DB2D9B6" w:rsidR="000E22C9" w:rsidRPr="000E22C9" w:rsidRDefault="000E22C9" w:rsidP="0094569A">
      <w:pPr>
        <w:rPr>
          <w:sz w:val="20"/>
          <w:szCs w:val="20"/>
        </w:rPr>
      </w:pPr>
      <w:r>
        <w:rPr>
          <w:sz w:val="20"/>
          <w:szCs w:val="20"/>
        </w:rPr>
        <w:fldChar w:fldCharType="begin"/>
      </w:r>
      <w:r>
        <w:rPr>
          <w:sz w:val="20"/>
          <w:szCs w:val="20"/>
        </w:rPr>
        <w:instrText xml:space="preserve"> REF _Ref508054156 \h </w:instrText>
      </w:r>
      <w:r>
        <w:rPr>
          <w:sz w:val="20"/>
          <w:szCs w:val="20"/>
        </w:rPr>
      </w:r>
      <w:r>
        <w:rPr>
          <w:sz w:val="20"/>
          <w:szCs w:val="20"/>
        </w:rPr>
        <w:fldChar w:fldCharType="separate"/>
      </w:r>
      <w:r w:rsidR="00BA305E">
        <w:t xml:space="preserve">Figure </w:t>
      </w:r>
      <w:r w:rsidR="00BA305E">
        <w:rPr>
          <w:noProof/>
        </w:rPr>
        <w:t>16</w:t>
      </w:r>
      <w:r>
        <w:rPr>
          <w:sz w:val="20"/>
          <w:szCs w:val="20"/>
        </w:rPr>
        <w:fldChar w:fldCharType="end"/>
      </w:r>
      <w:r>
        <w:rPr>
          <w:sz w:val="20"/>
          <w:szCs w:val="20"/>
        </w:rPr>
        <w:t xml:space="preserve"> shows forward selection fit after removing variables with non-intuitive signs. The results show that </w:t>
      </w:r>
      <w:r w:rsidR="00301C23">
        <w:rPr>
          <w:sz w:val="20"/>
          <w:szCs w:val="20"/>
        </w:rPr>
        <w:t xml:space="preserve">the maximum R2 is now lower than before 0.30 with a four to five variable model sufficient for the results. </w:t>
      </w:r>
    </w:p>
    <w:p w14:paraId="65C4A991" w14:textId="6D025ED0" w:rsidR="00073FCE" w:rsidRDefault="00073FCE" w:rsidP="00073FCE">
      <w:pPr>
        <w:pStyle w:val="Caption"/>
        <w:keepNext/>
        <w:jc w:val="center"/>
      </w:pPr>
      <w:bookmarkStart w:id="21" w:name="_Ref508054156"/>
      <w:r>
        <w:lastRenderedPageBreak/>
        <w:t xml:space="preserve">Figure </w:t>
      </w:r>
      <w:fldSimple w:instr=" SEQ Figure \* ARABIC ">
        <w:r w:rsidR="00BA305E">
          <w:rPr>
            <w:noProof/>
          </w:rPr>
          <w:t>16</w:t>
        </w:r>
      </w:fldSimple>
      <w:bookmarkEnd w:id="21"/>
      <w:r>
        <w:t>: Forward Selection Fit After Removing Some Variables</w:t>
      </w:r>
    </w:p>
    <w:p w14:paraId="0F78A47C" w14:textId="5F19ACBD" w:rsidR="00D517D3" w:rsidRDefault="00073FCE" w:rsidP="00D517D3">
      <w:r>
        <w:rPr>
          <w:noProof/>
        </w:rPr>
        <w:drawing>
          <wp:inline distT="0" distB="0" distL="0" distR="0" wp14:anchorId="1B453599" wp14:editId="1CCA302A">
            <wp:extent cx="5486359" cy="32670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7018" cy="3279377"/>
                    </a:xfrm>
                    <a:prstGeom prst="rect">
                      <a:avLst/>
                    </a:prstGeom>
                  </pic:spPr>
                </pic:pic>
              </a:graphicData>
            </a:graphic>
          </wp:inline>
        </w:drawing>
      </w:r>
    </w:p>
    <w:p w14:paraId="7704C172" w14:textId="52BDC75D" w:rsidR="001C51C7" w:rsidRDefault="00301C23" w:rsidP="00D517D3">
      <w:r>
        <w:t xml:space="preserve">From the forward selection models that are fitted two models are selected based on intuitiveness of estimated model coefficient and model fit. Model 1 has and adjusted R-squared of 0.279 while Model 2 has an R2 of 0.269. </w:t>
      </w:r>
    </w:p>
    <w:p w14:paraId="3B971DC1" w14:textId="4644DF82" w:rsidR="00870E29" w:rsidRDefault="00870E29" w:rsidP="00870E29">
      <w:pPr>
        <w:pStyle w:val="Caption"/>
        <w:keepNext/>
      </w:pPr>
      <w:r>
        <w:t xml:space="preserve">Table </w:t>
      </w:r>
      <w:fldSimple w:instr=" SEQ Table \* ARABIC ">
        <w:r w:rsidR="00BA305E">
          <w:rPr>
            <w:noProof/>
          </w:rPr>
          <w:t>4</w:t>
        </w:r>
      </w:fldSimple>
      <w:r>
        <w:t>: Model Assessment Summary</w:t>
      </w:r>
    </w:p>
    <w:tbl>
      <w:tblPr>
        <w:tblStyle w:val="GridTable4-Accent1"/>
        <w:tblW w:w="0" w:type="auto"/>
        <w:tblLook w:val="04A0" w:firstRow="1" w:lastRow="0" w:firstColumn="1" w:lastColumn="0" w:noHBand="0" w:noVBand="1"/>
      </w:tblPr>
      <w:tblGrid>
        <w:gridCol w:w="2876"/>
        <w:gridCol w:w="2877"/>
        <w:gridCol w:w="2877"/>
      </w:tblGrid>
      <w:tr w:rsidR="00870E29" w14:paraId="6F8A70B3" w14:textId="77777777" w:rsidTr="0087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D6E9A5D" w14:textId="4488444D" w:rsidR="00870E29" w:rsidRDefault="00870E29" w:rsidP="00D517D3">
            <w:r>
              <w:t>Model Name</w:t>
            </w:r>
          </w:p>
        </w:tc>
        <w:tc>
          <w:tcPr>
            <w:tcW w:w="2877" w:type="dxa"/>
          </w:tcPr>
          <w:p w14:paraId="0724BACE" w14:textId="067B8B99" w:rsidR="00870E29" w:rsidRDefault="00870E29" w:rsidP="00D517D3">
            <w:pPr>
              <w:cnfStyle w:val="100000000000" w:firstRow="1" w:lastRow="0" w:firstColumn="0" w:lastColumn="0" w:oddVBand="0" w:evenVBand="0" w:oddHBand="0" w:evenHBand="0" w:firstRowFirstColumn="0" w:firstRowLastColumn="0" w:lastRowFirstColumn="0" w:lastRowLastColumn="0"/>
            </w:pPr>
            <w:r>
              <w:t>Adjusted R Squared</w:t>
            </w:r>
          </w:p>
        </w:tc>
        <w:tc>
          <w:tcPr>
            <w:tcW w:w="2877" w:type="dxa"/>
          </w:tcPr>
          <w:p w14:paraId="271F1C39" w14:textId="3EEACD32" w:rsidR="00870E29" w:rsidRDefault="00870E29" w:rsidP="00D517D3">
            <w:pPr>
              <w:cnfStyle w:val="100000000000" w:firstRow="1" w:lastRow="0" w:firstColumn="0" w:lastColumn="0" w:oddVBand="0" w:evenVBand="0" w:oddHBand="0" w:evenHBand="0" w:firstRowFirstColumn="0" w:firstRowLastColumn="0" w:lastRowFirstColumn="0" w:lastRowLastColumn="0"/>
            </w:pPr>
            <w:r>
              <w:t>F-stat</w:t>
            </w:r>
          </w:p>
        </w:tc>
      </w:tr>
      <w:tr w:rsidR="00870E29" w14:paraId="555D8310" w14:textId="77777777" w:rsidTr="00870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D12737F" w14:textId="71825B5F" w:rsidR="00870E29" w:rsidRPr="00870E29" w:rsidRDefault="00870E29" w:rsidP="00D517D3">
            <w:pPr>
              <w:rPr>
                <w:b w:val="0"/>
              </w:rPr>
            </w:pPr>
            <w:r w:rsidRPr="00870E29">
              <w:rPr>
                <w:b w:val="0"/>
              </w:rPr>
              <w:t>Model 1</w:t>
            </w:r>
          </w:p>
        </w:tc>
        <w:tc>
          <w:tcPr>
            <w:tcW w:w="2877" w:type="dxa"/>
          </w:tcPr>
          <w:p w14:paraId="37E59B57" w14:textId="425E7518" w:rsidR="00870E29" w:rsidRPr="00870E29" w:rsidRDefault="00870E29" w:rsidP="00D517D3">
            <w:pPr>
              <w:cnfStyle w:val="000000100000" w:firstRow="0" w:lastRow="0" w:firstColumn="0" w:lastColumn="0" w:oddVBand="0" w:evenVBand="0" w:oddHBand="1" w:evenHBand="0" w:firstRowFirstColumn="0" w:firstRowLastColumn="0" w:lastRowFirstColumn="0" w:lastRowLastColumn="0"/>
            </w:pPr>
            <w:r>
              <w:t>0.279</w:t>
            </w:r>
          </w:p>
        </w:tc>
        <w:tc>
          <w:tcPr>
            <w:tcW w:w="2877" w:type="dxa"/>
          </w:tcPr>
          <w:p w14:paraId="7E852807" w14:textId="137B6263" w:rsidR="00870E29" w:rsidRPr="00870E29" w:rsidRDefault="00870E29" w:rsidP="00D517D3">
            <w:pPr>
              <w:cnfStyle w:val="000000100000" w:firstRow="0" w:lastRow="0" w:firstColumn="0" w:lastColumn="0" w:oddVBand="0" w:evenVBand="0" w:oddHBand="1" w:evenHBand="0" w:firstRowFirstColumn="0" w:firstRowLastColumn="0" w:lastRowFirstColumn="0" w:lastRowLastColumn="0"/>
            </w:pPr>
            <w:r>
              <w:t>220.8</w:t>
            </w:r>
          </w:p>
        </w:tc>
      </w:tr>
      <w:tr w:rsidR="00870E29" w14:paraId="3EFF1C91" w14:textId="77777777" w:rsidTr="00870E29">
        <w:tc>
          <w:tcPr>
            <w:cnfStyle w:val="001000000000" w:firstRow="0" w:lastRow="0" w:firstColumn="1" w:lastColumn="0" w:oddVBand="0" w:evenVBand="0" w:oddHBand="0" w:evenHBand="0" w:firstRowFirstColumn="0" w:firstRowLastColumn="0" w:lastRowFirstColumn="0" w:lastRowLastColumn="0"/>
            <w:tcW w:w="2876" w:type="dxa"/>
          </w:tcPr>
          <w:p w14:paraId="7F79D3A7" w14:textId="6CDB72ED" w:rsidR="00870E29" w:rsidRPr="00870E29" w:rsidRDefault="00870E29" w:rsidP="00D517D3">
            <w:pPr>
              <w:rPr>
                <w:b w:val="0"/>
              </w:rPr>
            </w:pPr>
            <w:r>
              <w:rPr>
                <w:b w:val="0"/>
              </w:rPr>
              <w:t>Model 2</w:t>
            </w:r>
          </w:p>
        </w:tc>
        <w:tc>
          <w:tcPr>
            <w:tcW w:w="2877" w:type="dxa"/>
          </w:tcPr>
          <w:p w14:paraId="7FB99B82" w14:textId="4469643C" w:rsidR="00870E29" w:rsidRPr="00870E29" w:rsidRDefault="00870E29" w:rsidP="00D517D3">
            <w:pPr>
              <w:cnfStyle w:val="000000000000" w:firstRow="0" w:lastRow="0" w:firstColumn="0" w:lastColumn="0" w:oddVBand="0" w:evenVBand="0" w:oddHBand="0" w:evenHBand="0" w:firstRowFirstColumn="0" w:firstRowLastColumn="0" w:lastRowFirstColumn="0" w:lastRowLastColumn="0"/>
            </w:pPr>
            <w:r>
              <w:t>0.269</w:t>
            </w:r>
          </w:p>
        </w:tc>
        <w:tc>
          <w:tcPr>
            <w:tcW w:w="2877" w:type="dxa"/>
          </w:tcPr>
          <w:p w14:paraId="0E8FD586" w14:textId="41E32B7C" w:rsidR="00870E29" w:rsidRPr="00870E29" w:rsidRDefault="00870E29" w:rsidP="00D517D3">
            <w:pPr>
              <w:cnfStyle w:val="000000000000" w:firstRow="0" w:lastRow="0" w:firstColumn="0" w:lastColumn="0" w:oddVBand="0" w:evenVBand="0" w:oddHBand="0" w:evenHBand="0" w:firstRowFirstColumn="0" w:firstRowLastColumn="0" w:lastRowFirstColumn="0" w:lastRowLastColumn="0"/>
            </w:pPr>
            <w:r>
              <w:t>210.3</w:t>
            </w:r>
          </w:p>
        </w:tc>
      </w:tr>
    </w:tbl>
    <w:p w14:paraId="466BD32D" w14:textId="5E2D484D" w:rsidR="00870E29" w:rsidRDefault="00301C23" w:rsidP="00D517D3">
      <w:r>
        <w:t xml:space="preserve">Model 1 results are shown below. Variables have intuitive signs and significant t-statistics. </w:t>
      </w:r>
    </w:p>
    <w:p w14:paraId="5EDE2AE2" w14:textId="4F82D856" w:rsidR="001C51C7" w:rsidRDefault="001C51C7" w:rsidP="001C51C7">
      <w:pPr>
        <w:pStyle w:val="Caption"/>
        <w:keepNext/>
        <w:jc w:val="center"/>
      </w:pPr>
      <w:r>
        <w:t xml:space="preserve">Table </w:t>
      </w:r>
      <w:fldSimple w:instr=" SEQ Table \* ARABIC ">
        <w:r w:rsidR="00BA305E">
          <w:rPr>
            <w:noProof/>
          </w:rPr>
          <w:t>5</w:t>
        </w:r>
      </w:fldSimple>
      <w:r>
        <w:t>: Model 1 Results</w:t>
      </w:r>
    </w:p>
    <w:p w14:paraId="3A83A1D2" w14:textId="59B9C355" w:rsidR="001C51C7" w:rsidRDefault="001C51C7" w:rsidP="001C51C7">
      <w:pPr>
        <w:jc w:val="center"/>
      </w:pPr>
      <w:r w:rsidRPr="001C51C7">
        <w:rPr>
          <w:noProof/>
        </w:rPr>
        <w:drawing>
          <wp:inline distT="0" distB="0" distL="0" distR="0" wp14:anchorId="19C26EF6" wp14:editId="00415761">
            <wp:extent cx="4253286" cy="102072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0354" cy="1024822"/>
                    </a:xfrm>
                    <a:prstGeom prst="rect">
                      <a:avLst/>
                    </a:prstGeom>
                    <a:noFill/>
                    <a:ln>
                      <a:noFill/>
                    </a:ln>
                  </pic:spPr>
                </pic:pic>
              </a:graphicData>
            </a:graphic>
          </wp:inline>
        </w:drawing>
      </w:r>
    </w:p>
    <w:p w14:paraId="490B7EAF" w14:textId="5A3893F5" w:rsidR="007F4E77" w:rsidRDefault="007F4E77" w:rsidP="007F4E77">
      <w:pPr>
        <w:pStyle w:val="Caption"/>
        <w:keepNext/>
        <w:jc w:val="center"/>
      </w:pPr>
      <w:r>
        <w:lastRenderedPageBreak/>
        <w:t xml:space="preserve">Figure </w:t>
      </w:r>
      <w:fldSimple w:instr=" SEQ Figure \* ARABIC ">
        <w:r w:rsidR="00BA305E">
          <w:rPr>
            <w:noProof/>
          </w:rPr>
          <w:t>17</w:t>
        </w:r>
      </w:fldSimple>
      <w:r>
        <w:t>: Model 1 Fit</w:t>
      </w:r>
    </w:p>
    <w:p w14:paraId="4687682C" w14:textId="1F13FE57" w:rsidR="001C51C7" w:rsidRDefault="007F4E77" w:rsidP="001C51C7">
      <w:pPr>
        <w:jc w:val="center"/>
      </w:pPr>
      <w:r>
        <w:rPr>
          <w:noProof/>
        </w:rPr>
        <w:drawing>
          <wp:inline distT="0" distB="0" distL="0" distR="0" wp14:anchorId="5D111A75" wp14:editId="54FCBDD7">
            <wp:extent cx="4432935" cy="3705225"/>
            <wp:effectExtent l="19050" t="19050" r="2476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1_fi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5327" cy="3715583"/>
                    </a:xfrm>
                    <a:prstGeom prst="rect">
                      <a:avLst/>
                    </a:prstGeom>
                    <a:ln>
                      <a:solidFill>
                        <a:schemeClr val="bg1">
                          <a:lumMod val="50000"/>
                        </a:schemeClr>
                      </a:solidFill>
                    </a:ln>
                  </pic:spPr>
                </pic:pic>
              </a:graphicData>
            </a:graphic>
          </wp:inline>
        </w:drawing>
      </w:r>
    </w:p>
    <w:p w14:paraId="36A7ED8A" w14:textId="6AAADB14" w:rsidR="001C51C7" w:rsidRDefault="001C51C7" w:rsidP="001C51C7">
      <w:pPr>
        <w:jc w:val="center"/>
      </w:pPr>
    </w:p>
    <w:p w14:paraId="37A36EC6" w14:textId="4FBEFFCB" w:rsidR="007F4E77" w:rsidRDefault="007F4E77" w:rsidP="001C51C7">
      <w:pPr>
        <w:jc w:val="center"/>
      </w:pPr>
    </w:p>
    <w:p w14:paraId="6D67F758" w14:textId="635DE826" w:rsidR="007F4E77" w:rsidRDefault="007F4E77" w:rsidP="001C51C7">
      <w:pPr>
        <w:jc w:val="center"/>
      </w:pPr>
    </w:p>
    <w:p w14:paraId="249FE195" w14:textId="5A7B76D3" w:rsidR="007F4E77" w:rsidRDefault="00301C23" w:rsidP="00301C23">
      <w:r>
        <w:t xml:space="preserve">Model 1 validation plots are shown below. Overall the model fits well and the residuals seem to meet normality assumptions though of the residuals in the tail, seem to be less in-line with normality assumptions. </w:t>
      </w:r>
    </w:p>
    <w:p w14:paraId="7F1AFB80" w14:textId="511337F7" w:rsidR="007F4E77" w:rsidRDefault="007F4E77" w:rsidP="001C51C7">
      <w:pPr>
        <w:jc w:val="center"/>
      </w:pPr>
    </w:p>
    <w:p w14:paraId="6956F231" w14:textId="7B298C16" w:rsidR="007F4E77" w:rsidRDefault="007F4E77" w:rsidP="001C51C7">
      <w:pPr>
        <w:jc w:val="center"/>
      </w:pPr>
    </w:p>
    <w:p w14:paraId="0C74E002" w14:textId="6108114A" w:rsidR="007F4E77" w:rsidRDefault="007F4E77" w:rsidP="007F4E77">
      <w:pPr>
        <w:pStyle w:val="Caption"/>
        <w:keepNext/>
        <w:jc w:val="center"/>
      </w:pPr>
      <w:r>
        <w:lastRenderedPageBreak/>
        <w:t xml:space="preserve">Figure </w:t>
      </w:r>
      <w:fldSimple w:instr=" SEQ Figure \* ARABIC ">
        <w:r w:rsidR="00BA305E">
          <w:rPr>
            <w:noProof/>
          </w:rPr>
          <w:t>18</w:t>
        </w:r>
      </w:fldSimple>
      <w:r>
        <w:t>: Model 1 Validation Plots</w:t>
      </w:r>
    </w:p>
    <w:p w14:paraId="7222B638" w14:textId="420D3EA0" w:rsidR="001C51C7" w:rsidRDefault="001C51C7" w:rsidP="00D517D3">
      <w:r>
        <w:rPr>
          <w:noProof/>
        </w:rPr>
        <w:drawing>
          <wp:inline distT="0" distB="0" distL="0" distR="0" wp14:anchorId="5AF8B483" wp14:editId="6F9BFCB2">
            <wp:extent cx="5343317" cy="4580162"/>
            <wp:effectExtent l="19050" t="19050" r="1016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el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54490" cy="4589739"/>
                    </a:xfrm>
                    <a:prstGeom prst="rect">
                      <a:avLst/>
                    </a:prstGeom>
                    <a:ln>
                      <a:solidFill>
                        <a:schemeClr val="bg1">
                          <a:lumMod val="50000"/>
                        </a:schemeClr>
                      </a:solidFill>
                    </a:ln>
                  </pic:spPr>
                </pic:pic>
              </a:graphicData>
            </a:graphic>
          </wp:inline>
        </w:drawing>
      </w:r>
    </w:p>
    <w:p w14:paraId="112865CE" w14:textId="011523D4" w:rsidR="007F4E77" w:rsidRDefault="007F4E77" w:rsidP="00D517D3"/>
    <w:p w14:paraId="7B53F194" w14:textId="7202935D" w:rsidR="007F4E77" w:rsidRDefault="007F4E77" w:rsidP="007F4E77">
      <w:pPr>
        <w:pStyle w:val="Caption"/>
        <w:keepNext/>
        <w:jc w:val="center"/>
      </w:pPr>
      <w:r>
        <w:t xml:space="preserve">Table </w:t>
      </w:r>
      <w:fldSimple w:instr=" SEQ Table \* ARABIC ">
        <w:r w:rsidR="00BA305E">
          <w:rPr>
            <w:noProof/>
          </w:rPr>
          <w:t>6</w:t>
        </w:r>
      </w:fldSimple>
      <w:r>
        <w:t>: Model 2 Results</w:t>
      </w:r>
    </w:p>
    <w:p w14:paraId="230C326A" w14:textId="440F0D8F" w:rsidR="007F4E77" w:rsidRDefault="007F4E77" w:rsidP="007F4E77">
      <w:pPr>
        <w:jc w:val="center"/>
      </w:pPr>
      <w:r w:rsidRPr="007F4E77">
        <w:rPr>
          <w:noProof/>
        </w:rPr>
        <w:drawing>
          <wp:inline distT="0" distB="0" distL="0" distR="0" wp14:anchorId="5D23F7F9" wp14:editId="47ECEFDC">
            <wp:extent cx="3785147" cy="84010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7722" cy="840677"/>
                    </a:xfrm>
                    <a:prstGeom prst="rect">
                      <a:avLst/>
                    </a:prstGeom>
                    <a:noFill/>
                    <a:ln>
                      <a:noFill/>
                    </a:ln>
                  </pic:spPr>
                </pic:pic>
              </a:graphicData>
            </a:graphic>
          </wp:inline>
        </w:drawing>
      </w:r>
    </w:p>
    <w:p w14:paraId="1087FE8B" w14:textId="65C526B1" w:rsidR="007F4E77" w:rsidRDefault="007F4E77" w:rsidP="007F4E77">
      <w:pPr>
        <w:jc w:val="center"/>
      </w:pPr>
    </w:p>
    <w:p w14:paraId="7B47CC4B" w14:textId="2E05AF23" w:rsidR="007F4E77" w:rsidRDefault="007F4E77" w:rsidP="007F4E77">
      <w:pPr>
        <w:pStyle w:val="Caption"/>
        <w:keepNext/>
        <w:jc w:val="center"/>
      </w:pPr>
      <w:r>
        <w:lastRenderedPageBreak/>
        <w:t xml:space="preserve">Figure </w:t>
      </w:r>
      <w:fldSimple w:instr=" SEQ Figure \* ARABIC ">
        <w:r w:rsidR="00BA305E">
          <w:rPr>
            <w:noProof/>
          </w:rPr>
          <w:t>19</w:t>
        </w:r>
      </w:fldSimple>
      <w:r>
        <w:t>: Model 2 Fit</w:t>
      </w:r>
    </w:p>
    <w:p w14:paraId="576A5327" w14:textId="7ED539A0" w:rsidR="007F4E77" w:rsidRDefault="007F4E77" w:rsidP="007F4E77">
      <w:pPr>
        <w:jc w:val="center"/>
      </w:pPr>
      <w:r>
        <w:rPr>
          <w:noProof/>
        </w:rPr>
        <w:drawing>
          <wp:inline distT="0" distB="0" distL="0" distR="0" wp14:anchorId="688ADF41" wp14:editId="60FEACDF">
            <wp:extent cx="4986032" cy="4048736"/>
            <wp:effectExtent l="19050" t="19050" r="2413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el2_fi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09099" cy="4067467"/>
                    </a:xfrm>
                    <a:prstGeom prst="rect">
                      <a:avLst/>
                    </a:prstGeom>
                    <a:ln>
                      <a:solidFill>
                        <a:schemeClr val="bg1">
                          <a:lumMod val="50000"/>
                        </a:schemeClr>
                      </a:solidFill>
                    </a:ln>
                  </pic:spPr>
                </pic:pic>
              </a:graphicData>
            </a:graphic>
          </wp:inline>
        </w:drawing>
      </w:r>
    </w:p>
    <w:p w14:paraId="5510A4C3" w14:textId="30E2B855" w:rsidR="007F4E77" w:rsidRDefault="007F4E77" w:rsidP="007F4E77">
      <w:pPr>
        <w:jc w:val="center"/>
      </w:pPr>
    </w:p>
    <w:p w14:paraId="4EC23280" w14:textId="637A02D9" w:rsidR="00870E29" w:rsidRDefault="00870E29" w:rsidP="00870E29">
      <w:pPr>
        <w:pStyle w:val="Caption"/>
        <w:keepNext/>
        <w:jc w:val="center"/>
      </w:pPr>
      <w:r>
        <w:lastRenderedPageBreak/>
        <w:t xml:space="preserve">Figure </w:t>
      </w:r>
      <w:fldSimple w:instr=" SEQ Figure \* ARABIC ">
        <w:r w:rsidR="00BA305E">
          <w:rPr>
            <w:noProof/>
          </w:rPr>
          <w:t>20</w:t>
        </w:r>
      </w:fldSimple>
      <w:r>
        <w:t>: Model 2 Validation Plots</w:t>
      </w:r>
    </w:p>
    <w:p w14:paraId="04C65BB1" w14:textId="3F956198" w:rsidR="007F4E77" w:rsidRDefault="007F4E77" w:rsidP="007F4E77">
      <w:pPr>
        <w:jc w:val="center"/>
      </w:pPr>
      <w:r>
        <w:rPr>
          <w:noProof/>
        </w:rPr>
        <w:drawing>
          <wp:inline distT="0" distB="0" distL="0" distR="0" wp14:anchorId="27B821B7" wp14:editId="48A83E2F">
            <wp:extent cx="5369442" cy="4602556"/>
            <wp:effectExtent l="19050" t="19050" r="22225"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el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73515" cy="4606048"/>
                    </a:xfrm>
                    <a:prstGeom prst="rect">
                      <a:avLst/>
                    </a:prstGeom>
                    <a:ln>
                      <a:solidFill>
                        <a:schemeClr val="bg1">
                          <a:lumMod val="50000"/>
                        </a:schemeClr>
                      </a:solidFill>
                    </a:ln>
                  </pic:spPr>
                </pic:pic>
              </a:graphicData>
            </a:graphic>
          </wp:inline>
        </w:drawing>
      </w:r>
    </w:p>
    <w:p w14:paraId="60CDE121" w14:textId="16A3CA5E" w:rsidR="006346B9" w:rsidRDefault="006346B9" w:rsidP="007F4E77">
      <w:pPr>
        <w:jc w:val="center"/>
      </w:pPr>
    </w:p>
    <w:p w14:paraId="24973E5C" w14:textId="0A611066" w:rsidR="006346B9" w:rsidRDefault="006346B9" w:rsidP="007F4E77">
      <w:pPr>
        <w:jc w:val="center"/>
      </w:pPr>
    </w:p>
    <w:p w14:paraId="48BECEC7" w14:textId="391F6F28" w:rsidR="006346B9" w:rsidRDefault="006346B9" w:rsidP="007F4E77">
      <w:pPr>
        <w:jc w:val="center"/>
      </w:pPr>
    </w:p>
    <w:p w14:paraId="05F8351D" w14:textId="017B9989" w:rsidR="006346B9" w:rsidRDefault="006346B9" w:rsidP="007F4E77">
      <w:pPr>
        <w:jc w:val="center"/>
      </w:pPr>
    </w:p>
    <w:p w14:paraId="7DBDDC61" w14:textId="6FBB0349" w:rsidR="006346B9" w:rsidRDefault="006346B9" w:rsidP="007F4E77">
      <w:pPr>
        <w:jc w:val="center"/>
      </w:pPr>
    </w:p>
    <w:p w14:paraId="747A0672" w14:textId="4A88448C" w:rsidR="006346B9" w:rsidRDefault="006346B9" w:rsidP="007F4E77">
      <w:pPr>
        <w:jc w:val="center"/>
      </w:pPr>
    </w:p>
    <w:p w14:paraId="68BA87A6" w14:textId="2BA3057D" w:rsidR="006346B9" w:rsidRDefault="006346B9" w:rsidP="007F4E77">
      <w:pPr>
        <w:jc w:val="center"/>
      </w:pPr>
    </w:p>
    <w:p w14:paraId="28164C41" w14:textId="3AAA25AD" w:rsidR="006346B9" w:rsidRDefault="006346B9" w:rsidP="007F4E77">
      <w:pPr>
        <w:jc w:val="center"/>
      </w:pPr>
    </w:p>
    <w:p w14:paraId="2C743F08" w14:textId="2210D813" w:rsidR="006346B9" w:rsidRDefault="006346B9" w:rsidP="007F4E77">
      <w:pPr>
        <w:jc w:val="center"/>
      </w:pPr>
    </w:p>
    <w:p w14:paraId="7B3E0400" w14:textId="23A49EF5" w:rsidR="006346B9" w:rsidRPr="006346B9" w:rsidRDefault="006346B9" w:rsidP="006346B9">
      <w:pPr>
        <w:rPr>
          <w:sz w:val="20"/>
          <w:szCs w:val="20"/>
        </w:rPr>
      </w:pPr>
    </w:p>
    <w:p w14:paraId="7D72CF94" w14:textId="77777777" w:rsidR="006346B9" w:rsidRPr="0094569A" w:rsidRDefault="006346B9" w:rsidP="007F4E77">
      <w:pPr>
        <w:jc w:val="center"/>
      </w:pPr>
    </w:p>
    <w:sectPr w:rsidR="006346B9" w:rsidRPr="0094569A">
      <w:footerReference w:type="default" r:id="rId3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E8992" w14:textId="77777777" w:rsidR="00537CEA" w:rsidRDefault="00537CEA" w:rsidP="00C6554A">
      <w:pPr>
        <w:spacing w:before="0" w:after="0" w:line="240" w:lineRule="auto"/>
      </w:pPr>
      <w:r>
        <w:separator/>
      </w:r>
    </w:p>
  </w:endnote>
  <w:endnote w:type="continuationSeparator" w:id="0">
    <w:p w14:paraId="3CE9A73D" w14:textId="77777777" w:rsidR="00537CEA" w:rsidRDefault="00537CE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47C17" w14:textId="4B4B42C4" w:rsidR="00BA305E" w:rsidRDefault="00BA305E">
    <w:pPr>
      <w:pStyle w:val="Footer"/>
    </w:pPr>
    <w:r>
      <w:t xml:space="preserve">Page </w:t>
    </w:r>
    <w:r>
      <w:fldChar w:fldCharType="begin"/>
    </w:r>
    <w:r>
      <w:instrText xml:space="preserve"> PAGE  \* Arabic  \* MERGEFORMAT </w:instrText>
    </w:r>
    <w:r>
      <w:fldChar w:fldCharType="separate"/>
    </w:r>
    <w:r w:rsidR="00416832">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4C8DC" w14:textId="77777777" w:rsidR="00537CEA" w:rsidRDefault="00537CEA" w:rsidP="00C6554A">
      <w:pPr>
        <w:spacing w:before="0" w:after="0" w:line="240" w:lineRule="auto"/>
      </w:pPr>
      <w:r>
        <w:separator/>
      </w:r>
    </w:p>
  </w:footnote>
  <w:footnote w:type="continuationSeparator" w:id="0">
    <w:p w14:paraId="3EC54932" w14:textId="77777777" w:rsidR="00537CEA" w:rsidRDefault="00537CE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524"/>
    <w:rsid w:val="000140FE"/>
    <w:rsid w:val="00034524"/>
    <w:rsid w:val="00073FCE"/>
    <w:rsid w:val="000E22C9"/>
    <w:rsid w:val="001938A4"/>
    <w:rsid w:val="001C51C7"/>
    <w:rsid w:val="001D0B92"/>
    <w:rsid w:val="001F5FC5"/>
    <w:rsid w:val="002554CD"/>
    <w:rsid w:val="00257A31"/>
    <w:rsid w:val="002759A4"/>
    <w:rsid w:val="00290848"/>
    <w:rsid w:val="00293B83"/>
    <w:rsid w:val="002B4294"/>
    <w:rsid w:val="002D21C9"/>
    <w:rsid w:val="00301C23"/>
    <w:rsid w:val="00333D0D"/>
    <w:rsid w:val="003855BE"/>
    <w:rsid w:val="00395441"/>
    <w:rsid w:val="003E5A74"/>
    <w:rsid w:val="00416832"/>
    <w:rsid w:val="004C049F"/>
    <w:rsid w:val="005000E2"/>
    <w:rsid w:val="0051032F"/>
    <w:rsid w:val="00520F62"/>
    <w:rsid w:val="00537CEA"/>
    <w:rsid w:val="0056025D"/>
    <w:rsid w:val="006346B9"/>
    <w:rsid w:val="006900C1"/>
    <w:rsid w:val="006A3CE7"/>
    <w:rsid w:val="006A518A"/>
    <w:rsid w:val="006F3181"/>
    <w:rsid w:val="007942F4"/>
    <w:rsid w:val="00795F52"/>
    <w:rsid w:val="007C7899"/>
    <w:rsid w:val="007F4E77"/>
    <w:rsid w:val="00870E29"/>
    <w:rsid w:val="008B00D8"/>
    <w:rsid w:val="008C239A"/>
    <w:rsid w:val="0094569A"/>
    <w:rsid w:val="00975ED4"/>
    <w:rsid w:val="009B5FDC"/>
    <w:rsid w:val="009D24F4"/>
    <w:rsid w:val="00B000BA"/>
    <w:rsid w:val="00B10AFC"/>
    <w:rsid w:val="00B11A2E"/>
    <w:rsid w:val="00B73302"/>
    <w:rsid w:val="00BA305E"/>
    <w:rsid w:val="00C6554A"/>
    <w:rsid w:val="00CB7A9F"/>
    <w:rsid w:val="00D517D3"/>
    <w:rsid w:val="00DC0A7A"/>
    <w:rsid w:val="00DD17E6"/>
    <w:rsid w:val="00EB67B0"/>
    <w:rsid w:val="00ED7C44"/>
    <w:rsid w:val="00FE3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5698D"/>
  <w15:chartTrackingRefBased/>
  <w15:docId w15:val="{AFED659A-6BC0-40B4-8718-1A0011D3B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850C4B"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850C4B"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580832"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580832"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850C4B"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850C4B"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850C4B"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850C4B"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580832"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850C4B"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850C4B" w:themeColor="accent1" w:themeShade="BF"/>
        <w:bottom w:val="single" w:sz="4" w:space="10" w:color="850C4B" w:themeColor="accent1" w:themeShade="BF"/>
      </w:pBdr>
      <w:spacing w:before="360" w:after="360"/>
      <w:ind w:left="864" w:right="864"/>
      <w:jc w:val="center"/>
    </w:pPr>
    <w:rPr>
      <w:i/>
      <w:iCs/>
      <w:color w:val="850C4B" w:themeColor="accent1" w:themeShade="BF"/>
    </w:rPr>
  </w:style>
  <w:style w:type="character" w:customStyle="1" w:styleId="IntenseQuoteChar">
    <w:name w:val="Intense Quote Char"/>
    <w:basedOn w:val="DefaultParagraphFont"/>
    <w:link w:val="IntenseQuote"/>
    <w:uiPriority w:val="30"/>
    <w:semiHidden/>
    <w:rsid w:val="00C6554A"/>
    <w:rPr>
      <w:i/>
      <w:iCs/>
      <w:color w:val="850C4B" w:themeColor="accent1" w:themeShade="BF"/>
    </w:rPr>
  </w:style>
  <w:style w:type="character" w:styleId="IntenseReference">
    <w:name w:val="Intense Reference"/>
    <w:basedOn w:val="DefaultParagraphFont"/>
    <w:uiPriority w:val="32"/>
    <w:semiHidden/>
    <w:unhideWhenUsed/>
    <w:qFormat/>
    <w:rsid w:val="00C6554A"/>
    <w:rPr>
      <w:b/>
      <w:bCs/>
      <w:caps w:val="0"/>
      <w:smallCaps/>
      <w:color w:val="850C4B"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3B3059"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850C4B" w:themeColor="accent1" w:themeShade="BF"/>
        <w:left w:val="single" w:sz="2" w:space="10" w:color="850C4B" w:themeColor="accent1" w:themeShade="BF"/>
        <w:bottom w:val="single" w:sz="2" w:space="10" w:color="850C4B" w:themeColor="accent1" w:themeShade="BF"/>
        <w:right w:val="single" w:sz="2" w:space="10" w:color="850C4B" w:themeColor="accent1" w:themeShade="BF"/>
      </w:pBdr>
      <w:ind w:left="1152" w:right="1152"/>
    </w:pPr>
    <w:rPr>
      <w:rFonts w:eastAsiaTheme="minorEastAsia"/>
      <w:i/>
      <w:iCs/>
      <w:color w:val="850C4B"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850C4B"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7E2811"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580832"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580832" w:themeColor="accent1" w:themeShade="7F"/>
    </w:rPr>
  </w:style>
  <w:style w:type="paragraph" w:styleId="TOCHeading">
    <w:name w:val="TOC Heading"/>
    <w:basedOn w:val="Heading1"/>
    <w:next w:val="Normal"/>
    <w:uiPriority w:val="39"/>
    <w:unhideWhenUsed/>
    <w:qFormat/>
    <w:rsid w:val="00034524"/>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034524"/>
    <w:pPr>
      <w:spacing w:after="100"/>
      <w:ind w:left="220"/>
    </w:pPr>
  </w:style>
  <w:style w:type="paragraph" w:styleId="TOC1">
    <w:name w:val="toc 1"/>
    <w:basedOn w:val="Normal"/>
    <w:next w:val="Normal"/>
    <w:autoRedefine/>
    <w:uiPriority w:val="39"/>
    <w:unhideWhenUsed/>
    <w:rsid w:val="00034524"/>
    <w:pPr>
      <w:spacing w:after="100"/>
    </w:pPr>
  </w:style>
  <w:style w:type="table" w:styleId="TableGrid">
    <w:name w:val="Table Grid"/>
    <w:basedOn w:val="TableNormal"/>
    <w:uiPriority w:val="39"/>
    <w:rsid w:val="00870E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70E29"/>
    <w:pPr>
      <w:spacing w:after="0"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870E29"/>
    <w:pPr>
      <w:spacing w:after="0" w:line="240" w:lineRule="auto"/>
    </w:pPr>
    <w:tblPr>
      <w:tblStyleRowBandSize w:val="1"/>
      <w:tblStyleColBandSize w:val="1"/>
      <w:tblBorders>
        <w:top w:val="single" w:sz="2" w:space="0" w:color="EE52A4" w:themeColor="accent1" w:themeTint="99"/>
        <w:bottom w:val="single" w:sz="2" w:space="0" w:color="EE52A4" w:themeColor="accent1" w:themeTint="99"/>
        <w:insideH w:val="single" w:sz="2" w:space="0" w:color="EE52A4" w:themeColor="accent1" w:themeTint="99"/>
        <w:insideV w:val="single" w:sz="2" w:space="0" w:color="EE52A4" w:themeColor="accent1" w:themeTint="99"/>
      </w:tblBorders>
    </w:tblPr>
    <w:tblStylePr w:type="firstRow">
      <w:rPr>
        <w:b/>
        <w:bCs/>
      </w:rPr>
      <w:tblPr/>
      <w:tcPr>
        <w:tcBorders>
          <w:top w:val="nil"/>
          <w:bottom w:val="single" w:sz="12" w:space="0" w:color="EE52A4" w:themeColor="accent1" w:themeTint="99"/>
          <w:insideH w:val="nil"/>
          <w:insideV w:val="nil"/>
        </w:tcBorders>
        <w:shd w:val="clear" w:color="auto" w:fill="FFFFFF" w:themeFill="background1"/>
      </w:tcPr>
    </w:tblStylePr>
    <w:tblStylePr w:type="lastRow">
      <w:rPr>
        <w:b/>
        <w:bCs/>
      </w:rPr>
      <w:tblPr/>
      <w:tcPr>
        <w:tcBorders>
          <w:top w:val="double" w:sz="2" w:space="0" w:color="EE52A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table" w:styleId="GridTable4-Accent1">
    <w:name w:val="Grid Table 4 Accent 1"/>
    <w:basedOn w:val="TableNormal"/>
    <w:uiPriority w:val="49"/>
    <w:rsid w:val="00870E29"/>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dandreamer.deviantart.com/art/Animated-Baseball-player-35539252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lha\AppData\Roaming\Microsoft\Templates\Student%20report%20with%20cover%20phot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60DE4-8DE9-4577-B1DF-A46844A1D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1498</TotalTime>
  <Pages>1</Pages>
  <Words>1585</Words>
  <Characters>9040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Muhammad</dc:creator>
  <cp:keywords/>
  <dc:description/>
  <cp:lastModifiedBy>Talha Muhammad</cp:lastModifiedBy>
  <cp:revision>5</cp:revision>
  <cp:lastPrinted>2018-03-06T04:12:00Z</cp:lastPrinted>
  <dcterms:created xsi:type="dcterms:W3CDTF">2018-03-06T02:20:00Z</dcterms:created>
  <dcterms:modified xsi:type="dcterms:W3CDTF">2018-03-07T03:18:00Z</dcterms:modified>
</cp:coreProperties>
</file>