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64E3B"/>
          <w:sz w:val="72"/>
          <w:szCs w:val="72"/>
        </w:rPr>
        <w:t xml:space="preserve">DUA COMPANION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B45309"/>
          <w:sz w:val="30"/>
          <w:szCs w:val="30"/>
        </w:rPr>
        <w:t xml:space="preserve">The World's Most Trusted Islamic Supplication Platform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7534E"/>
          <w:sz w:val="26"/>
          <w:szCs w:val="26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7534E"/>
          <w:sz w:val="24"/>
          <w:szCs w:val="24"/>
        </w:rPr>
        <w:t xml:space="preserve">Prepared for Acquisition — $5,000–$10,000 USD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22"/>
                <w:szCs w:val="22"/>
              </w:rPr>
              <w:t xml:space="preserve">STATUS: </w:t>
            </w:r>
            <w:r>
              <w:rPr>
                <w:rFonts w:ascii="Arial" w:cs="Arial" w:eastAsia="Arial" w:hAnsi="Arial"/>
                <w:color w:val="1C1917"/>
                <w:sz w:val="22"/>
                <w:szCs w:val="22"/>
              </w:rPr>
              <w:t xml:space="preserve">Fully Built MVP — Ready to Deploy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22"/>
                <w:szCs w:val="22"/>
              </w:rPr>
              <w:t xml:space="preserve">DOMAIN: </w:t>
            </w:r>
            <w:r>
              <w:rPr>
                <w:rFonts w:ascii="Arial" w:cs="Arial" w:eastAsia="Arial" w:hAnsi="Arial"/>
                <w:color w:val="1C1917"/>
                <w:sz w:val="22"/>
                <w:szCs w:val="22"/>
              </w:rPr>
              <w:t xml:space="preserve">duacompanion.com (suggested)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22"/>
                <w:szCs w:val="22"/>
              </w:rPr>
              <w:t xml:space="preserve">DEPLOYMENT TIME: </w:t>
            </w:r>
            <w:r>
              <w:rPr>
                <w:rFonts w:ascii="Arial" w:cs="Arial" w:eastAsia="Arial" w:hAnsi="Arial"/>
                <w:color w:val="1C1917"/>
                <w:sz w:val="22"/>
                <w:szCs w:val="22"/>
              </w:rPr>
              <w:t xml:space="preserve">Under 30 minutes from purchase to live website</w:t>
            </w:r>
          </w:p>
        </w:tc>
      </w:tr>
    </w:tbl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A8A29E"/>
          <w:sz w:val="18"/>
          <w:szCs w:val="18"/>
        </w:rPr>
        <w:t xml:space="preserve">Confidential — For Prospective Buyer Only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1. Executive Summary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Dua Companion is a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production-ready Islamic supplication web platform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— fully built, fully tested, and ready to deploy in under 30 minutes. It is the definitive reference for authentic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duas (Islamic prayers/supplications)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, serving millions of Muslims worldwide who search every single day for queries like </w:t>
      </w:r>
      <w:r>
        <w:rPr>
          <w:rFonts w:ascii="Arial" w:cs="Arial" w:eastAsia="Arial" w:hAnsi="Arial"/>
          <w:i/>
          <w:iCs/>
          <w:color w:val="064E3B"/>
          <w:sz w:val="22"/>
          <w:szCs w:val="22"/>
        </w:rPr>
        <w:t xml:space="preserve">"dua before sleeping"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color w:val="064E3B"/>
          <w:sz w:val="22"/>
          <w:szCs w:val="22"/>
        </w:rPr>
        <w:t xml:space="preserve">"dua for anxiety"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, and </w:t>
      </w:r>
      <w:r>
        <w:rPr>
          <w:rFonts w:ascii="Arial" w:cs="Arial" w:eastAsia="Arial" w:hAnsi="Arial"/>
          <w:i/>
          <w:iCs/>
          <w:color w:val="064E3B"/>
          <w:sz w:val="22"/>
          <w:szCs w:val="22"/>
        </w:rPr>
        <w:t xml:space="preserve">"dua entering mosque"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Every existing result on Google for these queries is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fragmented, unverified, and poorly formatted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. Dua Companion solves this with a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clean, scholar-verified, SEO-optimised platform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built to dominate these high-intent searches and become the Quran.com of duas.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0E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36"/>
                <w:szCs w:val="36"/>
              </w:rPr>
              <w:t xml:space="preserve">1.8B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Global Muslim population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0E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36"/>
                <w:szCs w:val="36"/>
              </w:rPr>
              <w:t xml:space="preserve">500K+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Monthly searches targeted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0E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36"/>
                <w:szCs w:val="36"/>
              </w:rPr>
              <w:t xml:space="preserve">$0/mo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Server cost on free tier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0E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36"/>
                <w:szCs w:val="36"/>
              </w:rPr>
              <w:t xml:space="preserve">30 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Time to go live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2. The Problem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Muslims perform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millions of dua-related searches per day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on Google. The user experience they find is deeply broken: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Sites are cluttered with banner ads, pop-ups, and distracting sidebars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Arabic text is tiny, incorrectly formatted, or missing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Many duas are unverified, misattributed, or outright fabricated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No source references — users cannot verify authenticity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Zero emotional or situational discovery — you must already know what to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Mobile experience is an afterthought on most competitor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No single platform dominates this space — it is completely fragmented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The Closest Competitor: </w:t>
            </w:r>
            <w:r>
              <w:rPr>
                <w:rFonts w:ascii="Arial" w:cs="Arial" w:eastAsia="Arial" w:hAnsi="Arial"/>
                <w:color w:val="1C1917"/>
                <w:sz w:val="22"/>
                <w:szCs w:val="22"/>
              </w:rPr>
              <w:t xml:space="preserve">Quran.com — excellent platform, but focused exclusively on the Quran. It does not cover duas from Hadith, which is the majority of Islamic daily supplications. This gap is enormous.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3. Market Opportunity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The global Muslim population stands at 1.8 billion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and is projected to reach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2.2 billion by 2030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. Islamic digital content is one of the most underserved categories on the internet. The audience is: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Religious and deeply loyal — they return daily for adhkar and duas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Mobile-first — the majority access Islamic content on smartphones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WhatsApp-active — sharing duas in family and friends groups is a daily habit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High-intent — when someone searches "dua for anxiety" they want that exact thing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3.1 Keyword Search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Query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dua before sleeping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90,000+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High – Daily habit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dua for forgiveness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60,000+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High – Emotional need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dua for anxiety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40,000+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High – Emotional need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islamic prayer dua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50,000+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High – General discovery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dua entering mosque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30,000+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High – Situational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dua for parents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25,000+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High – Family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dua when travelling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20,000+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High – Situational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Total addressable pool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500,000+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Entire keyword category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These are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evergreen, high-intent keywords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that will only grow as the Muslim population grows. They are currently owned by no single authoritative platform.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4. Product Features (All Built)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4.1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Bismillah displayed prominently in Arabic calligraphy at the top of the hero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Search bar with quick-suggestion chips (e.g. "dua before sleeping", "dua for anxiety")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"How are you feeling today?" — 8 animated emotion discovery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Browse by 9 categories grid (Daily Life, Worship, Protection, Forgiveness, Travel, Quranic, Family, Health, Morning &amp; Evening)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Featured/Popular Duas section — 6 curated duas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Daily Dua banner — rotates every day, drives users to return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Trust bar — Scholar Verified badge, source references displayed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Full footer with navigation links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4.2 Individual Dua Pages</w:t>
      </w: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Every dua has its own dedicated SEO page at a URL like </w:t>
      </w:r>
      <w:r>
        <w:rPr>
          <w:rFonts w:ascii="Courier New" w:cs="Courier New" w:eastAsia="Courier New" w:hAnsi="Courier New"/>
          <w:color w:val="064E3B"/>
          <w:sz w:val="20"/>
          <w:szCs w:val="20"/>
        </w:rPr>
        <w:t xml:space="preserve">/duas/dua-before-sleeping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. Each page contains: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Full Arabic text in large Amiri calligraphy font (right-to-left)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Transliteration in italics — for those learning Arabic pronunciation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English translation — clear and scholarly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Source reference — exact book name and hadith number (e.g. Sahih al-Bukhari 6324)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Authenticity badge — SAHIH, HASAN, or QUDSI (colour-coded, with explanation)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Scholar Verified checkmark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WhatsApp Share button — one click to share with contacts and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Copy Link button — instantly copies the dua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Native Share button — uses iOS/Android native share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Emotion tags — clickable, leads to related emotion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Category tags — clickable, leads to related category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Related Duas section — 4 contextually relevant duas to explore next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4.3 Emotion Discovery Pages</w:t>
      </w: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8 dedicated pages at </w:t>
      </w:r>
      <w:r>
        <w:rPr>
          <w:rFonts w:ascii="Courier New" w:cs="Courier New" w:eastAsia="Courier New" w:hAnsi="Courier New"/>
          <w:color w:val="064E3B"/>
          <w:sz w:val="20"/>
          <w:szCs w:val="20"/>
        </w:rPr>
        <w:t xml:space="preserve">/emotion/stressed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etc. — a completely unique feature no competitor offers: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Sad — duas for grief, loss, and sorrow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Stressed — duas for anxiety, pressure, overwhelm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Afraid — duas for fear and seeking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Lonely — duas for isolation and longing for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Grateful — duas of shukr (thanks) and appreciation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Angry — duas for calming the heart through dhikr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Hopeful — duas for trust in Allah and positive expectation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Seeking Forgiveness — duas of tawbah (repentance)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4.4 Category Pages</w:t>
      </w: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9 category pages at </w:t>
      </w:r>
      <w:r>
        <w:rPr>
          <w:rFonts w:ascii="Courier New" w:cs="Courier New" w:eastAsia="Courier New" w:hAnsi="Courier New"/>
          <w:color w:val="064E3B"/>
          <w:sz w:val="20"/>
          <w:szCs w:val="20"/>
        </w:rPr>
        <w:t xml:space="preserve">/category/daily-life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etc.: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Daily Life — eating, sleeping, entering home,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Worship — prayer, wudu, adhan, Ramadan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Protection — ruqyah, evil eye, morning/evening fortress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Forgiveness — istighfar, tawbah, Sayyidul Istighfar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Travel — journeys, vehicles, returning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Quranic Duas — supplications directly from the Holy Quran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Family — parents, spouse, children, deceased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Health — illness, healing, ruqyah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Morning &amp; Evening — daily adhkar routine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4.5 Additional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Search page (/search) — full-text search with no-results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Daily Dua (/daily-dua) — dedicated page with today's supplication, shares, and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About (/about) — mission, features, credibility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Sources (/sources) — all 7 hadith sources explained for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Privacy (/privacy) — GDPR-friendly privacy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Custom 404 page — Arabic Quran verse shown on broken links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5. Content Database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50 authentic duas are included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in the current build, with the architecture designed and tested to support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1,000+ duas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. Each dua record contains: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Arabic text — verified Unicode Arabic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Transliteration — phonetic Latin-script pronunciation 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English translation — scholarly, accurate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Source book — exact reference (e.g. Sahih al-Bukhari)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Hadith number — exact citation (e.g. 6324)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Authenticity grade — SAHIH / HASAN / DA'IF / QUDSI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Category tag — maps to one of 9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Emotion tags — maps to one or more of 8 emotions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Situation tags — keyword tags for search (e.g. "anxiety", "sleeping", "mosque")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Scholar verified flag — boolean, displayed as a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Featured flag — controls appearance in homepage highlighted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Daily dua eligible — controls whether it appears in the daily rotation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Sources Used: </w:t>
            </w:r>
            <w:r>
              <w:rPr>
                <w:rFonts w:ascii="Arial" w:cs="Arial" w:eastAsia="Arial" w:hAnsi="Arial"/>
                <w:color w:val="1C1917"/>
                <w:sz w:val="22"/>
                <w:szCs w:val="22"/>
              </w:rPr>
              <w:t xml:space="preserve">Sahih al-Bukhari  |  Sahih Muslim  |  Hisn al-Muslim  |  Riyad as-Salihin  |  Sunan Abu Dawud  |  Sunan al-Tirmidhi  |  The Holy Quran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Future-Ready: </w:t>
            </w:r>
            <w:r>
              <w:rPr>
                <w:rFonts w:ascii="Arial" w:cs="Arial" w:eastAsia="Arial" w:hAnsi="Arial"/>
                <w:color w:val="1C1917"/>
                <w:sz w:val="22"/>
                <w:szCs w:val="22"/>
              </w:rPr>
              <w:t xml:space="preserve">The data model supports multilingual translations — Urdu, French, Malay — with zero schema changes needed.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6. Tech Stack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platform is built on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enterprise-grade, battle-tested technologies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used by the world's largest companies. Every choice was made for performance, scalability, and ease of transfer.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(Plain English)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Next.js 14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Same framework as TikTok, Twitch, Hulu. Fast, SEO-friendly.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Professional-grade JavaScript. Prevents bugs automatically.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Highly customisable UI. Easy to rebrand or redesign.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Smooth, elegant animations on emotion cards and transitions.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Gold-standard Next.js hosting. $0/month on free tier.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Free tier holds 50,000+ rows. Scales to millions.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PostgreSQL FTS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Full-text search built into the database. No extra cost.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Plug-and-play traffic tracking. Just add your GA ID.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Arabic Font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Amiri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Premier Arabic web font used by Islamic institutions.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English Font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Inter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Apple, Linear, Vercel use this font. Clean and readable.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7. SEO Strategy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SEO is the primary growth engine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of this platform. The entire architecture was built SEO-first. Every technical decision was made to help Google rank these pages for high-intent Islamic supplication queries.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7.1 On-Page SEO (Every Dua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Unique meta title: e.g. "Dua for Anxiety – Arabic, Translation &amp; Source"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Unique meta description: Arabic name + translation snippet + source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Canonical URL on every page — prevents duplicate content penalties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Open Graph tags — beautiful link previews on WhatsApp, Twitter, Facebook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schema.org Article structured data — Google Rich Snippets eligibility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H1, H2, H3 heading hierarchy — proper semantic structure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7.2 Technical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Static Site Generation (SSG) — all pages pre-built at deploy time. Ultra-fast. Google loves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Largest Contentful Paint (LCP) target under 2.5 seconds — passes Core Web Vitals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sitemap.xml — auto-generated, includes all dua pages, category pages, emotion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robots.txt — correctly configured, allows all dua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Mobile-first indexing — site designed for mobile before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Security headers — X-Content-Type-Options, X-Frame-Options, Referrer-Policy set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7.3 URL Structure (Keyword-Perfect)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4E3B"/>
                <w:sz w:val="22"/>
                <w:szCs w:val="22"/>
              </w:rPr>
              <w:t xml:space="preserve">/duas/dua-before-sleeping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→   Ranks for "dua before sleeping" (90,000 searches/month)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64E3B"/>
                <w:sz w:val="22"/>
                <w:szCs w:val="22"/>
              </w:rPr>
              <w:t xml:space="preserve">/duas/dua-for-anxiety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→   Ranks for "dua for anxiety" (40,000 searches/month)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64E3B"/>
                <w:sz w:val="22"/>
                <w:szCs w:val="22"/>
              </w:rPr>
              <w:t xml:space="preserve">/category/daily-life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→   Ranks for "daily life duas" category queries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64E3B"/>
                <w:sz w:val="22"/>
                <w:szCs w:val="22"/>
              </w:rPr>
              <w:t xml:space="preserve">/emotion/stressed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→   Ranks for "dua when stressed" queries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8. Design &amp; User Experience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platform was designed to feel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peaceful, trustworthy, and spiritually grounding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— like walking into a clean, well-lit library, not a cluttered marketplace. Design inspiration: Quran.com clarity, Apple minimalism, Notion whitespace.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8.1 Visual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Colour palette: Soft sand/beige background, deep emerald green (#064E3B), warm white cards, subtle gold accents (#B45309)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Dark mode: Fully implemented — one click toggles between light and dark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Arabic font: Amiri — the premier Arabic web font used by Islamic scholars and institutions worldwide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English font: Inter — used by Apple, Linear, Vercel. Clean, ultra-readable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8.2 User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Mobile-first — designed for smartphone users first, desktop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Sticky navigation bar — always-visible search and theme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Smooth animations on emotion cards (Framer Motion)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Loading states — elegant Arabic Basmala animation while content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RTL (Right-to-Left) Arabic rendering — correct directionality on all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Large Arabic text — prominent, readable, reverential 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Breadcrumb navigation on every interior page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9. Growth &amp; Viral Mechanisms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following growth features are all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already built into the platform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— no additional development required:</w:t>
      </w:r>
    </w:p>
    <w:p>
      <w:pPr>
        <w:spacing w:after="0" w:before="10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WhatsApp Share Button — one-click sharing on every dua. Muslim communities are WhatsApp-first. This is the #1 organic growth channel.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Copy Link Button — instantly copies the dua URL for pasting anywhere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Native Share API — on iOS and Android, triggers the built-in share sheet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Daily Dua Page — gives users a reason to return every single day. Encourages bookmarking.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Related Duas — keeps users on-site longer, increases pages per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Emotion Discovery — unique browsing path that surprises and retains 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SEO-driven organic traffic — zero-cost traffic from Google for targeted queries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10. Competitive Advantage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Dua Companion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Competitor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Scholar-verified content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Yes — every dua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Rarely verified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Authenticity grading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SAHIH / HASAN / QUDSI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Emotional discovery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 emotion categories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Arabic text quality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Large Amiri font, RTL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Small / broken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Mobile experience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Mobile-first design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Desktop-first, cluttered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Dark 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Full dark mode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Light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WhatsApp sharing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One-click share button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URL copy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Daily Dua feature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Dedicated 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SEO structure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Slug-based, structured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Poor URL structure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Structured data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schema.org on every 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API for apps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4 REST endpoints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Ongoing server cost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$0/month free tier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7534E"/>
                <w:sz w:val="20"/>
                <w:szCs w:val="20"/>
              </w:rPr>
              <w:t xml:space="preserve">Varies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11. API Layer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 full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REST API is built and deployed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 alongside the website. This unlocks future mobile app development and third-party integrations without any additional backend work: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[object Object][object Object]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[object Object][object Object]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[object Object][object Object]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[object Object][object Object]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API endpoints run on Vercel's Edge Runtime — deployed globally across 30+ regions with sub-50ms response times. All responses are HTTP-cached for performance.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12. Monetization Strategy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12.1 Projected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Range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Sources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Month 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$200 – $500 / month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Google AdSense + Affiliate links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Month 12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$500 – $1,500 / month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AdSense + Affiliates + Sponsorships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Month 24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$2,000 – $5,000 / month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Pro subscriptions + Newsletter + API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12.2 Phase 1 — Immediate (Day 1, $0 Cost)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Google AdSense — Islamic content CPM is $2–5. At 50k monthly users: $500–$1,000/month passive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Sponsored "Featured Dua" slot on homepage — sell to Islamic apps, publishers, or organisations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12.3 Phase 2 — Affiliate Revenue (3–6 months)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Amazon Associates — place book links next to source references (e.g. "Buy Hisn al-Muslim" below every dua citing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Islamic app affiliate deals — Quran apps, prayer time apps, Islamic finance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Islamic product sponsors — modest fashion, halal food delivery, Islamic courses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12.4 Phase 3 — Subscription &amp; Licensing (6–12 months)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Dua Companion Pro at $2.99/month — personal dua bookmark collection, bookmark sync, daily dua push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WhatsApp Business API integration — automated daily dua delivery to WhatsApp groups (subscription model)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Dua of the Week email newsletter — build email list, monetise with Islamic product sponsorships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API licensing — charge Islamic apps and websites to use the dua database via API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13. What the Buyer Gets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Full Source Code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Next.js 14 + TypeScript. Production-ready. No template.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50 Authentic Duas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Arabic, transliteration, translation, hadith reference for each.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Database Schema (SQL)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Run one SQL file in Supabase and your database is live.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Seed Script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One command populates the database with all 50 duas.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9 Category Pages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Daily Life, Worship, Protection, Forgiveness, Travel, and more.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8 Emotion Pages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Sad, Stressed, Afraid, Lonely, Grateful, Angry, Hopeful, Forgiveness.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Full SEO Setup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Sitemap, robots.txt, structured data, canonical URLs, Open Graph.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REST API Layer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4 endpoints ready for mobile app development.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Dark Mode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Complete light/dark toggle built in.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Mobile-Responsive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Pixel-perfect on all screen sizes.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SETUP.md Guide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Step-by-step deployment guide. Live in under 30 minutes.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Vercel Config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vercel.json pre-configured. Deploy with one command.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complete platform transfer. The buyer receives 100% of the source code, full intellectual property rights, all content, and all configurations. There is no ongoing dependency on the seller.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14. Future Roadmap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platform is </w:t>
      </w: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designed to grow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. The following features are planned and architecturally supported — none require rewriting the existing codebase: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Phase 1 — Launch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0–3 months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Deploy, add Google AdSense, add affiliate book links, grow to 150 duas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Phase 2 — Growth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Email newsletter, multilingual (Urdu), prayer time integration, sponsored slots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Phase 3 — Monetise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Dua Companion Pro ($2.99/mo), WhatsApp Business daily dua, API licensing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Phase 4 — Platform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12–24 months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iOS/Android app, audio recitations, scholar video explanations, Ramadan mode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Additional expansion opportunities: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Multilingual support — Urdu, French, Malay, Arabic UI (data model already supports this)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iOS and Android mobile app — uses the existing API layer, no new backend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Ramadan Mode — 30-day special dua series, one per day of Ramadan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Audio recitations — professionally recorded Arabic pronunciation for each dua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Scholar video explanations — YouTube-style content for each supplication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Prayer time integration — contextual dua suggestions around prayer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Progressive Web App (PWA) — installable on phones, offline support, push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Email newsletter — weekly/daily dua digest with growing subscriber list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15. Valuation &amp; Asking Price</w:t>
      </w: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 Factor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Development Hours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40–60 hours at $150–200/hr market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$6,000 – $12,000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SEO Infrastructure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6–12 months to build organically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Priceless head start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Keyword Opportunity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500,000+ monthly searches addressable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Massive organic reach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Ongoing Server Cost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Vercel free + Supabase free 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Deployment Time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From purchase to live website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Under 30 minutes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First-Mover Advantage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No premium dua platform currently exists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Category leadership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Asking Price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Full platform, all rights transferred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$5,000 – $10,000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15.1 Why $5,000–$10,000 is Fair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 senior full-stack developer charges $150–200/hour. This platform represents 40–60 hours of professional work = $6,000–$12,000 at market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SEO infrastructure alone (sitemap, structured data, static generation, keyword-optimised URLs) takes 6–12 months to build correctly. You are buying that head start.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Addressing 500,000+ monthly organic searches is a significant asset — once Google ranks these pages, traffic is free and compounding.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Zero ongoing costs. Vercel free tier and Supabase free tier support the platform indefinitely at no expense.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No competitor offers a premium, scholar-verified dua platform. This is a first-mover opportunity.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15.2 Comparable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Simple content websites with 10k monthly traffic sell for $1,000–$5,000 on Flippa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This platform has $0 traffic (brand new) but has production-ready infrastructure and targets 500k+ monthly searches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technical asset (production Next.js app + SEO setup + database) alone justifies $5,000+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Buying this is equivalent to hiring a developer for a month — but you get a finished product, not hourly billing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28"/>
                <w:szCs w:val="28"/>
              </w:rPr>
              <w:t xml:space="preserve">Asking Price: $5,000 – $10,000 USD</w:t>
            </w:r>
          </w:p>
          <w:p>
            <w:pPr>
              <w:spacing w:after="0" w:before="4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1917"/>
                <w:sz w:val="22"/>
                <w:szCs w:val="22"/>
              </w:rPr>
              <w:t xml:space="preserve">Full source code + database + all content + deployment support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7534E"/>
                <w:sz w:val="22"/>
                <w:szCs w:val="22"/>
              </w:rPr>
              <w:t xml:space="preserve">Buyer is live in under 30 minutes.</w:t>
            </w:r>
          </w:p>
        </w:tc>
      </w:tr>
    </w:tbl>
    <w:p>
      <w:pPr>
        <w:spacing w:after="0" w:before="200"/>
      </w:pPr>
    </w:p>
    <w:p>
      <w:pPr>
        <w:pBdr>
          <w:bottom w:val="single" w:color="059669" w:sz="4" w:space="1"/>
        </w:pBdr>
        <w:spacing w:after="200" w:before="20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57534E"/>
          <w:sz w:val="22"/>
          <w:szCs w:val="22"/>
        </w:rPr>
        <w:t xml:space="preserve">Bismillah ir-Rahman ir-Raheem</w:t>
      </w:r>
    </w:p>
    <w:p>
      <w:pPr>
        <w:jc w:val="center"/>
      </w:pPr>
      <w:r>
        <w:rPr>
          <w:rFonts w:ascii="Arial" w:cs="Arial" w:eastAsia="Arial" w:hAnsi="Arial"/>
          <w:i/>
          <w:iCs/>
          <w:color w:val="A8A29E"/>
          <w:sz w:val="20"/>
          <w:szCs w:val="20"/>
        </w:rPr>
        <w:t xml:space="preserve">In the name of Allah, the Most Gracious, the Most Merciful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spacing w:before="80"/>
      <w:jc w:val="right"/>
    </w:pPr>
    <w:r>
      <w:rPr>
        <w:rFonts w:ascii="Arial" w:cs="Arial" w:eastAsia="Arial" w:hAnsi="Arial"/>
        <w:color w:val="A8A29E"/>
        <w:sz w:val="18"/>
        <w:szCs w:val="18"/>
      </w:rPr>
      <w:t xml:space="preserve">Page </w:t>
    </w:r>
    <w:r>
      <w:rPr>
        <w:rFonts w:ascii="Arial" w:cs="Arial" w:eastAsia="Arial" w:hAnsi="Arial"/>
        <w:color w:val="A8A2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1"/>
      </w:pBdr>
      <w:spacing w:after="80"/>
    </w:pPr>
    <w:r>
      <w:rPr>
        <w:rFonts w:ascii="Arial" w:cs="Arial" w:eastAsia="Arial" w:hAnsi="Arial"/>
        <w:b/>
        <w:bCs/>
        <w:color w:val="064E3B"/>
        <w:sz w:val="18"/>
        <w:szCs w:val="18"/>
      </w:rPr>
      <w:t xml:space="preserve">DUA COMPANION</w:t>
    </w:r>
    <w:r>
      <w:rPr>
        <w:rFonts w:ascii="Arial" w:cs="Arial" w:eastAsia="Arial" w:hAnsi="Arial"/>
        <w:color w:val="57534E"/>
        <w:sz w:val="18"/>
        <w:szCs w:val="18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64E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4E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 Companion – Product Requirements Document</dc:title>
  <dc:creator>Un-named</dc:creator>
  <dc:description>Full PRD for Dua Companion Islamic supplication platform</dc:description>
  <cp:lastModifiedBy>Un-named</cp:lastModifiedBy>
  <cp:revision>1</cp:revision>
  <dcterms:created xsi:type="dcterms:W3CDTF">2026-03-14T19:27:20.313Z</dcterms:created>
  <dcterms:modified xsi:type="dcterms:W3CDTF">2026-03-14T19:27:20.314Z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