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AE5" w:rsidP="339DB27B" w:rsidRDefault="006B4AE5" w14:paraId="78AD0F94" w14:textId="526199B8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</w:p>
    <w:p w:rsidRPr="002F7B4D" w:rsidR="002F7B4D" w:rsidP="339DB27B" w:rsidRDefault="002F7B4D" w14:paraId="05531432" w14:textId="77777777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</w:p>
    <w:p w:rsidRPr="002F7B4D" w:rsidR="259B47D0" w:rsidP="339DB27B" w:rsidRDefault="00F86D54" w14:paraId="5318608F" w14:textId="64C51B16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2F7B4D">
        <w:rPr>
          <w:rFonts w:eastAsia="Times New Roman" w:cstheme="minorHAnsi"/>
          <w:b/>
          <w:bCs/>
          <w:sz w:val="32"/>
          <w:szCs w:val="32"/>
        </w:rPr>
        <w:t>Lite Loan Scorecard</w:t>
      </w:r>
    </w:p>
    <w:p w:rsidRPr="002F7B4D" w:rsidR="006B4AE5" w:rsidP="339DB27B" w:rsidRDefault="006B4AE5" w14:paraId="627EB427" w14:textId="77777777">
      <w:pPr>
        <w:spacing w:after="0" w:line="240" w:lineRule="auto"/>
        <w:jc w:val="center"/>
        <w:textAlignment w:val="baseline"/>
        <w:rPr>
          <w:rFonts w:eastAsia="Times New Roman" w:cstheme="minorHAnsi"/>
          <w:sz w:val="32"/>
          <w:szCs w:val="32"/>
        </w:rPr>
      </w:pPr>
    </w:p>
    <w:p w:rsidRPr="002F7B4D" w:rsidR="006B4AE5" w:rsidP="339DB27B" w:rsidRDefault="006B4AE5" w14:paraId="65BCA436" w14:textId="77777777">
      <w:pPr>
        <w:spacing w:after="0" w:line="240" w:lineRule="auto"/>
        <w:jc w:val="center"/>
        <w:textAlignment w:val="baseline"/>
        <w:rPr>
          <w:rFonts w:eastAsia="Times New Roman" w:cstheme="minorHAnsi"/>
          <w:sz w:val="32"/>
          <w:szCs w:val="32"/>
        </w:rPr>
      </w:pPr>
    </w:p>
    <w:p w:rsidRPr="002F7B4D" w:rsidR="00D63799" w:rsidP="339DB27B" w:rsidRDefault="00D63799" w14:paraId="067DBDFF" w14:textId="31D22405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2F7B4D">
        <w:rPr>
          <w:rFonts w:eastAsia="Times New Roman" w:cstheme="minorHAnsi"/>
          <w:sz w:val="32"/>
          <w:szCs w:val="32"/>
        </w:rPr>
        <w:t> </w:t>
      </w:r>
    </w:p>
    <w:p w:rsidRPr="002F7B4D" w:rsidR="00D63799" w:rsidP="339DB27B" w:rsidRDefault="00D63799" w14:paraId="20EE81E2" w14:textId="11BAFA10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2F7B4D">
        <w:rPr>
          <w:rFonts w:eastAsia="Times New Roman" w:cstheme="minorHAnsi"/>
          <w:b/>
          <w:bCs/>
          <w:sz w:val="28"/>
          <w:szCs w:val="28"/>
        </w:rPr>
        <w:t>Purpose</w:t>
      </w:r>
      <w:r w:rsidRPr="002F7B4D">
        <w:rPr>
          <w:rFonts w:eastAsia="Times New Roman" w:cstheme="minorHAnsi"/>
          <w:sz w:val="28"/>
          <w:szCs w:val="28"/>
        </w:rPr>
        <w:t> </w:t>
      </w:r>
    </w:p>
    <w:p w:rsidRPr="002F7B4D" w:rsidR="00D63799" w:rsidP="339DB27B" w:rsidRDefault="00D63799" w14:paraId="4D17EF8F" w14:textId="7777777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:rsidRPr="002F7B4D" w:rsidR="00132A0F" w:rsidP="008117EF" w:rsidRDefault="00662FB6" w14:paraId="012A40B1" w14:textId="5C308979">
      <w:pPr>
        <w:spacing w:after="0" w:line="240" w:lineRule="auto"/>
        <w:textAlignment w:val="baseline"/>
        <w:rPr>
          <w:rFonts w:eastAsia="Times New Roman" w:cstheme="minorHAnsi"/>
        </w:rPr>
      </w:pPr>
      <w:r w:rsidRPr="002F7B4D">
        <w:rPr>
          <w:rFonts w:eastAsia="Times New Roman" w:cstheme="minorHAnsi"/>
        </w:rPr>
        <w:t>Scorecard development is essential in</w:t>
      </w:r>
      <w:r w:rsidRPr="002F7B4D" w:rsidR="00D816A3">
        <w:rPr>
          <w:rFonts w:eastAsia="Times New Roman" w:cstheme="minorHAnsi"/>
        </w:rPr>
        <w:t xml:space="preserve"> mitigating ris</w:t>
      </w:r>
      <w:r w:rsidRPr="002F7B4D" w:rsidR="00E040ED">
        <w:rPr>
          <w:rFonts w:eastAsia="Times New Roman" w:cstheme="minorHAnsi"/>
        </w:rPr>
        <w:t>ks in financial O</w:t>
      </w:r>
      <w:r w:rsidRPr="002F7B4D">
        <w:rPr>
          <w:rFonts w:eastAsia="Times New Roman" w:cstheme="minorHAnsi"/>
        </w:rPr>
        <w:t>rganizations</w:t>
      </w:r>
      <w:r w:rsidRPr="002F7B4D" w:rsidR="00D63799">
        <w:rPr>
          <w:rFonts w:eastAsia="Times New Roman" w:cstheme="minorHAnsi"/>
        </w:rPr>
        <w:t>.</w:t>
      </w:r>
      <w:r w:rsidRPr="002F7B4D">
        <w:rPr>
          <w:rFonts w:eastAsia="Times New Roman" w:cstheme="minorHAnsi"/>
        </w:rPr>
        <w:t xml:space="preserve"> </w:t>
      </w:r>
      <w:r w:rsidRPr="002F7B4D" w:rsidR="008117EF">
        <w:rPr>
          <w:rFonts w:eastAsia="Times New Roman" w:cstheme="minorHAnsi"/>
        </w:rPr>
        <w:t>We are changing the way we do business through the implementation of a salary-service led scorecard;</w:t>
      </w:r>
      <w:r w:rsidRPr="002F7B4D" w:rsidR="008117EF">
        <w:rPr>
          <w:rFonts w:eastAsia="Times New Roman" w:cstheme="minorHAnsi"/>
        </w:rPr>
        <w:t xml:space="preserve"> </w:t>
      </w:r>
      <w:r w:rsidRPr="002F7B4D" w:rsidR="008117EF">
        <w:rPr>
          <w:rFonts w:eastAsia="Times New Roman" w:cstheme="minorHAnsi"/>
        </w:rPr>
        <w:t>a business model which will better serve our clients while reducing costs and managing risks.</w:t>
      </w:r>
      <w:r w:rsidRPr="002F7B4D" w:rsidR="008117EF">
        <w:rPr>
          <w:rFonts w:eastAsia="Times New Roman" w:cstheme="minorHAnsi"/>
        </w:rPr>
        <w:t xml:space="preserve"> </w:t>
      </w:r>
    </w:p>
    <w:p w:rsidRPr="002F7B4D" w:rsidR="00132A0F" w:rsidP="008117EF" w:rsidRDefault="00132A0F" w14:paraId="0888850D" w14:textId="77777777">
      <w:pPr>
        <w:spacing w:after="0" w:line="240" w:lineRule="auto"/>
        <w:textAlignment w:val="baseline"/>
        <w:rPr>
          <w:rFonts w:eastAsia="Times New Roman" w:cstheme="minorHAnsi"/>
        </w:rPr>
      </w:pPr>
    </w:p>
    <w:p w:rsidRPr="002F7B4D" w:rsidR="007F3742" w:rsidP="00132A0F" w:rsidRDefault="007F3742" w14:paraId="454BA908" w14:textId="3B023BD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</w:rPr>
      </w:pPr>
      <w:r w:rsidRPr="002F7B4D">
        <w:rPr>
          <w:rFonts w:eastAsia="Times New Roman" w:cstheme="minorHAnsi"/>
        </w:rPr>
        <w:t xml:space="preserve">Business Goal: </w:t>
      </w:r>
      <w:r w:rsidRPr="002F7B4D" w:rsidR="00DA4609">
        <w:rPr>
          <w:rFonts w:eastAsia="Times New Roman" w:cstheme="minorHAnsi"/>
        </w:rPr>
        <w:t xml:space="preserve"> </w:t>
      </w:r>
      <w:r w:rsidRPr="002F7B4D" w:rsidR="00D816A3">
        <w:rPr>
          <w:rFonts w:eastAsia="Times New Roman" w:cstheme="minorHAnsi"/>
          <w:color w:val="000000"/>
        </w:rPr>
        <w:t>Profitably and responsibly provides innovative financial services to low-income individuals</w:t>
      </w:r>
      <w:r w:rsidRPr="002F7B4D" w:rsidR="00E040ED">
        <w:rPr>
          <w:rFonts w:eastAsia="Times New Roman" w:cstheme="minorHAnsi"/>
          <w:color w:val="000000"/>
        </w:rPr>
        <w:t xml:space="preserve">. The main goal is to </w:t>
      </w:r>
      <w:r w:rsidRPr="002F7B4D" w:rsidR="00E040ED">
        <w:rPr>
          <w:rFonts w:eastAsia="Times New Roman" w:cstheme="minorHAnsi"/>
        </w:rPr>
        <w:t>build a robust credit scoring model that aids automation and optimization of customer on-boarding process from an application point of through-the-cycle strategy</w:t>
      </w:r>
    </w:p>
    <w:p w:rsidRPr="002F7B4D" w:rsidR="007F3742" w:rsidP="007F3742" w:rsidRDefault="007F3742" w14:paraId="2B118BF0" w14:textId="224799AD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</w:rPr>
      </w:pPr>
      <w:r w:rsidRPr="002F7B4D">
        <w:rPr>
          <w:rFonts w:eastAsia="Times New Roman" w:cstheme="minorHAnsi"/>
        </w:rPr>
        <w:t>Project Goal</w:t>
      </w:r>
      <w:r w:rsidRPr="002F7B4D" w:rsidR="00132A0F">
        <w:rPr>
          <w:rFonts w:eastAsia="Times New Roman" w:cstheme="minorHAnsi"/>
        </w:rPr>
        <w:t>: The</w:t>
      </w:r>
      <w:r w:rsidRPr="002F7B4D" w:rsidR="00E040ED">
        <w:rPr>
          <w:rFonts w:eastAsia="Times New Roman" w:cstheme="minorHAnsi"/>
        </w:rPr>
        <w:t xml:space="preserve"> Lite loan credit risk scorecard would assist in evaluating probability of defaults and ensure Business goal is met</w:t>
      </w:r>
    </w:p>
    <w:p w:rsidRPr="002F7B4D" w:rsidR="357D46E8" w:rsidP="00132A0F" w:rsidRDefault="00D63799" w14:paraId="77293A46" w14:textId="35FB8C0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2F7B4D">
        <w:rPr>
          <w:rFonts w:eastAsia="Times New Roman" w:cstheme="minorHAnsi"/>
          <w:sz w:val="28"/>
          <w:szCs w:val="28"/>
        </w:rPr>
        <w:t> </w:t>
      </w:r>
    </w:p>
    <w:p w:rsidRPr="002F7B4D" w:rsidR="00D63799" w:rsidP="339DB27B" w:rsidRDefault="00D63799" w14:paraId="4A8F6CCC" w14:textId="1996F2A4">
      <w:pPr>
        <w:spacing w:after="0" w:line="240" w:lineRule="auto"/>
        <w:ind w:firstLine="50"/>
        <w:textAlignment w:val="baseline"/>
        <w:rPr>
          <w:rFonts w:eastAsia="Times New Roman" w:cstheme="minorHAnsi"/>
          <w:sz w:val="18"/>
          <w:szCs w:val="18"/>
        </w:rPr>
      </w:pPr>
    </w:p>
    <w:p w:rsidRPr="002F7B4D" w:rsidR="00D63799" w:rsidP="339DB27B" w:rsidRDefault="00D63799" w14:paraId="7B4D9E0E" w14:textId="14F68F6E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2F7B4D">
        <w:rPr>
          <w:rFonts w:eastAsia="Times New Roman" w:cstheme="minorHAnsi"/>
          <w:b/>
          <w:bCs/>
          <w:sz w:val="28"/>
          <w:szCs w:val="28"/>
        </w:rPr>
        <w:t>Scope</w:t>
      </w:r>
      <w:r w:rsidRPr="002F7B4D">
        <w:rPr>
          <w:rFonts w:eastAsia="Times New Roman" w:cstheme="minorHAnsi"/>
          <w:sz w:val="28"/>
          <w:szCs w:val="28"/>
        </w:rPr>
        <w:t> </w:t>
      </w:r>
    </w:p>
    <w:p w:rsidRPr="002F7B4D" w:rsidR="00D63799" w:rsidP="339DB27B" w:rsidRDefault="00D63799" w14:paraId="51E9207D" w14:textId="7777777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:rsidRPr="002F7B4D" w:rsidR="00886D34" w:rsidP="339DB27B" w:rsidRDefault="00886D34" w14:paraId="36FCE210" w14:textId="2E2350C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2F7B4D">
        <w:rPr>
          <w:rFonts w:eastAsia="Times New Roman" w:cstheme="minorHAnsi"/>
          <w:color w:val="000000" w:themeColor="text1"/>
        </w:rPr>
        <w:t>Analyze and breakdown of Lite loan Portfolio to learn about trends</w:t>
      </w:r>
    </w:p>
    <w:p w:rsidRPr="002F7B4D" w:rsidR="00D63799" w:rsidP="339DB27B" w:rsidRDefault="006C68BF" w14:paraId="6BB57805" w14:textId="23440A2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2F7B4D">
        <w:rPr>
          <w:rFonts w:cstheme="minorHAnsi"/>
        </w:rPr>
        <w:t xml:space="preserve">Development of </w:t>
      </w:r>
      <w:r w:rsidRPr="002F7B4D">
        <w:rPr>
          <w:rFonts w:cstheme="minorHAnsi"/>
        </w:rPr>
        <w:t xml:space="preserve">a Salary service led scorecard </w:t>
      </w:r>
      <w:r w:rsidRPr="002F7B4D">
        <w:rPr>
          <w:rFonts w:cstheme="minorHAnsi"/>
        </w:rPr>
        <w:t xml:space="preserve">using </w:t>
      </w:r>
      <w:r w:rsidRPr="002F7B4D">
        <w:rPr>
          <w:rFonts w:cstheme="minorHAnsi"/>
        </w:rPr>
        <w:t>historical data.</w:t>
      </w:r>
    </w:p>
    <w:p w:rsidRPr="002F7B4D" w:rsidR="006C68BF" w:rsidP="339DB27B" w:rsidRDefault="006C68BF" w14:paraId="7D73FA24" w14:textId="4EEAB7F7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2F7B4D">
        <w:rPr>
          <w:rFonts w:cstheme="minorHAnsi"/>
        </w:rPr>
        <w:t xml:space="preserve">This model will be used </w:t>
      </w:r>
      <w:r w:rsidRPr="002F7B4D" w:rsidR="00E040ED">
        <w:rPr>
          <w:rFonts w:cstheme="minorHAnsi"/>
        </w:rPr>
        <w:t>for New-to</w:t>
      </w:r>
      <w:r w:rsidRPr="002F7B4D" w:rsidR="00570B80">
        <w:rPr>
          <w:rFonts w:cstheme="minorHAnsi"/>
        </w:rPr>
        <w:t>-</w:t>
      </w:r>
      <w:r w:rsidRPr="002F7B4D" w:rsidR="00E040ED">
        <w:rPr>
          <w:rFonts w:cstheme="minorHAnsi"/>
        </w:rPr>
        <w:t>Bank</w:t>
      </w:r>
      <w:r w:rsidRPr="002F7B4D">
        <w:rPr>
          <w:rFonts w:cstheme="minorHAnsi"/>
        </w:rPr>
        <w:t xml:space="preserve"> </w:t>
      </w:r>
      <w:proofErr w:type="gramStart"/>
      <w:r w:rsidRPr="002F7B4D">
        <w:rPr>
          <w:rFonts w:cstheme="minorHAnsi"/>
        </w:rPr>
        <w:t>c</w:t>
      </w:r>
      <w:r w:rsidRPr="002F7B4D">
        <w:rPr>
          <w:rFonts w:cstheme="minorHAnsi"/>
        </w:rPr>
        <w:t>ustomers</w:t>
      </w:r>
      <w:r w:rsidRPr="002F7B4D">
        <w:rPr>
          <w:rFonts w:cstheme="minorHAnsi"/>
        </w:rPr>
        <w:t>,</w:t>
      </w:r>
      <w:proofErr w:type="gramEnd"/>
      <w:r w:rsidRPr="002F7B4D">
        <w:rPr>
          <w:rFonts w:cstheme="minorHAnsi"/>
        </w:rPr>
        <w:t xml:space="preserve"> therefore the model should be developed on </w:t>
      </w:r>
      <w:r w:rsidRPr="002F7B4D">
        <w:rPr>
          <w:rFonts w:cstheme="minorHAnsi"/>
        </w:rPr>
        <w:t>New Customers’</w:t>
      </w:r>
      <w:r w:rsidRPr="002F7B4D">
        <w:rPr>
          <w:rFonts w:cstheme="minorHAnsi"/>
        </w:rPr>
        <w:t xml:space="preserve"> data as at the time of first application. Repeat </w:t>
      </w:r>
      <w:r w:rsidRPr="002F7B4D">
        <w:rPr>
          <w:rFonts w:cstheme="minorHAnsi"/>
        </w:rPr>
        <w:t>Customers</w:t>
      </w:r>
      <w:r w:rsidRPr="002F7B4D">
        <w:rPr>
          <w:rFonts w:cstheme="minorHAnsi"/>
        </w:rPr>
        <w:t xml:space="preserve"> should not be included in the development sample</w:t>
      </w:r>
      <w:r w:rsidRPr="002F7B4D">
        <w:rPr>
          <w:rFonts w:eastAsia="Times New Roman" w:cstheme="minorHAnsi"/>
        </w:rPr>
        <w:t xml:space="preserve"> </w:t>
      </w:r>
    </w:p>
    <w:p w:rsidRPr="002F7B4D" w:rsidR="00D63799" w:rsidP="339DB27B" w:rsidRDefault="00D63799" w14:paraId="07DCC067" w14:textId="761AB90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2F7B4D">
        <w:rPr>
          <w:rFonts w:eastAsia="Times New Roman" w:cstheme="minorHAnsi"/>
        </w:rPr>
        <w:t xml:space="preserve">Product to be considered </w:t>
      </w:r>
      <w:r w:rsidRPr="002F7B4D" w:rsidR="00D42C94">
        <w:rPr>
          <w:rFonts w:eastAsia="Times New Roman" w:cstheme="minorHAnsi"/>
        </w:rPr>
        <w:t>is Lite loan</w:t>
      </w:r>
    </w:p>
    <w:p w:rsidRPr="002F7B4D" w:rsidR="00367D86" w:rsidP="339DB27B" w:rsidRDefault="00367D86" w14:paraId="7A39DB58" w14:textId="248CF1C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2F7B4D">
        <w:rPr>
          <w:rFonts w:eastAsia="Times New Roman" w:cstheme="minorHAnsi"/>
        </w:rPr>
        <w:t>Data selection window is between February 2021 and November 2021</w:t>
      </w:r>
    </w:p>
    <w:p w:rsidRPr="002F7B4D" w:rsidR="00D63799" w:rsidP="339DB27B" w:rsidRDefault="00D63799" w14:paraId="3ACDD808" w14:textId="7777777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2F7B4D">
        <w:rPr>
          <w:rFonts w:eastAsia="Times New Roman" w:cstheme="minorHAnsi"/>
        </w:rPr>
        <w:t> </w:t>
      </w:r>
    </w:p>
    <w:p w:rsidR="00D63799" w:rsidP="339DB27B" w:rsidRDefault="00D63799" w14:paraId="05E56F9F" w14:textId="5F3A684D">
      <w:pPr>
        <w:spacing w:after="0" w:line="240" w:lineRule="auto"/>
        <w:textAlignment w:val="baseline"/>
        <w:rPr>
          <w:rFonts w:eastAsia="Times New Roman" w:cstheme="minorHAnsi"/>
        </w:rPr>
      </w:pPr>
      <w:r w:rsidRPr="002F7B4D">
        <w:rPr>
          <w:rFonts w:eastAsia="Times New Roman" w:cstheme="minorHAnsi"/>
        </w:rPr>
        <w:t> </w:t>
      </w:r>
    </w:p>
    <w:p w:rsidRPr="002F7B4D" w:rsidR="002F7B4D" w:rsidP="339DB27B" w:rsidRDefault="002F7B4D" w14:paraId="5EC03D45" w14:textId="7777777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:rsidRPr="002F7B4D" w:rsidR="00D63799" w:rsidP="339DB27B" w:rsidRDefault="00D63799" w14:paraId="4DF7C987" w14:textId="2A78E36C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2F7B4D">
        <w:rPr>
          <w:rFonts w:eastAsia="Times New Roman" w:cstheme="minorHAnsi"/>
          <w:b/>
          <w:bCs/>
          <w:sz w:val="28"/>
          <w:szCs w:val="28"/>
        </w:rPr>
        <w:t>Working Group</w:t>
      </w:r>
      <w:r w:rsidRPr="002F7B4D">
        <w:rPr>
          <w:rFonts w:eastAsia="Times New Roman" w:cstheme="minorHAnsi"/>
          <w:sz w:val="28"/>
          <w:szCs w:val="28"/>
        </w:rPr>
        <w:t> </w:t>
      </w:r>
    </w:p>
    <w:p w:rsidRPr="002F7B4D" w:rsidR="00D63799" w:rsidP="339DB27B" w:rsidRDefault="00D63799" w14:paraId="7AB97116" w14:textId="77777777">
      <w:pPr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Pr="002F7B4D" w:rsidR="00DF4517" w:rsidTr="00DF4517" w14:paraId="222E7AC2" w14:textId="77777777">
        <w:tc>
          <w:tcPr>
            <w:tcW w:w="715" w:type="dxa"/>
          </w:tcPr>
          <w:p w:rsidRPr="002F7B4D" w:rsidR="00DF4517" w:rsidP="339DB27B" w:rsidRDefault="00DF4517" w14:paraId="41C20C41" w14:textId="7A6E4351">
            <w:pPr>
              <w:textAlignment w:val="baseline"/>
              <w:rPr>
                <w:rFonts w:eastAsia="Times New Roman" w:cstheme="minorHAnsi"/>
              </w:rPr>
            </w:pPr>
            <w:r w:rsidRPr="002F7B4D">
              <w:rPr>
                <w:rFonts w:eastAsia="Times New Roman" w:cstheme="minorHAnsi"/>
              </w:rPr>
              <w:t>s/n</w:t>
            </w:r>
          </w:p>
        </w:tc>
        <w:tc>
          <w:tcPr>
            <w:tcW w:w="8635" w:type="dxa"/>
          </w:tcPr>
          <w:p w:rsidRPr="002F7B4D" w:rsidR="00DF4517" w:rsidP="339DB27B" w:rsidRDefault="00DF4517" w14:paraId="4C5CE0F2" w14:textId="511B63AB">
            <w:pPr>
              <w:textAlignment w:val="baseline"/>
              <w:rPr>
                <w:rFonts w:eastAsia="Times New Roman" w:cstheme="minorHAnsi"/>
                <w:b/>
                <w:bCs/>
              </w:rPr>
            </w:pPr>
            <w:r w:rsidRPr="002F7B4D">
              <w:rPr>
                <w:rFonts w:eastAsia="Times New Roman" w:cstheme="minorHAnsi"/>
                <w:b/>
                <w:bCs/>
              </w:rPr>
              <w:t>Decision Science</w:t>
            </w:r>
          </w:p>
        </w:tc>
      </w:tr>
      <w:tr w:rsidRPr="002F7B4D" w:rsidR="00DF4517" w:rsidTr="00DF4517" w14:paraId="017AF057" w14:textId="77777777">
        <w:tc>
          <w:tcPr>
            <w:tcW w:w="715" w:type="dxa"/>
          </w:tcPr>
          <w:p w:rsidRPr="002F7B4D" w:rsidR="00DF4517" w:rsidP="339DB27B" w:rsidRDefault="00DF4517" w14:paraId="6C282BF5" w14:textId="73197D2C">
            <w:pPr>
              <w:textAlignment w:val="baseline"/>
              <w:rPr>
                <w:rFonts w:eastAsia="Times New Roman" w:cstheme="minorHAnsi"/>
              </w:rPr>
            </w:pPr>
            <w:r w:rsidRPr="002F7B4D">
              <w:rPr>
                <w:rFonts w:eastAsia="Times New Roman" w:cstheme="minorHAnsi"/>
              </w:rPr>
              <w:t>1</w:t>
            </w:r>
          </w:p>
        </w:tc>
        <w:tc>
          <w:tcPr>
            <w:tcW w:w="8635" w:type="dxa"/>
          </w:tcPr>
          <w:p w:rsidRPr="002F7B4D" w:rsidR="00DF4517" w:rsidP="339DB27B" w:rsidRDefault="00DF4517" w14:paraId="5C2B3AC8" w14:textId="250A795B">
            <w:pPr>
              <w:textAlignment w:val="baseline"/>
              <w:rPr>
                <w:rFonts w:eastAsia="Times New Roman" w:cstheme="minorHAnsi"/>
              </w:rPr>
            </w:pPr>
            <w:r w:rsidRPr="002F7B4D">
              <w:rPr>
                <w:rFonts w:eastAsia="Times New Roman" w:cstheme="minorHAnsi"/>
              </w:rPr>
              <w:t>Maryam Fajobi</w:t>
            </w:r>
          </w:p>
        </w:tc>
      </w:tr>
      <w:tr w:rsidRPr="002F7B4D" w:rsidR="00DF4517" w:rsidTr="00DF4517" w14:paraId="31DD7595" w14:textId="77777777">
        <w:tc>
          <w:tcPr>
            <w:tcW w:w="715" w:type="dxa"/>
          </w:tcPr>
          <w:p w:rsidRPr="002F7B4D" w:rsidR="00DF4517" w:rsidP="339DB27B" w:rsidRDefault="00DF4517" w14:paraId="6462D960" w14:textId="7A995966">
            <w:pPr>
              <w:textAlignment w:val="baseline"/>
              <w:rPr>
                <w:rFonts w:eastAsia="Times New Roman" w:cstheme="minorHAnsi"/>
              </w:rPr>
            </w:pPr>
            <w:r w:rsidRPr="002F7B4D">
              <w:rPr>
                <w:rFonts w:eastAsia="Times New Roman" w:cstheme="minorHAnsi"/>
              </w:rPr>
              <w:t>2</w:t>
            </w:r>
          </w:p>
        </w:tc>
        <w:tc>
          <w:tcPr>
            <w:tcW w:w="8635" w:type="dxa"/>
          </w:tcPr>
          <w:p w:rsidRPr="002F7B4D" w:rsidR="00DF4517" w:rsidP="339DB27B" w:rsidRDefault="00DF4517" w14:paraId="3F3A1251" w14:textId="3B8D3490">
            <w:pPr>
              <w:textAlignment w:val="baseline"/>
              <w:rPr>
                <w:rFonts w:eastAsia="Times New Roman" w:cstheme="minorHAnsi"/>
              </w:rPr>
            </w:pPr>
            <w:r w:rsidRPr="002F7B4D">
              <w:rPr>
                <w:rFonts w:eastAsia="Times New Roman" w:cstheme="minorHAnsi"/>
              </w:rPr>
              <w:t>Nikolay Nikolov</w:t>
            </w:r>
          </w:p>
        </w:tc>
      </w:tr>
      <w:tr w:rsidRPr="002F7B4D" w:rsidR="00DF4517" w:rsidTr="00DF4517" w14:paraId="03E01014" w14:textId="77777777">
        <w:tc>
          <w:tcPr>
            <w:tcW w:w="715" w:type="dxa"/>
          </w:tcPr>
          <w:p w:rsidRPr="002F7B4D" w:rsidR="00DF4517" w:rsidP="339DB27B" w:rsidRDefault="00DF4517" w14:paraId="17F4ABE6" w14:textId="680787C7">
            <w:pPr>
              <w:textAlignment w:val="baseline"/>
              <w:rPr>
                <w:rFonts w:eastAsia="Times New Roman" w:cstheme="minorHAnsi"/>
              </w:rPr>
            </w:pPr>
            <w:r w:rsidRPr="002F7B4D">
              <w:rPr>
                <w:rFonts w:eastAsia="Times New Roman" w:cstheme="minorHAnsi"/>
              </w:rPr>
              <w:t>3</w:t>
            </w:r>
          </w:p>
        </w:tc>
        <w:tc>
          <w:tcPr>
            <w:tcW w:w="8635" w:type="dxa"/>
          </w:tcPr>
          <w:p w:rsidRPr="002F7B4D" w:rsidR="00DF4517" w:rsidP="339DB27B" w:rsidRDefault="00DF4517" w14:paraId="20735712" w14:textId="1C95E28A">
            <w:pPr>
              <w:textAlignment w:val="baseline"/>
              <w:rPr>
                <w:rFonts w:eastAsia="Times New Roman" w:cstheme="minorHAnsi"/>
              </w:rPr>
            </w:pPr>
            <w:r w:rsidRPr="002F7B4D">
              <w:rPr>
                <w:rFonts w:eastAsia="Times New Roman" w:cstheme="minorHAnsi"/>
              </w:rPr>
              <w:t>Adegboyega Adesanya</w:t>
            </w:r>
          </w:p>
        </w:tc>
      </w:tr>
    </w:tbl>
    <w:p w:rsidRPr="002F7B4D" w:rsidR="00D63799" w:rsidP="339DB27B" w:rsidRDefault="00D63799" w14:paraId="17233C77" w14:textId="2CDF688F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:rsidRPr="002F7B4D" w:rsidR="00D63799" w:rsidP="339DB27B" w:rsidRDefault="00D63799" w14:paraId="72483430" w14:textId="4521F462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2F7B4D">
        <w:rPr>
          <w:rFonts w:eastAsia="Times New Roman" w:cstheme="minorHAnsi"/>
        </w:rPr>
        <w:t>  </w:t>
      </w:r>
    </w:p>
    <w:p w:rsidRPr="002F7B4D" w:rsidR="00D816A3" w:rsidP="339DB27B" w:rsidRDefault="00D816A3" w14:paraId="7C7ACCA7" w14:textId="77777777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</w:p>
    <w:p w:rsidRPr="002F7B4D" w:rsidR="00D816A3" w:rsidP="339DB27B" w:rsidRDefault="00D816A3" w14:paraId="3713894F" w14:textId="77777777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</w:p>
    <w:p w:rsidRPr="002F7B4D" w:rsidR="002F7B4D" w:rsidP="339DB27B" w:rsidRDefault="002F7B4D" w14:paraId="1113A0EE" w14:textId="77777777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</w:p>
    <w:p w:rsidRPr="002F7B4D" w:rsidR="00D63799" w:rsidP="339DB27B" w:rsidRDefault="00D63799" w14:paraId="4DF12D92" w14:textId="7FD7B3A4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2F7B4D">
        <w:rPr>
          <w:rFonts w:eastAsia="Times New Roman" w:cstheme="minorHAnsi"/>
          <w:b/>
          <w:bCs/>
          <w:sz w:val="28"/>
          <w:szCs w:val="28"/>
        </w:rPr>
        <w:lastRenderedPageBreak/>
        <w:t>Plan</w:t>
      </w:r>
      <w:r w:rsidRPr="002F7B4D">
        <w:rPr>
          <w:rFonts w:eastAsia="Times New Roman" w:cstheme="minorHAnsi"/>
          <w:sz w:val="28"/>
          <w:szCs w:val="28"/>
        </w:rPr>
        <w:t> </w:t>
      </w:r>
    </w:p>
    <w:p w:rsidRPr="002F7B4D" w:rsidR="002F7B4D" w:rsidP="339DB27B" w:rsidRDefault="002F7B4D" w14:paraId="08820A74" w14:textId="77777777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Pr="002F7B4D" w:rsidR="00D63799" w:rsidP="339DB27B" w:rsidRDefault="00D63799" w14:paraId="01670EC4" w14:textId="7777777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5"/>
        <w:gridCol w:w="7095"/>
        <w:gridCol w:w="1620"/>
      </w:tblGrid>
      <w:tr w:rsidRPr="002F7B4D" w:rsidR="007F3742" w:rsidTr="7299FD84" w14:paraId="3453E38B" w14:textId="77777777">
        <w:tc>
          <w:tcPr>
            <w:tcW w:w="645" w:type="dxa"/>
            <w:tcMar/>
          </w:tcPr>
          <w:p w:rsidRPr="002F7B4D" w:rsidR="007F3742" w:rsidP="00F20838" w:rsidRDefault="007F3742" w14:paraId="2C8FE29D" w14:textId="77777777">
            <w:pPr>
              <w:rPr>
                <w:rFonts w:cstheme="minorHAnsi"/>
              </w:rPr>
            </w:pPr>
            <w:r w:rsidRPr="002F7B4D">
              <w:rPr>
                <w:rStyle w:val="normaltextrun"/>
                <w:rFonts w:cstheme="minorHAnsi"/>
                <w:b/>
                <w:bCs/>
              </w:rPr>
              <w:t> </w:t>
            </w:r>
            <w:r w:rsidRPr="002F7B4D">
              <w:rPr>
                <w:rStyle w:val="eop"/>
                <w:rFonts w:cstheme="minorHAnsi"/>
              </w:rPr>
              <w:t> S/N</w:t>
            </w:r>
          </w:p>
        </w:tc>
        <w:tc>
          <w:tcPr>
            <w:tcW w:w="7095" w:type="dxa"/>
            <w:tcMar/>
          </w:tcPr>
          <w:p w:rsidRPr="002F7B4D" w:rsidR="007F3742" w:rsidP="00F20838" w:rsidRDefault="007F3742" w14:paraId="26F569B8" w14:textId="77777777">
            <w:pPr>
              <w:rPr>
                <w:rFonts w:cstheme="minorHAnsi"/>
              </w:rPr>
            </w:pPr>
            <w:r w:rsidRPr="002F7B4D">
              <w:rPr>
                <w:rStyle w:val="normaltextrun"/>
                <w:rFonts w:cstheme="minorHAnsi"/>
                <w:b/>
                <w:bCs/>
              </w:rPr>
              <w:t>Action Items</w:t>
            </w:r>
            <w:r w:rsidRPr="002F7B4D">
              <w:rPr>
                <w:rStyle w:val="eop"/>
                <w:rFonts w:cstheme="minorHAnsi"/>
              </w:rPr>
              <w:t> </w:t>
            </w:r>
          </w:p>
        </w:tc>
        <w:tc>
          <w:tcPr>
            <w:tcW w:w="1620" w:type="dxa"/>
            <w:tcMar/>
          </w:tcPr>
          <w:p w:rsidRPr="002F7B4D" w:rsidR="007F3742" w:rsidP="00F20838" w:rsidRDefault="007F3742" w14:paraId="106CADCA" w14:textId="43EA2377">
            <w:pPr>
              <w:rPr>
                <w:rFonts w:cstheme="minorHAnsi"/>
              </w:rPr>
            </w:pPr>
            <w:r w:rsidRPr="002F7B4D">
              <w:rPr>
                <w:rStyle w:val="normaltextrun"/>
                <w:rFonts w:cstheme="minorHAnsi"/>
                <w:b/>
                <w:bCs/>
              </w:rPr>
              <w:t>D</w:t>
            </w:r>
            <w:r w:rsidRPr="002F7B4D">
              <w:rPr>
                <w:rStyle w:val="normaltextrun"/>
                <w:rFonts w:cstheme="minorHAnsi"/>
                <w:b/>
                <w:bCs/>
              </w:rPr>
              <w:t>uration (days)</w:t>
            </w:r>
          </w:p>
        </w:tc>
      </w:tr>
      <w:tr w:rsidRPr="002F7B4D" w:rsidR="007F3742" w:rsidTr="7299FD84" w14:paraId="4EE33320" w14:textId="77777777">
        <w:tc>
          <w:tcPr>
            <w:tcW w:w="645" w:type="dxa"/>
            <w:tcMar/>
          </w:tcPr>
          <w:p w:rsidRPr="002F7B4D" w:rsidR="007F3742" w:rsidP="00F20838" w:rsidRDefault="007F3742" w14:paraId="5411C12F" w14:textId="7D2D305B">
            <w:pPr>
              <w:rPr>
                <w:rStyle w:val="normaltextrun"/>
                <w:rFonts w:cstheme="minorHAnsi"/>
              </w:rPr>
            </w:pPr>
            <w:r w:rsidRPr="002F7B4D">
              <w:rPr>
                <w:rStyle w:val="normaltextrun"/>
                <w:rFonts w:cstheme="minorHAnsi"/>
              </w:rPr>
              <w:t>1</w:t>
            </w:r>
          </w:p>
        </w:tc>
        <w:tc>
          <w:tcPr>
            <w:tcW w:w="7095" w:type="dxa"/>
            <w:tcMar/>
          </w:tcPr>
          <w:p w:rsidRPr="002F7B4D" w:rsidR="007F3742" w:rsidP="00F20838" w:rsidRDefault="007F3742" w14:paraId="0447EBF0" w14:textId="77777777">
            <w:pPr>
              <w:rPr>
                <w:rStyle w:val="normaltextrun"/>
                <w:rFonts w:cstheme="minorHAnsi"/>
                <w:b/>
                <w:bCs/>
              </w:rPr>
            </w:pPr>
            <w:r w:rsidRPr="002F7B4D">
              <w:rPr>
                <w:rStyle w:val="normaltextrun"/>
                <w:rFonts w:cstheme="minorHAnsi"/>
                <w:b/>
                <w:bCs/>
              </w:rPr>
              <w:t>Understand Business Objectives</w:t>
            </w:r>
          </w:p>
          <w:p w:rsidRPr="002F7B4D" w:rsidR="00570B80" w:rsidP="00F20838" w:rsidRDefault="00570B80" w14:paraId="482CFB3F" w14:textId="2D753390">
            <w:pPr>
              <w:rPr>
                <w:rStyle w:val="normaltextrun"/>
                <w:rFonts w:cstheme="minorHAnsi"/>
                <w:b/>
                <w:bCs/>
              </w:rPr>
            </w:pPr>
          </w:p>
        </w:tc>
        <w:tc>
          <w:tcPr>
            <w:tcW w:w="1620" w:type="dxa"/>
            <w:tcMar/>
          </w:tcPr>
          <w:p w:rsidRPr="002F7B4D" w:rsidR="007F3742" w:rsidP="00F20838" w:rsidRDefault="00BB541E" w14:paraId="64AFFF54" w14:textId="4086F024">
            <w:pPr>
              <w:rPr>
                <w:rStyle w:val="normaltextrun"/>
                <w:rFonts w:cstheme="minorHAnsi"/>
              </w:rPr>
            </w:pPr>
            <w:r w:rsidRPr="002F7B4D">
              <w:rPr>
                <w:rStyle w:val="normaltextrun"/>
                <w:rFonts w:cstheme="minorHAnsi"/>
              </w:rPr>
              <w:t>1</w:t>
            </w:r>
          </w:p>
        </w:tc>
      </w:tr>
      <w:tr w:rsidRPr="002F7B4D" w:rsidR="007F3742" w:rsidTr="7299FD84" w14:paraId="6FCB9A2F" w14:textId="77777777">
        <w:tc>
          <w:tcPr>
            <w:tcW w:w="645" w:type="dxa"/>
            <w:tcMar/>
          </w:tcPr>
          <w:p w:rsidRPr="002F7B4D" w:rsidR="007F3742" w:rsidP="00F20838" w:rsidRDefault="00570B80" w14:paraId="4876C7D3" w14:textId="6AED88E3">
            <w:pPr>
              <w:rPr>
                <w:rStyle w:val="normaltextrun"/>
                <w:rFonts w:cstheme="minorHAnsi"/>
              </w:rPr>
            </w:pPr>
            <w:r w:rsidRPr="002F7B4D">
              <w:rPr>
                <w:rStyle w:val="normaltextrun"/>
                <w:rFonts w:cstheme="minorHAnsi"/>
              </w:rPr>
              <w:t>2</w:t>
            </w:r>
          </w:p>
        </w:tc>
        <w:tc>
          <w:tcPr>
            <w:tcW w:w="7095" w:type="dxa"/>
            <w:tcMar/>
          </w:tcPr>
          <w:p w:rsidRPr="002F7B4D" w:rsidR="007F3742" w:rsidP="00F20838" w:rsidRDefault="007F3742" w14:paraId="0FDCB69B" w14:textId="2F3D693A">
            <w:pPr>
              <w:rPr>
                <w:rStyle w:val="normaltextrun"/>
                <w:rFonts w:cstheme="minorHAnsi"/>
                <w:b/>
                <w:bCs/>
              </w:rPr>
            </w:pPr>
            <w:r w:rsidRPr="002F7B4D">
              <w:rPr>
                <w:rStyle w:val="normaltextrun"/>
                <w:rFonts w:cstheme="minorHAnsi"/>
                <w:b/>
                <w:bCs/>
              </w:rPr>
              <w:t>Data Collection and Cleaning</w:t>
            </w:r>
          </w:p>
        </w:tc>
        <w:tc>
          <w:tcPr>
            <w:tcW w:w="1620" w:type="dxa"/>
            <w:tcMar/>
          </w:tcPr>
          <w:p w:rsidRPr="002F7B4D" w:rsidR="007F3742" w:rsidP="00F20838" w:rsidRDefault="00BB541E" w14:paraId="0030EB9D" w14:textId="00B3AD33">
            <w:pPr>
              <w:rPr>
                <w:rStyle w:val="normaltextrun"/>
                <w:rFonts w:cstheme="minorHAnsi"/>
              </w:rPr>
            </w:pPr>
            <w:r w:rsidRPr="002F7B4D">
              <w:rPr>
                <w:rStyle w:val="normaltextrun"/>
                <w:rFonts w:cstheme="minorHAnsi"/>
              </w:rPr>
              <w:t>2</w:t>
            </w:r>
          </w:p>
        </w:tc>
      </w:tr>
      <w:tr w:rsidRPr="002F7B4D" w:rsidR="007F3742" w:rsidTr="7299FD84" w14:paraId="5C643510" w14:textId="77777777">
        <w:tc>
          <w:tcPr>
            <w:tcW w:w="645" w:type="dxa"/>
            <w:tcMar/>
          </w:tcPr>
          <w:p w:rsidRPr="002F7B4D" w:rsidR="007F3742" w:rsidP="00F20838" w:rsidRDefault="00570B80" w14:paraId="114D1813" w14:textId="3C2E56BC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3</w:t>
            </w:r>
          </w:p>
        </w:tc>
        <w:tc>
          <w:tcPr>
            <w:tcW w:w="7095" w:type="dxa"/>
            <w:tcMar/>
          </w:tcPr>
          <w:p w:rsidRPr="002F7B4D" w:rsidR="007F3742" w:rsidP="00F20838" w:rsidRDefault="007F3742" w14:paraId="55A15CCE" w14:textId="4570891D">
            <w:pPr>
              <w:rPr>
                <w:rFonts w:cstheme="minorHAnsi"/>
                <w:b/>
                <w:bCs/>
              </w:rPr>
            </w:pPr>
            <w:r w:rsidRPr="002F7B4D">
              <w:rPr>
                <w:rFonts w:cstheme="minorHAnsi"/>
                <w:b/>
                <w:bCs/>
              </w:rPr>
              <w:t xml:space="preserve"> </w:t>
            </w:r>
            <w:r w:rsidRPr="002F7B4D" w:rsidR="00DA22EB">
              <w:rPr>
                <w:rFonts w:cstheme="minorHAnsi"/>
                <w:b/>
                <w:bCs/>
              </w:rPr>
              <w:t xml:space="preserve">Initial </w:t>
            </w:r>
            <w:r w:rsidRPr="002F7B4D">
              <w:rPr>
                <w:rFonts w:cstheme="minorHAnsi"/>
                <w:b/>
                <w:bCs/>
              </w:rPr>
              <w:t>Analysis</w:t>
            </w:r>
            <w:r w:rsidRPr="002F7B4D">
              <w:rPr>
                <w:rFonts w:cstheme="minorHAnsi"/>
                <w:b/>
                <w:bCs/>
              </w:rPr>
              <w:t>:</w:t>
            </w:r>
          </w:p>
          <w:p w:rsidRPr="002F7B4D" w:rsidR="007F3742" w:rsidP="00AB4D56" w:rsidRDefault="007F3742" w14:paraId="2A7224C0" w14:textId="50F0AB5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 xml:space="preserve">Analyze </w:t>
            </w:r>
            <w:r w:rsidRPr="002F7B4D">
              <w:rPr>
                <w:rFonts w:cstheme="minorHAnsi"/>
                <w:sz w:val="20"/>
                <w:szCs w:val="20"/>
              </w:rPr>
              <w:t>take-up rate</w:t>
            </w:r>
          </w:p>
          <w:p w:rsidRPr="002F7B4D" w:rsidR="007F3742" w:rsidP="00AB4D56" w:rsidRDefault="007F3742" w14:paraId="77F8B263" w14:textId="0E688BC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Trend of Application Loan Ticket</w:t>
            </w:r>
          </w:p>
          <w:p w:rsidRPr="002F7B4D" w:rsidR="007F3742" w:rsidP="00AB4D56" w:rsidRDefault="007F3742" w14:paraId="5BC62961" w14:textId="17654AE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Trend of Total Application population month-on-month (Accept and decline rates)</w:t>
            </w:r>
          </w:p>
          <w:p w:rsidRPr="002F7B4D" w:rsidR="007F3742" w:rsidP="00AB4D56" w:rsidRDefault="007F3742" w14:paraId="23F7F250" w14:textId="283535B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Trend of reasons for lite loan applications rejects</w:t>
            </w:r>
          </w:p>
          <w:p w:rsidRPr="002F7B4D" w:rsidR="007F3742" w:rsidP="00AB4D56" w:rsidRDefault="007F3742" w14:paraId="7A1521E1" w14:textId="23A0F6B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Trend of Disbursed Loan ticket size distribution month-on-month</w:t>
            </w:r>
          </w:p>
          <w:p w:rsidRPr="002F7B4D" w:rsidR="007F3742" w:rsidP="00DA22EB" w:rsidRDefault="007F3742" w14:paraId="7B800BD9" w14:textId="77777777">
            <w:pPr>
              <w:rPr>
                <w:rFonts w:cstheme="minorHAnsi"/>
              </w:rPr>
            </w:pPr>
          </w:p>
        </w:tc>
        <w:tc>
          <w:tcPr>
            <w:tcW w:w="1620" w:type="dxa"/>
            <w:tcMar/>
          </w:tcPr>
          <w:p w:rsidRPr="002F7B4D" w:rsidR="007F3742" w:rsidP="00F20838" w:rsidRDefault="002F7B4D" w14:paraId="3FF60680" w14:textId="5562BE77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2</w:t>
            </w:r>
          </w:p>
        </w:tc>
      </w:tr>
      <w:tr w:rsidRPr="002F7B4D" w:rsidR="00DA22EB" w:rsidTr="7299FD84" w14:paraId="39D52F63" w14:textId="77777777">
        <w:tc>
          <w:tcPr>
            <w:tcW w:w="645" w:type="dxa"/>
            <w:tcMar/>
          </w:tcPr>
          <w:p w:rsidRPr="002F7B4D" w:rsidR="00DA22EB" w:rsidP="00F20838" w:rsidRDefault="00570B80" w14:paraId="42F51CC0" w14:textId="30665CC2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4</w:t>
            </w:r>
          </w:p>
        </w:tc>
        <w:tc>
          <w:tcPr>
            <w:tcW w:w="7095" w:type="dxa"/>
            <w:tcMar/>
          </w:tcPr>
          <w:p w:rsidRPr="002F7B4D" w:rsidR="00DA22EB" w:rsidP="7299FD84" w:rsidRDefault="00DA22EB" w14:paraId="04157419" w14:textId="04F13054">
            <w:pPr>
              <w:rPr>
                <w:rFonts w:cs="Calibri" w:cstheme="minorAscii"/>
                <w:b w:val="1"/>
                <w:bCs w:val="1"/>
              </w:rPr>
            </w:pPr>
            <w:r w:rsidRPr="7299FD84" w:rsidR="03120EA0">
              <w:rPr>
                <w:rFonts w:cs="Calibri" w:cstheme="minorAscii"/>
                <w:b w:val="1"/>
                <w:bCs w:val="1"/>
              </w:rPr>
              <w:t>Behavioral</w:t>
            </w:r>
            <w:r w:rsidRPr="7299FD84" w:rsidR="00DA22EB">
              <w:rPr>
                <w:rFonts w:cs="Calibri" w:cstheme="minorAscii"/>
                <w:b w:val="1"/>
                <w:bCs w:val="1"/>
              </w:rPr>
              <w:t xml:space="preserve"> Analysis:</w:t>
            </w:r>
          </w:p>
          <w:p w:rsidRPr="002F7B4D" w:rsidR="00DA22EB" w:rsidP="00DA22EB" w:rsidRDefault="00DA22EB" w14:paraId="15E136EE" w14:textId="77777777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Analysis of early settlement events across overall disbursed samples</w:t>
            </w:r>
          </w:p>
          <w:p w:rsidRPr="002F7B4D" w:rsidR="00DA22EB" w:rsidP="00DA22EB" w:rsidRDefault="00DA22EB" w14:paraId="37D936CF" w14:textId="6D8A6E8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Default rate Analysis</w:t>
            </w:r>
          </w:p>
          <w:p w:rsidRPr="002F7B4D" w:rsidR="00DA22EB" w:rsidP="00DA22EB" w:rsidRDefault="00DA22EB" w14:paraId="72BEB60F" w14:textId="673037E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Cure rate analysis</w:t>
            </w:r>
          </w:p>
          <w:p w:rsidRPr="002F7B4D" w:rsidR="00DA22EB" w:rsidP="00DA22EB" w:rsidRDefault="00DA22EB" w14:paraId="3FDE56C4" w14:textId="59B698F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Sample and Target definition</w:t>
            </w:r>
          </w:p>
          <w:p w:rsidRPr="002F7B4D" w:rsidR="00DA22EB" w:rsidP="00F20838" w:rsidRDefault="00DA22EB" w14:paraId="505CCE5C" w14:textId="00EFA18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20" w:type="dxa"/>
            <w:tcMar/>
          </w:tcPr>
          <w:p w:rsidRPr="002F7B4D" w:rsidR="00DA22EB" w:rsidP="00F20838" w:rsidRDefault="00FA192E" w14:paraId="13658CBF" w14:textId="65A04696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2</w:t>
            </w:r>
          </w:p>
        </w:tc>
      </w:tr>
      <w:tr w:rsidRPr="002F7B4D" w:rsidR="00DA22EB" w:rsidTr="7299FD84" w14:paraId="0835D959" w14:textId="77777777">
        <w:tc>
          <w:tcPr>
            <w:tcW w:w="645" w:type="dxa"/>
            <w:tcMar/>
          </w:tcPr>
          <w:p w:rsidRPr="002F7B4D" w:rsidR="00DA22EB" w:rsidP="00F20838" w:rsidRDefault="00570B80" w14:paraId="0908C3AA" w14:textId="66A3643F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5</w:t>
            </w:r>
          </w:p>
        </w:tc>
        <w:tc>
          <w:tcPr>
            <w:tcW w:w="7095" w:type="dxa"/>
            <w:tcMar/>
          </w:tcPr>
          <w:p w:rsidRPr="002F7B4D" w:rsidR="00DA22EB" w:rsidP="00F20838" w:rsidRDefault="00DA22EB" w14:paraId="464DF297" w14:textId="77777777">
            <w:pPr>
              <w:rPr>
                <w:rFonts w:cstheme="minorHAnsi"/>
                <w:b/>
                <w:bCs/>
              </w:rPr>
            </w:pPr>
            <w:r w:rsidRPr="002F7B4D">
              <w:rPr>
                <w:rFonts w:cstheme="minorHAnsi"/>
                <w:b/>
                <w:bCs/>
              </w:rPr>
              <w:t>Feature Engineering:</w:t>
            </w:r>
          </w:p>
          <w:p w:rsidRPr="002F7B4D" w:rsidR="006179B9" w:rsidP="006179B9" w:rsidRDefault="006179B9" w14:paraId="30470A27" w14:textId="79A1FA6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Derivation of new variables using different approaches</w:t>
            </w:r>
          </w:p>
        </w:tc>
        <w:tc>
          <w:tcPr>
            <w:tcW w:w="1620" w:type="dxa"/>
            <w:tcMar/>
          </w:tcPr>
          <w:p w:rsidRPr="002F7B4D" w:rsidR="00DA22EB" w:rsidP="7299FD84" w:rsidRDefault="00FA192E" w14:paraId="305D5941" w14:textId="7506BFCC">
            <w:pPr>
              <w:rPr>
                <w:rFonts w:cs="Calibri" w:cstheme="minorAscii"/>
              </w:rPr>
            </w:pPr>
            <w:r w:rsidRPr="7299FD84" w:rsidR="16E5A8D1">
              <w:rPr>
                <w:rFonts w:cs="Calibri" w:cstheme="minorAscii"/>
              </w:rPr>
              <w:t>3</w:t>
            </w:r>
          </w:p>
        </w:tc>
      </w:tr>
      <w:tr w:rsidRPr="002F7B4D" w:rsidR="007F3742" w:rsidTr="7299FD84" w14:paraId="3D4BEC80" w14:textId="77777777">
        <w:tc>
          <w:tcPr>
            <w:tcW w:w="645" w:type="dxa"/>
            <w:tcMar/>
          </w:tcPr>
          <w:p w:rsidRPr="002F7B4D" w:rsidR="007F3742" w:rsidP="00F20838" w:rsidRDefault="00570B80" w14:paraId="0B549B7B" w14:textId="159A28E4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6</w:t>
            </w:r>
          </w:p>
        </w:tc>
        <w:tc>
          <w:tcPr>
            <w:tcW w:w="7095" w:type="dxa"/>
            <w:tcMar/>
          </w:tcPr>
          <w:p w:rsidRPr="002F7B4D" w:rsidR="007F3742" w:rsidP="00F20838" w:rsidRDefault="00DA22EB" w14:paraId="47DD6A0A" w14:textId="5CF3EEF3">
            <w:pPr>
              <w:rPr>
                <w:rFonts w:cstheme="minorHAnsi"/>
                <w:b/>
                <w:bCs/>
              </w:rPr>
            </w:pPr>
            <w:r w:rsidRPr="002F7B4D">
              <w:rPr>
                <w:rFonts w:cstheme="minorHAnsi"/>
                <w:b/>
                <w:bCs/>
              </w:rPr>
              <w:t>Characteristics Analysis</w:t>
            </w:r>
            <w:r w:rsidRPr="002F7B4D" w:rsidR="007F3742">
              <w:rPr>
                <w:rFonts w:cstheme="minorHAnsi"/>
                <w:b/>
                <w:bCs/>
              </w:rPr>
              <w:t>:</w:t>
            </w:r>
          </w:p>
          <w:p w:rsidRPr="002F7B4D" w:rsidR="007F3742" w:rsidP="00AB4D56" w:rsidRDefault="00B7799E" w14:paraId="3561B624" w14:textId="7F62AD88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Fine Classing</w:t>
            </w:r>
          </w:p>
          <w:p w:rsidRPr="002F7B4D" w:rsidR="00B7799E" w:rsidP="00AB4D56" w:rsidRDefault="00B7799E" w14:paraId="07A823E9" w14:textId="3A0A5ED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Coarse Classing</w:t>
            </w:r>
          </w:p>
          <w:p w:rsidRPr="002F7B4D" w:rsidR="00B7799E" w:rsidP="00AB4D56" w:rsidRDefault="00B7799E" w14:paraId="3AE63547" w14:textId="2311C22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Information Value</w:t>
            </w:r>
          </w:p>
          <w:p w:rsidRPr="002F7B4D" w:rsidR="00B7799E" w:rsidP="00AB4D56" w:rsidRDefault="00B7799E" w14:paraId="7B52E214" w14:textId="4F6FAF4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F7B4D">
              <w:rPr>
                <w:rFonts w:cstheme="minorHAnsi"/>
                <w:sz w:val="20"/>
                <w:szCs w:val="20"/>
              </w:rPr>
              <w:t>WoE</w:t>
            </w:r>
            <w:proofErr w:type="spellEnd"/>
            <w:r w:rsidRPr="002F7B4D">
              <w:rPr>
                <w:rFonts w:cstheme="minorHAnsi"/>
                <w:sz w:val="20"/>
                <w:szCs w:val="20"/>
              </w:rPr>
              <w:t xml:space="preserve"> transformations</w:t>
            </w:r>
          </w:p>
          <w:p w:rsidRPr="002F7B4D" w:rsidR="007F3742" w:rsidP="00F20838" w:rsidRDefault="00B7799E" w14:paraId="7962FFD9" w14:textId="48FD8E4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Feature Selection</w:t>
            </w:r>
          </w:p>
        </w:tc>
        <w:tc>
          <w:tcPr>
            <w:tcW w:w="1620" w:type="dxa"/>
            <w:tcMar/>
          </w:tcPr>
          <w:p w:rsidRPr="002F7B4D" w:rsidR="007F3742" w:rsidP="7299FD84" w:rsidRDefault="00570B80" w14:paraId="5FB4FC9D" w14:textId="4DE47814">
            <w:pPr>
              <w:rPr>
                <w:rFonts w:cs="Calibri" w:cstheme="minorAscii"/>
              </w:rPr>
            </w:pPr>
            <w:r w:rsidRPr="7299FD84" w:rsidR="324CCDEE">
              <w:rPr>
                <w:rFonts w:cs="Calibri" w:cstheme="minorAscii"/>
              </w:rPr>
              <w:t>5</w:t>
            </w:r>
          </w:p>
        </w:tc>
      </w:tr>
      <w:tr w:rsidRPr="002F7B4D" w:rsidR="007F3742" w:rsidTr="7299FD84" w14:paraId="4E44CCEC" w14:textId="77777777">
        <w:tc>
          <w:tcPr>
            <w:tcW w:w="645" w:type="dxa"/>
            <w:tcMar/>
          </w:tcPr>
          <w:p w:rsidRPr="002F7B4D" w:rsidR="007F3742" w:rsidP="00F20838" w:rsidRDefault="00570B80" w14:paraId="24BCBFB2" w14:textId="0E036BBE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7</w:t>
            </w:r>
          </w:p>
        </w:tc>
        <w:tc>
          <w:tcPr>
            <w:tcW w:w="7095" w:type="dxa"/>
            <w:tcMar/>
          </w:tcPr>
          <w:p w:rsidRPr="002F7B4D" w:rsidR="007F3742" w:rsidP="00F20838" w:rsidRDefault="00B7799E" w14:paraId="7812D74B" w14:textId="77564608">
            <w:pPr>
              <w:rPr>
                <w:rFonts w:cstheme="minorHAnsi"/>
                <w:b/>
                <w:bCs/>
              </w:rPr>
            </w:pPr>
            <w:r w:rsidRPr="002F7B4D">
              <w:rPr>
                <w:rFonts w:cstheme="minorHAnsi"/>
                <w:b/>
                <w:bCs/>
              </w:rPr>
              <w:t>Modelling</w:t>
            </w:r>
            <w:r w:rsidRPr="002F7B4D" w:rsidR="007F3742">
              <w:rPr>
                <w:rFonts w:cstheme="minorHAnsi"/>
                <w:b/>
                <w:bCs/>
              </w:rPr>
              <w:t>:</w:t>
            </w:r>
          </w:p>
          <w:p w:rsidRPr="002F7B4D" w:rsidR="007F3742" w:rsidP="006179B9" w:rsidRDefault="00BB541E" w14:paraId="54DE51B8" w14:textId="33C843BC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Modelling Approach</w:t>
            </w:r>
          </w:p>
          <w:p w:rsidRPr="002F7B4D" w:rsidR="006179B9" w:rsidP="006179B9" w:rsidRDefault="00BB541E" w14:paraId="1B60C29C" w14:textId="43F2647D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Evaluation</w:t>
            </w:r>
          </w:p>
          <w:p w:rsidRPr="002F7B4D" w:rsidR="006179B9" w:rsidP="00BB541E" w:rsidRDefault="006179B9" w14:paraId="063C030D" w14:textId="5346E36D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Score validation</w:t>
            </w:r>
          </w:p>
          <w:p w:rsidRPr="002F7B4D" w:rsidR="00BB541E" w:rsidP="00BB541E" w:rsidRDefault="00BB541E" w14:paraId="618FB07A" w14:textId="05A7647A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Population Stability Index</w:t>
            </w:r>
          </w:p>
          <w:p w:rsidRPr="002F7B4D" w:rsidR="007F3742" w:rsidP="00BB541E" w:rsidRDefault="006179B9" w14:paraId="6FF1D33D" w14:textId="2CDA77F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2F7B4D">
              <w:rPr>
                <w:rFonts w:cstheme="minorHAnsi"/>
                <w:sz w:val="20"/>
                <w:szCs w:val="20"/>
              </w:rPr>
              <w:t>Score calibration</w:t>
            </w:r>
          </w:p>
        </w:tc>
        <w:tc>
          <w:tcPr>
            <w:tcW w:w="1620" w:type="dxa"/>
            <w:tcMar/>
          </w:tcPr>
          <w:p w:rsidRPr="002F7B4D" w:rsidR="007F3742" w:rsidP="7299FD84" w:rsidRDefault="006179B9" w14:paraId="2DB68624" w14:textId="2BBB38B7">
            <w:pPr>
              <w:rPr>
                <w:rFonts w:cs="Calibri" w:cstheme="minorAscii"/>
              </w:rPr>
            </w:pPr>
            <w:r w:rsidRPr="7299FD84" w:rsidR="313FEA72">
              <w:rPr>
                <w:rFonts w:cs="Calibri" w:cstheme="minorAscii"/>
              </w:rPr>
              <w:t>5</w:t>
            </w:r>
          </w:p>
        </w:tc>
      </w:tr>
      <w:tr w:rsidRPr="002F7B4D" w:rsidR="00367D86" w:rsidTr="7299FD84" w14:paraId="434BF729" w14:textId="77777777">
        <w:tc>
          <w:tcPr>
            <w:tcW w:w="645" w:type="dxa"/>
            <w:tcMar/>
          </w:tcPr>
          <w:p w:rsidRPr="002F7B4D" w:rsidR="00367D86" w:rsidP="00F20838" w:rsidRDefault="00570B80" w14:paraId="18F81673" w14:textId="73D781D0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8</w:t>
            </w:r>
          </w:p>
        </w:tc>
        <w:tc>
          <w:tcPr>
            <w:tcW w:w="7095" w:type="dxa"/>
            <w:tcMar/>
          </w:tcPr>
          <w:p w:rsidRPr="002F7B4D" w:rsidR="00367D86" w:rsidP="00F20838" w:rsidRDefault="00367D86" w14:paraId="51510537" w14:textId="77777777">
            <w:pPr>
              <w:rPr>
                <w:rFonts w:cstheme="minorHAnsi"/>
              </w:rPr>
            </w:pPr>
            <w:r w:rsidRPr="002F7B4D">
              <w:rPr>
                <w:rFonts w:cstheme="minorHAnsi"/>
                <w:b/>
                <w:bCs/>
              </w:rPr>
              <w:t>Strategy:</w:t>
            </w:r>
          </w:p>
          <w:p w:rsidRPr="002F7B4D" w:rsidR="00367D86" w:rsidP="00367D86" w:rsidRDefault="00367D86" w14:paraId="74FC8A8B" w14:textId="7777777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Cut-off strategy</w:t>
            </w:r>
          </w:p>
          <w:p w:rsidRPr="002F7B4D" w:rsidR="00367D86" w:rsidP="00367D86" w:rsidRDefault="00367D86" w14:paraId="0081E9A9" w14:textId="39BBD658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/>
                <w:bCs/>
              </w:rPr>
            </w:pPr>
            <w:r w:rsidRPr="002F7B4D">
              <w:rPr>
                <w:rFonts w:cstheme="minorHAnsi"/>
                <w:sz w:val="20"/>
                <w:szCs w:val="20"/>
              </w:rPr>
              <w:t>Impact assessment</w:t>
            </w:r>
          </w:p>
        </w:tc>
        <w:tc>
          <w:tcPr>
            <w:tcW w:w="1620" w:type="dxa"/>
            <w:tcMar/>
          </w:tcPr>
          <w:p w:rsidRPr="002F7B4D" w:rsidR="00367D86" w:rsidP="7299FD84" w:rsidRDefault="00BB541E" w14:paraId="12EDAE7F" w14:textId="0D7C662C">
            <w:pPr>
              <w:rPr>
                <w:rFonts w:cs="Calibri" w:cstheme="minorAscii"/>
              </w:rPr>
            </w:pPr>
            <w:r w:rsidRPr="7299FD84" w:rsidR="2A04AB34">
              <w:rPr>
                <w:rFonts w:cs="Calibri" w:cstheme="minorAscii"/>
              </w:rPr>
              <w:t>2</w:t>
            </w:r>
          </w:p>
        </w:tc>
      </w:tr>
      <w:tr w:rsidRPr="002F7B4D" w:rsidR="00205EED" w:rsidTr="7299FD84" w14:paraId="0EA993DC" w14:textId="77777777">
        <w:tc>
          <w:tcPr>
            <w:tcW w:w="645" w:type="dxa"/>
            <w:tcMar/>
          </w:tcPr>
          <w:p w:rsidRPr="002F7B4D" w:rsidR="00205EED" w:rsidP="00F20838" w:rsidRDefault="00570B80" w14:paraId="7D2CB4B4" w14:textId="53C19321">
            <w:pPr>
              <w:rPr>
                <w:rFonts w:cstheme="minorHAnsi"/>
              </w:rPr>
            </w:pPr>
            <w:r w:rsidRPr="002F7B4D">
              <w:rPr>
                <w:rFonts w:cstheme="minorHAnsi"/>
              </w:rPr>
              <w:t>9</w:t>
            </w:r>
          </w:p>
        </w:tc>
        <w:tc>
          <w:tcPr>
            <w:tcW w:w="7095" w:type="dxa"/>
            <w:tcMar/>
          </w:tcPr>
          <w:p w:rsidRPr="002F7B4D" w:rsidR="00205EED" w:rsidP="00F20838" w:rsidRDefault="00205EED" w14:paraId="1042FD77" w14:textId="77777777">
            <w:pPr>
              <w:rPr>
                <w:rFonts w:cstheme="minorHAnsi"/>
                <w:b/>
                <w:bCs/>
              </w:rPr>
            </w:pPr>
            <w:r w:rsidRPr="002F7B4D">
              <w:rPr>
                <w:rFonts w:cstheme="minorHAnsi"/>
                <w:b/>
                <w:bCs/>
              </w:rPr>
              <w:t>Deployment</w:t>
            </w:r>
            <w:r w:rsidRPr="002F7B4D" w:rsidR="00DA4609">
              <w:rPr>
                <w:rFonts w:cstheme="minorHAnsi"/>
                <w:b/>
                <w:bCs/>
              </w:rPr>
              <w:t>:</w:t>
            </w:r>
          </w:p>
          <w:p w:rsidRPr="002F7B4D" w:rsidR="00DA4609" w:rsidP="00DA4609" w:rsidRDefault="00367D86" w14:paraId="3BD6DD51" w14:textId="7777777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Deploy the model within the decision engine</w:t>
            </w:r>
          </w:p>
          <w:p w:rsidRPr="002F7B4D" w:rsidR="00367D86" w:rsidP="00BB541E" w:rsidRDefault="00367D86" w14:paraId="371D57AD" w14:textId="0DF9A79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r w:rsidRPr="002F7B4D">
              <w:rPr>
                <w:rFonts w:cstheme="minorHAnsi"/>
                <w:sz w:val="20"/>
                <w:szCs w:val="20"/>
              </w:rPr>
              <w:t>Quality Assurance</w:t>
            </w:r>
          </w:p>
        </w:tc>
        <w:tc>
          <w:tcPr>
            <w:tcW w:w="1620" w:type="dxa"/>
            <w:tcMar/>
          </w:tcPr>
          <w:p w:rsidRPr="002F7B4D" w:rsidR="00205EED" w:rsidP="7299FD84" w:rsidRDefault="00FA192E" w14:paraId="7BB94C1B" w14:textId="7C84241C">
            <w:pPr>
              <w:rPr>
                <w:rFonts w:cs="Calibri" w:cstheme="minorAscii"/>
              </w:rPr>
            </w:pPr>
            <w:r w:rsidRPr="7299FD84" w:rsidR="159578F1">
              <w:rPr>
                <w:rFonts w:cs="Calibri" w:cstheme="minorAscii"/>
              </w:rPr>
              <w:t>5</w:t>
            </w:r>
          </w:p>
        </w:tc>
      </w:tr>
    </w:tbl>
    <w:p w:rsidRPr="002F7B4D" w:rsidR="002F7B4D" w:rsidP="339DB27B" w:rsidRDefault="002F7B4D" w14:paraId="50BD69CC" w14:textId="7777777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Pr="002F7B4D" w:rsidR="002F7B4D" w:rsidP="339DB27B" w:rsidRDefault="002F7B4D" w14:paraId="7E324AA7" w14:textId="7777777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Pr="002F7B4D" w:rsidR="00D63799" w:rsidP="339DB27B" w:rsidRDefault="00D63799" w14:paraId="73D066AD" w14:textId="0D9091B3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2F7B4D">
        <w:rPr>
          <w:rFonts w:eastAsia="Times New Roman" w:cstheme="minorHAnsi"/>
          <w:sz w:val="24"/>
          <w:szCs w:val="24"/>
        </w:rPr>
        <w:t> </w:t>
      </w:r>
    </w:p>
    <w:p w:rsidRPr="002F7B4D" w:rsidR="00D42C94" w:rsidP="00D42C94" w:rsidRDefault="00D63799" w14:paraId="30FC6C03" w14:textId="7E6FDB5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F7B4D">
        <w:rPr>
          <w:rFonts w:eastAsia="Times New Roman" w:cstheme="minorHAnsi"/>
          <w:sz w:val="28"/>
          <w:szCs w:val="28"/>
        </w:rPr>
        <w:t> </w:t>
      </w:r>
    </w:p>
    <w:p w:rsidRPr="002F7B4D" w:rsidR="006B4AE5" w:rsidP="00D42C94" w:rsidRDefault="006B4AE5" w14:paraId="243EE277" w14:textId="1B82AFE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Pr="002F7B4D" w:rsidR="006B4AE5" w:rsidP="00D42C94" w:rsidRDefault="006B4AE5" w14:paraId="7FA2B4A9" w14:textId="44362AF6">
      <w:pPr>
        <w:spacing w:after="0" w:line="240" w:lineRule="auto"/>
        <w:rPr>
          <w:rFonts w:eastAsiaTheme="minorEastAsia" w:cstheme="minorHAnsi"/>
          <w:color w:val="000000" w:themeColor="text1"/>
        </w:rPr>
      </w:pPr>
    </w:p>
    <w:p w:rsidRPr="002F7B4D" w:rsidR="00570B80" w:rsidP="00D42C94" w:rsidRDefault="00570B80" w14:paraId="6D1AEE44" w14:textId="77777777">
      <w:pPr>
        <w:spacing w:after="0" w:line="240" w:lineRule="auto"/>
        <w:rPr>
          <w:rFonts w:eastAsiaTheme="minorEastAsia" w:cstheme="minorHAnsi"/>
          <w:color w:val="000000" w:themeColor="text1"/>
        </w:rPr>
      </w:pPr>
    </w:p>
    <w:p w:rsidRPr="002F7B4D" w:rsidR="00886D34" w:rsidP="00886D34" w:rsidRDefault="00886D34" w14:paraId="141580DC" w14:textId="7994C652">
      <w:pPr>
        <w:rPr>
          <w:rFonts w:cstheme="minorHAnsi"/>
          <w:b/>
          <w:bCs/>
          <w:sz w:val="28"/>
          <w:szCs w:val="28"/>
        </w:rPr>
      </w:pPr>
      <w:r w:rsidRPr="002F7B4D">
        <w:rPr>
          <w:rFonts w:cstheme="minorHAnsi"/>
          <w:b/>
          <w:bCs/>
          <w:sz w:val="28"/>
          <w:szCs w:val="28"/>
        </w:rPr>
        <w:t xml:space="preserve">Expected Deliverables </w:t>
      </w:r>
    </w:p>
    <w:p w:rsidRPr="002F7B4D" w:rsidR="00BA435D" w:rsidP="00570B80" w:rsidRDefault="00570B80" w14:paraId="0BBBFA96" w14:textId="0447B596">
      <w:pPr>
        <w:pStyle w:val="ListParagraph"/>
        <w:numPr>
          <w:ilvl w:val="0"/>
          <w:numId w:val="22"/>
        </w:numPr>
        <w:rPr>
          <w:rFonts w:eastAsiaTheme="minorEastAsia" w:cstheme="minorHAnsi"/>
          <w:color w:val="000000" w:themeColor="text1"/>
        </w:rPr>
      </w:pPr>
      <w:r w:rsidRPr="002F7B4D">
        <w:rPr>
          <w:rFonts w:eastAsiaTheme="minorEastAsia" w:cstheme="minorHAnsi"/>
          <w:color w:val="000000" w:themeColor="text1"/>
        </w:rPr>
        <w:t xml:space="preserve">POC credit scoring model for Lite </w:t>
      </w:r>
      <w:r w:rsidRPr="002F7B4D" w:rsidR="00FD4520">
        <w:rPr>
          <w:rFonts w:eastAsiaTheme="minorEastAsia" w:cstheme="minorHAnsi"/>
          <w:color w:val="000000" w:themeColor="text1"/>
        </w:rPr>
        <w:t>l</w:t>
      </w:r>
      <w:r w:rsidRPr="002F7B4D">
        <w:rPr>
          <w:rFonts w:eastAsiaTheme="minorEastAsia" w:cstheme="minorHAnsi"/>
          <w:color w:val="000000" w:themeColor="text1"/>
        </w:rPr>
        <w:t>oan</w:t>
      </w:r>
      <w:r w:rsidRPr="002F7B4D" w:rsidR="00FD4520">
        <w:rPr>
          <w:rFonts w:eastAsiaTheme="minorEastAsia" w:cstheme="minorHAnsi"/>
          <w:color w:val="000000" w:themeColor="text1"/>
        </w:rPr>
        <w:t>s</w:t>
      </w:r>
    </w:p>
    <w:p w:rsidRPr="002F7B4D" w:rsidR="002F7B4D" w:rsidP="7299FD84" w:rsidRDefault="002F7B4D" w14:paraId="4CFD4BEF" w14:textId="58302551">
      <w:pPr>
        <w:pStyle w:val="ListParagraph"/>
        <w:numPr>
          <w:ilvl w:val="0"/>
          <w:numId w:val="22"/>
        </w:numPr>
        <w:rPr>
          <w:rFonts w:eastAsia="" w:cs="Calibri" w:eastAsiaTheme="minorEastAsia" w:cstheme="minorAscii"/>
          <w:color w:val="000000" w:themeColor="text1"/>
        </w:rPr>
      </w:pPr>
      <w:r w:rsidRPr="7299FD84" w:rsidR="002F7B4D">
        <w:rPr>
          <w:rStyle w:val="normaltextrun"/>
          <w:rFonts w:cs="Calibri" w:cstheme="minorAscii"/>
          <w:color w:val="000000"/>
          <w:shd w:val="clear" w:color="auto" w:fill="FFFFFF"/>
        </w:rPr>
        <w:t>Post Implementation Support</w:t>
      </w:r>
      <w:r w:rsidRPr="7299FD84" w:rsidR="002F7B4D">
        <w:rPr>
          <w:rStyle w:val="normaltextrun"/>
          <w:rFonts w:cs="Calibri" w:cstheme="minorAscii"/>
          <w:b w:val="1"/>
          <w:bCs w:val="1"/>
          <w:color w:val="000000"/>
          <w:shd w:val="clear" w:color="auto" w:fill="FFFFFF"/>
        </w:rPr>
        <w:t>: </w:t>
      </w:r>
      <w:r w:rsidRPr="7299FD84" w:rsidR="002F7B4D">
        <w:rPr>
          <w:rStyle w:val="normaltextrun"/>
          <w:rFonts w:cs="Calibri" w:cstheme="minorAscii"/>
          <w:color w:val="000000"/>
          <w:shd w:val="clear" w:color="auto" w:fill="FFFFFF"/>
        </w:rPr>
        <w:t>Periodical Monitoring of the model and suggest adjustments / improvements</w:t>
      </w:r>
      <w:r w:rsidRPr="7299FD84" w:rsidR="002F7B4D">
        <w:rPr>
          <w:rStyle w:val="eop"/>
          <w:rFonts w:cs="Calibri" w:cstheme="minorAscii"/>
          <w:color w:val="000000"/>
          <w:shd w:val="clear" w:color="auto" w:fill="FFFFFF"/>
        </w:rPr>
        <w:t> </w:t>
      </w:r>
    </w:p>
    <w:p w:rsidR="7299FD84" w:rsidP="7299FD84" w:rsidRDefault="7299FD84" w14:paraId="40616904" w14:textId="394407E1">
      <w:pPr>
        <w:pStyle w:val="Normal"/>
        <w:rPr>
          <w:rStyle w:val="eop"/>
          <w:rFonts w:cs="Calibri" w:cstheme="minorAscii"/>
          <w:color w:val="000000" w:themeColor="text1" w:themeTint="FF" w:themeShade="FF"/>
        </w:rPr>
      </w:pPr>
    </w:p>
    <w:p w:rsidR="38A6FB66" w:rsidP="7299FD84" w:rsidRDefault="38A6FB66" w14:paraId="2D93417B" w14:textId="04618644">
      <w:pPr>
        <w:pStyle w:val="Normal"/>
        <w:rPr>
          <w:rStyle w:val="eop"/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299FD84" w:rsidR="38A6FB66">
        <w:rPr>
          <w:rStyle w:val="eop"/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  <w:t>Monitoring Results</w:t>
      </w:r>
    </w:p>
    <w:p w:rsidR="4DFE88F3" w:rsidP="7299FD84" w:rsidRDefault="4DFE88F3" w14:paraId="7B8BAF52" w14:textId="39E0C69D">
      <w:pPr>
        <w:pStyle w:val="Normal"/>
        <w:rPr>
          <w:rStyle w:val="eop"/>
          <w:rFonts w:cs="Calibr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7299FD84" w:rsidR="4DFE88F3">
        <w:rPr>
          <w:rStyle w:val="eop"/>
          <w:rFonts w:cs="Calibr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Key Performance Index (KPI) to </w:t>
      </w:r>
      <w:r w:rsidRPr="7299FD84" w:rsidR="7EE3FFE6">
        <w:rPr>
          <w:rStyle w:val="eop"/>
          <w:rFonts w:cs="Calibri" w:cstheme="minorAscii"/>
          <w:b w:val="0"/>
          <w:bCs w:val="0"/>
          <w:color w:val="000000" w:themeColor="text1" w:themeTint="FF" w:themeShade="FF"/>
          <w:sz w:val="22"/>
          <w:szCs w:val="22"/>
        </w:rPr>
        <w:t>track are:</w:t>
      </w:r>
    </w:p>
    <w:p w:rsidR="7EE3FFE6" w:rsidP="7299FD84" w:rsidRDefault="7EE3FFE6" w14:paraId="0D43290B" w14:textId="7F423222">
      <w:pPr>
        <w:pStyle w:val="ListParagraph"/>
        <w:numPr>
          <w:ilvl w:val="0"/>
          <w:numId w:val="28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7299FD84" w:rsidR="7EE3FFE6">
        <w:rPr>
          <w:rStyle w:val="eop"/>
          <w:rFonts w:cs="Calibri" w:cstheme="minorAscii"/>
          <w:b w:val="0"/>
          <w:bCs w:val="0"/>
          <w:color w:val="000000" w:themeColor="text1" w:themeTint="FF" w:themeShade="FF"/>
          <w:sz w:val="22"/>
          <w:szCs w:val="22"/>
        </w:rPr>
        <w:t>Model Impact on Acceptance Rate</w:t>
      </w:r>
    </w:p>
    <w:p w:rsidR="7EE3FFE6" w:rsidP="7299FD84" w:rsidRDefault="7EE3FFE6" w14:paraId="3203D92F" w14:textId="28222AF5">
      <w:pPr>
        <w:pStyle w:val="ListParagraph"/>
        <w:numPr>
          <w:ilvl w:val="0"/>
          <w:numId w:val="28"/>
        </w:numPr>
        <w:rPr>
          <w:rStyle w:val="eop"/>
          <w:b w:val="0"/>
          <w:bCs w:val="0"/>
          <w:color w:val="000000" w:themeColor="text1" w:themeTint="FF" w:themeShade="FF"/>
          <w:sz w:val="22"/>
          <w:szCs w:val="22"/>
        </w:rPr>
      </w:pPr>
      <w:r w:rsidRPr="7299FD84" w:rsidR="7EE3FFE6">
        <w:rPr>
          <w:rStyle w:val="eop"/>
          <w:rFonts w:cs="Calibri" w:cstheme="minorAscii"/>
          <w:b w:val="0"/>
          <w:bCs w:val="0"/>
          <w:color w:val="000000" w:themeColor="text1" w:themeTint="FF" w:themeShade="FF"/>
          <w:sz w:val="22"/>
          <w:szCs w:val="22"/>
        </w:rPr>
        <w:t>Impact on First Payment Defaults(FPD) for 14 and 30 days</w:t>
      </w:r>
    </w:p>
    <w:sectPr w:rsidRPr="002F7B4D" w:rsidR="002F7B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464"/>
    <w:multiLevelType w:val="hybridMultilevel"/>
    <w:tmpl w:val="1FD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745442"/>
    <w:multiLevelType w:val="multilevel"/>
    <w:tmpl w:val="6F78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2487CD8"/>
    <w:multiLevelType w:val="hybridMultilevel"/>
    <w:tmpl w:val="594041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6A1C42"/>
    <w:multiLevelType w:val="multilevel"/>
    <w:tmpl w:val="8B7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A6E191B"/>
    <w:multiLevelType w:val="multilevel"/>
    <w:tmpl w:val="B9D4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C7310B0"/>
    <w:multiLevelType w:val="multilevel"/>
    <w:tmpl w:val="B9CC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3187E66"/>
    <w:multiLevelType w:val="hybridMultilevel"/>
    <w:tmpl w:val="D5AA6C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4179B7"/>
    <w:multiLevelType w:val="hybridMultilevel"/>
    <w:tmpl w:val="6074D5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8A4943"/>
    <w:multiLevelType w:val="hybridMultilevel"/>
    <w:tmpl w:val="BB38C8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90024D"/>
    <w:multiLevelType w:val="hybridMultilevel"/>
    <w:tmpl w:val="8D4039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FB11BB"/>
    <w:multiLevelType w:val="hybridMultilevel"/>
    <w:tmpl w:val="BACC96FC"/>
    <w:lvl w:ilvl="0" w:tplc="DEAE77AC">
      <w:start w:val="1"/>
      <w:numFmt w:val="decimal"/>
      <w:lvlText w:val="%1."/>
      <w:lvlJc w:val="left"/>
      <w:pPr>
        <w:ind w:left="720" w:hanging="360"/>
      </w:pPr>
    </w:lvl>
    <w:lvl w:ilvl="1" w:tplc="70ACD74A">
      <w:start w:val="1"/>
      <w:numFmt w:val="lowerLetter"/>
      <w:lvlText w:val="%2."/>
      <w:lvlJc w:val="left"/>
      <w:pPr>
        <w:ind w:left="1440" w:hanging="360"/>
      </w:pPr>
    </w:lvl>
    <w:lvl w:ilvl="2" w:tplc="B8DEBC74">
      <w:start w:val="1"/>
      <w:numFmt w:val="lowerRoman"/>
      <w:lvlText w:val="%3."/>
      <w:lvlJc w:val="right"/>
      <w:pPr>
        <w:ind w:left="2160" w:hanging="180"/>
      </w:pPr>
    </w:lvl>
    <w:lvl w:ilvl="3" w:tplc="31667ED4">
      <w:start w:val="1"/>
      <w:numFmt w:val="decimal"/>
      <w:lvlText w:val="%4."/>
      <w:lvlJc w:val="left"/>
      <w:pPr>
        <w:ind w:left="2880" w:hanging="360"/>
      </w:pPr>
    </w:lvl>
    <w:lvl w:ilvl="4" w:tplc="F45E8256">
      <w:start w:val="1"/>
      <w:numFmt w:val="lowerLetter"/>
      <w:lvlText w:val="%5."/>
      <w:lvlJc w:val="left"/>
      <w:pPr>
        <w:ind w:left="3600" w:hanging="360"/>
      </w:pPr>
    </w:lvl>
    <w:lvl w:ilvl="5" w:tplc="86EA46EE">
      <w:start w:val="1"/>
      <w:numFmt w:val="lowerRoman"/>
      <w:lvlText w:val="%6."/>
      <w:lvlJc w:val="right"/>
      <w:pPr>
        <w:ind w:left="4320" w:hanging="180"/>
      </w:pPr>
    </w:lvl>
    <w:lvl w:ilvl="6" w:tplc="998615AE">
      <w:start w:val="1"/>
      <w:numFmt w:val="decimal"/>
      <w:lvlText w:val="%7."/>
      <w:lvlJc w:val="left"/>
      <w:pPr>
        <w:ind w:left="5040" w:hanging="360"/>
      </w:pPr>
    </w:lvl>
    <w:lvl w:ilvl="7" w:tplc="21F4F158">
      <w:start w:val="1"/>
      <w:numFmt w:val="lowerLetter"/>
      <w:lvlText w:val="%8."/>
      <w:lvlJc w:val="left"/>
      <w:pPr>
        <w:ind w:left="5760" w:hanging="360"/>
      </w:pPr>
    </w:lvl>
    <w:lvl w:ilvl="8" w:tplc="437EA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E4B1E"/>
    <w:multiLevelType w:val="hybridMultilevel"/>
    <w:tmpl w:val="146CD6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5F05A5"/>
    <w:multiLevelType w:val="hybridMultilevel"/>
    <w:tmpl w:val="633EB1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14667F"/>
    <w:multiLevelType w:val="multilevel"/>
    <w:tmpl w:val="DECE1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3CC521F5"/>
    <w:multiLevelType w:val="hybridMultilevel"/>
    <w:tmpl w:val="E9760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DDF48D2"/>
    <w:multiLevelType w:val="hybridMultilevel"/>
    <w:tmpl w:val="D4E613DE"/>
    <w:lvl w:ilvl="0" w:tplc="8A0688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9CA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EE53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E47E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A2A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10E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EAC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4EF4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3291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8C4149"/>
    <w:multiLevelType w:val="hybridMultilevel"/>
    <w:tmpl w:val="B0A2B1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7B2A87"/>
    <w:multiLevelType w:val="hybridMultilevel"/>
    <w:tmpl w:val="79EE3ED6"/>
    <w:lvl w:ilvl="0" w:tplc="F9F01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8EFA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9EF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1417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2E82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489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12C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EA5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4C33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022D2C"/>
    <w:multiLevelType w:val="hybridMultilevel"/>
    <w:tmpl w:val="4C2806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0481D9B"/>
    <w:multiLevelType w:val="hybridMultilevel"/>
    <w:tmpl w:val="99FE51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60F37EC"/>
    <w:multiLevelType w:val="hybridMultilevel"/>
    <w:tmpl w:val="43C2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C2300F2"/>
    <w:multiLevelType w:val="hybridMultilevel"/>
    <w:tmpl w:val="6186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16206"/>
    <w:multiLevelType w:val="multilevel"/>
    <w:tmpl w:val="7E8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7C65D7E"/>
    <w:multiLevelType w:val="hybridMultilevel"/>
    <w:tmpl w:val="E10C4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83335E"/>
    <w:multiLevelType w:val="multilevel"/>
    <w:tmpl w:val="CD04C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75017C25"/>
    <w:multiLevelType w:val="hybridMultilevel"/>
    <w:tmpl w:val="F5E4D4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6"/>
  </w:num>
  <w:num w:numId="1">
    <w:abstractNumId w:val="17"/>
  </w:num>
  <w:num w:numId="2">
    <w:abstractNumId w:val="15"/>
  </w:num>
  <w:num w:numId="3">
    <w:abstractNumId w:val="10"/>
  </w:num>
  <w:num w:numId="4">
    <w:abstractNumId w:val="3"/>
  </w:num>
  <w:num w:numId="5">
    <w:abstractNumId w:val="24"/>
  </w:num>
  <w:num w:numId="6">
    <w:abstractNumId w:val="13"/>
  </w:num>
  <w:num w:numId="7">
    <w:abstractNumId w:val="5"/>
  </w:num>
  <w:num w:numId="8">
    <w:abstractNumId w:val="22"/>
  </w:num>
  <w:num w:numId="9">
    <w:abstractNumId w:val="1"/>
  </w:num>
  <w:num w:numId="10">
    <w:abstractNumId w:val="4"/>
  </w:num>
  <w:num w:numId="11">
    <w:abstractNumId w:val="16"/>
  </w:num>
  <w:num w:numId="12">
    <w:abstractNumId w:val="2"/>
  </w:num>
  <w:num w:numId="13">
    <w:abstractNumId w:val="8"/>
  </w:num>
  <w:num w:numId="14">
    <w:abstractNumId w:val="0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"/>
  </w:num>
  <w:num w:numId="18">
    <w:abstractNumId w:val="11"/>
  </w:num>
  <w:num w:numId="19">
    <w:abstractNumId w:val="21"/>
  </w:num>
  <w:num w:numId="20">
    <w:abstractNumId w:val="19"/>
  </w:num>
  <w:num w:numId="21">
    <w:abstractNumId w:val="6"/>
  </w:num>
  <w:num w:numId="22">
    <w:abstractNumId w:val="9"/>
  </w:num>
  <w:num w:numId="23">
    <w:abstractNumId w:val="25"/>
  </w:num>
  <w:num w:numId="24">
    <w:abstractNumId w:val="12"/>
  </w:num>
  <w:num w:numId="25">
    <w:abstractNumId w:val="20"/>
  </w:num>
  <w:num w:numId="26">
    <w:abstractNumId w:val="2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MTQ1MjYyMjQ2tTBX0lEKTi0uzszPAykwrAUAHkHY/SwAAAA="/>
  </w:docVars>
  <w:rsids>
    <w:rsidRoot w:val="00D63799"/>
    <w:rsid w:val="00132A0F"/>
    <w:rsid w:val="00205EED"/>
    <w:rsid w:val="002F7B4D"/>
    <w:rsid w:val="00367D86"/>
    <w:rsid w:val="00570B80"/>
    <w:rsid w:val="005D72BF"/>
    <w:rsid w:val="006179B9"/>
    <w:rsid w:val="00662FB6"/>
    <w:rsid w:val="006B4AE5"/>
    <w:rsid w:val="006C68BF"/>
    <w:rsid w:val="007B09B6"/>
    <w:rsid w:val="007F3742"/>
    <w:rsid w:val="008117EF"/>
    <w:rsid w:val="00823BD7"/>
    <w:rsid w:val="00886D34"/>
    <w:rsid w:val="00AB4D56"/>
    <w:rsid w:val="00AE18BC"/>
    <w:rsid w:val="00B7799E"/>
    <w:rsid w:val="00BA435D"/>
    <w:rsid w:val="00BB541E"/>
    <w:rsid w:val="00C61AE4"/>
    <w:rsid w:val="00C77CAA"/>
    <w:rsid w:val="00D42C94"/>
    <w:rsid w:val="00D63799"/>
    <w:rsid w:val="00D816A3"/>
    <w:rsid w:val="00DA22EB"/>
    <w:rsid w:val="00DA3E61"/>
    <w:rsid w:val="00DA4609"/>
    <w:rsid w:val="00DF4517"/>
    <w:rsid w:val="00E040ED"/>
    <w:rsid w:val="00F81E9E"/>
    <w:rsid w:val="00F86D54"/>
    <w:rsid w:val="00FA192E"/>
    <w:rsid w:val="00FD4520"/>
    <w:rsid w:val="00FD4DCF"/>
    <w:rsid w:val="02710547"/>
    <w:rsid w:val="03120EA0"/>
    <w:rsid w:val="040CD5A8"/>
    <w:rsid w:val="04D8325D"/>
    <w:rsid w:val="09325449"/>
    <w:rsid w:val="100B3921"/>
    <w:rsid w:val="132C4127"/>
    <w:rsid w:val="13A1C268"/>
    <w:rsid w:val="13BECD69"/>
    <w:rsid w:val="159578F1"/>
    <w:rsid w:val="16D17E1D"/>
    <w:rsid w:val="16E5A8D1"/>
    <w:rsid w:val="17EAE91C"/>
    <w:rsid w:val="17FFB24A"/>
    <w:rsid w:val="1919CC08"/>
    <w:rsid w:val="1A258AEA"/>
    <w:rsid w:val="1B5A089D"/>
    <w:rsid w:val="1C2B15FF"/>
    <w:rsid w:val="21AE8216"/>
    <w:rsid w:val="259B47D0"/>
    <w:rsid w:val="29099907"/>
    <w:rsid w:val="29BB5670"/>
    <w:rsid w:val="2A04AB34"/>
    <w:rsid w:val="2C7DDE8B"/>
    <w:rsid w:val="2E566E0F"/>
    <w:rsid w:val="313FEA72"/>
    <w:rsid w:val="324CCDEE"/>
    <w:rsid w:val="339DB27B"/>
    <w:rsid w:val="33AA7EC4"/>
    <w:rsid w:val="35464F25"/>
    <w:rsid w:val="357D46E8"/>
    <w:rsid w:val="38A6FB66"/>
    <w:rsid w:val="3FCCCE8F"/>
    <w:rsid w:val="406998EB"/>
    <w:rsid w:val="4356F031"/>
    <w:rsid w:val="46105415"/>
    <w:rsid w:val="4B39C0A4"/>
    <w:rsid w:val="4B50EA1A"/>
    <w:rsid w:val="4DFE88F3"/>
    <w:rsid w:val="506E81DE"/>
    <w:rsid w:val="52237A9C"/>
    <w:rsid w:val="52253D11"/>
    <w:rsid w:val="56D79D3F"/>
    <w:rsid w:val="5B661773"/>
    <w:rsid w:val="5D90CCE5"/>
    <w:rsid w:val="5DB035C6"/>
    <w:rsid w:val="5DEE21E8"/>
    <w:rsid w:val="60D5AA39"/>
    <w:rsid w:val="65688E5D"/>
    <w:rsid w:val="66B5F7C8"/>
    <w:rsid w:val="6888627A"/>
    <w:rsid w:val="6B18BF1C"/>
    <w:rsid w:val="6BE3B272"/>
    <w:rsid w:val="7299FD84"/>
    <w:rsid w:val="79F1690B"/>
    <w:rsid w:val="7DFA9DE5"/>
    <w:rsid w:val="7EE3F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5EA1"/>
  <w15:chartTrackingRefBased/>
  <w15:docId w15:val="{71E6E080-C542-4D1B-89DD-A9645DD1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637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D63799"/>
  </w:style>
  <w:style w:type="character" w:styleId="normaltextrun" w:customStyle="1">
    <w:name w:val="normaltextrun"/>
    <w:basedOn w:val="DefaultParagraphFont"/>
    <w:rsid w:val="00D63799"/>
  </w:style>
  <w:style w:type="paragraph" w:styleId="ListParagraph">
    <w:name w:val="List Paragraph"/>
    <w:basedOn w:val="Normal"/>
    <w:uiPriority w:val="34"/>
    <w:qFormat/>
    <w:rsid w:val="00D63799"/>
    <w:pPr>
      <w:ind w:left="720"/>
      <w:contextualSpacing/>
    </w:pPr>
  </w:style>
  <w:style w:type="table" w:styleId="TableGrid">
    <w:name w:val="Table Grid"/>
    <w:basedOn w:val="TableNormal"/>
    <w:uiPriority w:val="39"/>
    <w:rsid w:val="00AB4D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0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2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8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C5959990ADD4687B0DB3A7B136028" ma:contentTypeVersion="16" ma:contentTypeDescription="Create a new document." ma:contentTypeScope="" ma:versionID="47f52aef3f18b342df7071cf32252d2e">
  <xsd:schema xmlns:xsd="http://www.w3.org/2001/XMLSchema" xmlns:xs="http://www.w3.org/2001/XMLSchema" xmlns:p="http://schemas.microsoft.com/office/2006/metadata/properties" xmlns:ns2="64dd7ac7-9eb1-4caf-ae2c-1ea8333f5aa5" xmlns:ns3="2a08bfe5-254a-4388-8c28-de312c8d83a9" targetNamespace="http://schemas.microsoft.com/office/2006/metadata/properties" ma:root="true" ma:fieldsID="954baaf6b51bdf7a3c3f6176dfd868b7" ns2:_="" ns3:_="">
    <xsd:import namespace="64dd7ac7-9eb1-4caf-ae2c-1ea8333f5aa5"/>
    <xsd:import namespace="2a08bfe5-254a-4388-8c28-de312c8d83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d7ac7-9eb1-4caf-ae2c-1ea8333f5a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84b9ac-c9fa-44e3-a941-2417719e29b5}" ma:internalName="TaxCatchAll" ma:showField="CatchAllData" ma:web="64dd7ac7-9eb1-4caf-ae2c-1ea8333f5a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8bfe5-254a-4388-8c28-de312c8d8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28b8fa5-2c1b-438d-ba71-353d81796a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dd7ac7-9eb1-4caf-ae2c-1ea8333f5aa5" xsi:nil="true"/>
    <lcf76f155ced4ddcb4097134ff3c332f xmlns="2a08bfe5-254a-4388-8c28-de312c8d83a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ED09F-A4ED-45A4-86EF-978A9184A68E}"/>
</file>

<file path=customXml/itemProps2.xml><?xml version="1.0" encoding="utf-8"?>
<ds:datastoreItem xmlns:ds="http://schemas.openxmlformats.org/officeDocument/2006/customXml" ds:itemID="{57570BC1-5F18-4F3B-B491-5AE1811166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C2BABC-5585-41E0-8E1F-7A3BA3E7C36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Fajobi</dc:creator>
  <cp:keywords/>
  <dc:description/>
  <cp:lastModifiedBy>Maryam Fajobi</cp:lastModifiedBy>
  <cp:revision>5</cp:revision>
  <dcterms:created xsi:type="dcterms:W3CDTF">2021-12-17T08:24:00Z</dcterms:created>
  <dcterms:modified xsi:type="dcterms:W3CDTF">2021-12-21T07:11:05Z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0x010100688C5959990ADD4687B0DB3A7B136028</vt:lpwstr>
  </property>
</Properties>
</file>