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20" w:rsidRDefault="00917BE6" w:rsidP="00917BE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א. נתון</w:t>
      </w:r>
      <w:r>
        <w:t xml:space="preserve">: </w:t>
      </w:r>
      <w:r>
        <w:rPr>
          <w:rFonts w:hint="cs"/>
          <w:rtl/>
        </w:rPr>
        <w:t xml:space="preserve"> </w:t>
      </w:r>
      <w:r w:rsidRPr="00917BE6">
        <w:rPr>
          <w:position w:val="-6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25pt;height:14.25pt" o:ole="">
            <v:imagedata r:id="rId6" o:title=""/>
          </v:shape>
          <o:OLEObject Type="Embed" ProgID="Equation.DSMT4" ShapeID="_x0000_i1025" DrawAspect="Content" ObjectID="_1399932166" r:id="rId7"/>
        </w:object>
      </w:r>
      <w:r>
        <w:rPr>
          <w:rFonts w:hint="cs"/>
          <w:rtl/>
        </w:rPr>
        <w:t xml:space="preserve"> ממ"פ מעל </w:t>
      </w:r>
      <w:r w:rsidRPr="00917BE6">
        <w:rPr>
          <w:position w:val="-4"/>
        </w:rPr>
        <w:object w:dxaOrig="240" w:dyaOrig="260">
          <v:shape id="_x0000_i1026" type="#_x0000_t75" style="width:12.25pt;height:12.9pt" o:ole="">
            <v:imagedata r:id="rId8" o:title=""/>
          </v:shape>
          <o:OLEObject Type="Embed" ProgID="Equation.DSMT4" ShapeID="_x0000_i1026" DrawAspect="Content" ObjectID="_1399932167" r:id="rId9"/>
        </w:object>
      </w:r>
      <w:r>
        <w:rPr>
          <w:rFonts w:hint="cs"/>
          <w:rtl/>
        </w:rPr>
        <w:t xml:space="preserve">. </w:t>
      </w:r>
      <w:r w:rsidRPr="00917BE6">
        <w:rPr>
          <w:position w:val="-12"/>
        </w:rPr>
        <w:object w:dxaOrig="820" w:dyaOrig="360">
          <v:shape id="_x0000_i1027" type="#_x0000_t75" style="width:40.75pt;height:18.35pt" o:ole="">
            <v:imagedata r:id="rId10" o:title=""/>
          </v:shape>
          <o:OLEObject Type="Embed" ProgID="Equation.DSMT4" ShapeID="_x0000_i1027" DrawAspect="Content" ObjectID="_1399932168" r:id="rId11"/>
        </w:object>
      </w:r>
      <w:r>
        <w:rPr>
          <w:rFonts w:hint="cs"/>
          <w:rtl/>
        </w:rPr>
        <w:t xml:space="preserve"> בסיס אורתונורמלי של </w:t>
      </w:r>
      <w:r w:rsidRPr="00917BE6">
        <w:rPr>
          <w:position w:val="-6"/>
        </w:rPr>
        <w:object w:dxaOrig="240" w:dyaOrig="279">
          <v:shape id="_x0000_i1028" type="#_x0000_t75" style="width:12.25pt;height:14.25pt" o:ole="">
            <v:imagedata r:id="rId12" o:title=""/>
          </v:shape>
          <o:OLEObject Type="Embed" ProgID="Equation.DSMT4" ShapeID="_x0000_i1028" DrawAspect="Content" ObjectID="_1399932169" r:id="rId13"/>
        </w:object>
      </w:r>
      <w:r>
        <w:rPr>
          <w:rFonts w:hint="cs"/>
          <w:rtl/>
        </w:rPr>
        <w:t>.</w:t>
      </w:r>
    </w:p>
    <w:p w:rsidR="00917BE6" w:rsidRDefault="00917BE6" w:rsidP="00917BE6">
      <w:pPr>
        <w:pStyle w:val="ListParagraph"/>
        <w:rPr>
          <w:rtl/>
        </w:rPr>
      </w:pPr>
      <w:r>
        <w:rPr>
          <w:rFonts w:hint="cs"/>
          <w:rtl/>
        </w:rPr>
        <w:t xml:space="preserve">טענה: </w:t>
      </w:r>
      <w:r w:rsidRPr="00917BE6">
        <w:rPr>
          <w:position w:val="-36"/>
        </w:rPr>
        <w:object w:dxaOrig="3920" w:dyaOrig="840">
          <v:shape id="_x0000_i1029" type="#_x0000_t75" style="width:196.3pt;height:42.1pt" o:ole="">
            <v:imagedata r:id="rId14" o:title=""/>
          </v:shape>
          <o:OLEObject Type="Embed" ProgID="Equation.DSMT4" ShapeID="_x0000_i1029" DrawAspect="Content" ObjectID="_1399932170" r:id="rId15"/>
        </w:object>
      </w:r>
      <w:r>
        <w:rPr>
          <w:rFonts w:hint="cs"/>
          <w:rtl/>
        </w:rPr>
        <w:t xml:space="preserve"> בסיס אורתונורמלי של </w:t>
      </w:r>
      <w:r w:rsidRPr="00917BE6">
        <w:rPr>
          <w:position w:val="-6"/>
        </w:rPr>
        <w:object w:dxaOrig="240" w:dyaOrig="279">
          <v:shape id="_x0000_i1030" type="#_x0000_t75" style="width:12.25pt;height:14.25pt" o:ole="">
            <v:imagedata r:id="rId16" o:title=""/>
          </v:shape>
          <o:OLEObject Type="Embed" ProgID="Equation.DSMT4" ShapeID="_x0000_i1030" DrawAspect="Content" ObjectID="_1399932171" r:id="rId17"/>
        </w:object>
      </w:r>
    </w:p>
    <w:p w:rsidR="00917BE6" w:rsidRDefault="00917BE6" w:rsidP="00917BE6">
      <w:pPr>
        <w:pStyle w:val="ListParagraph"/>
        <w:rPr>
          <w:rtl/>
        </w:rPr>
      </w:pPr>
      <w:r>
        <w:rPr>
          <w:rFonts w:hint="cs"/>
          <w:rtl/>
        </w:rPr>
        <w:t>הוכחה:</w:t>
      </w:r>
    </w:p>
    <w:p w:rsidR="00FB46E7" w:rsidRDefault="00FB46E7" w:rsidP="00917BE6">
      <w:pPr>
        <w:pStyle w:val="ListParagraph"/>
        <w:rPr>
          <w:rtl/>
        </w:rPr>
      </w:pPr>
      <w:r>
        <w:rPr>
          <w:rFonts w:hint="cs"/>
          <w:rtl/>
        </w:rPr>
        <w:t xml:space="preserve">נגדיר </w:t>
      </w:r>
      <w:r w:rsidRPr="00FB46E7">
        <w:rPr>
          <w:position w:val="-24"/>
        </w:rPr>
        <w:object w:dxaOrig="3480" w:dyaOrig="700">
          <v:shape id="_x0000_i1031" type="#_x0000_t75" style="width:174.55pt;height:35.3pt" o:ole="">
            <v:imagedata r:id="rId18" o:title=""/>
          </v:shape>
          <o:OLEObject Type="Embed" ProgID="Equation.DSMT4" ShapeID="_x0000_i1031" DrawAspect="Content" ObjectID="_1399932172" r:id="rId19"/>
        </w:object>
      </w:r>
    </w:p>
    <w:p w:rsidR="00FB46E7" w:rsidRDefault="00FB46E7" w:rsidP="00917BE6">
      <w:pPr>
        <w:pStyle w:val="ListParagraph"/>
        <w:rPr>
          <w:rtl/>
        </w:rPr>
      </w:pPr>
      <w:r>
        <w:rPr>
          <w:rFonts w:hint="cs"/>
          <w:rtl/>
        </w:rPr>
        <w:t>נראה כי נורמת כל וקטור ב</w:t>
      </w:r>
      <w:r w:rsidRPr="00FB46E7">
        <w:rPr>
          <w:position w:val="-4"/>
        </w:rPr>
        <w:object w:dxaOrig="240" w:dyaOrig="260">
          <v:shape id="_x0000_i1032" type="#_x0000_t75" style="width:12.25pt;height:12.9pt" o:ole="">
            <v:imagedata r:id="rId20" o:title=""/>
          </v:shape>
          <o:OLEObject Type="Embed" ProgID="Equation.DSMT4" ShapeID="_x0000_i1032" DrawAspect="Content" ObjectID="_1399932173" r:id="rId21"/>
        </w:object>
      </w:r>
      <w:r>
        <w:rPr>
          <w:rFonts w:hint="cs"/>
          <w:rtl/>
        </w:rPr>
        <w:t xml:space="preserve"> שווה ל-1 ומכפלת שני וקטורים שונים ב</w:t>
      </w:r>
      <w:r w:rsidRPr="00FB46E7">
        <w:rPr>
          <w:position w:val="-4"/>
        </w:rPr>
        <w:object w:dxaOrig="240" w:dyaOrig="260">
          <v:shape id="_x0000_i1033" type="#_x0000_t75" style="width:12.25pt;height:12.9pt" o:ole="">
            <v:imagedata r:id="rId22" o:title=""/>
          </v:shape>
          <o:OLEObject Type="Embed" ProgID="Equation.DSMT4" ShapeID="_x0000_i1033" DrawAspect="Content" ObjectID="_1399932174" r:id="rId23"/>
        </w:object>
      </w:r>
      <w:r>
        <w:rPr>
          <w:rFonts w:hint="cs"/>
          <w:rtl/>
        </w:rPr>
        <w:t xml:space="preserve"> שווה לאפס:</w:t>
      </w:r>
    </w:p>
    <w:p w:rsidR="00FB46E7" w:rsidRPr="00FB46E7" w:rsidRDefault="00FB46E7" w:rsidP="00917BE6">
      <w:pPr>
        <w:pStyle w:val="ListParagraph"/>
        <w:rPr>
          <w:rtl/>
        </w:rPr>
      </w:pPr>
    </w:p>
    <w:p w:rsidR="00EE7092" w:rsidRDefault="00EE7092" w:rsidP="00917BE6">
      <w:pPr>
        <w:pStyle w:val="ListParagraph"/>
        <w:rPr>
          <w:rtl/>
        </w:rPr>
      </w:pPr>
      <w:r>
        <w:rPr>
          <w:rFonts w:hint="cs"/>
          <w:rtl/>
        </w:rPr>
        <w:t>ראשית, נראה כי הוקטורים שהוחלפו מנורמלים:</w:t>
      </w:r>
    </w:p>
    <w:p w:rsidR="00EE7092" w:rsidRDefault="00FB46E7" w:rsidP="00917BE6">
      <w:pPr>
        <w:pStyle w:val="ListParagraph"/>
        <w:rPr>
          <w:rtl/>
        </w:rPr>
      </w:pPr>
      <w:r w:rsidRPr="00EE7092">
        <w:rPr>
          <w:position w:val="-78"/>
        </w:rPr>
        <w:object w:dxaOrig="8900" w:dyaOrig="1680">
          <v:shape id="_x0000_i1034" type="#_x0000_t75" style="width:444.9pt;height:84.25pt" o:ole="">
            <v:imagedata r:id="rId24" o:title=""/>
          </v:shape>
          <o:OLEObject Type="Embed" ProgID="Equation.DSMT4" ShapeID="_x0000_i1034" DrawAspect="Content" ObjectID="_1399932175" r:id="rId25"/>
        </w:object>
      </w:r>
    </w:p>
    <w:p w:rsidR="00EE7092" w:rsidRDefault="00FB46E7" w:rsidP="00917BE6">
      <w:pPr>
        <w:pStyle w:val="ListParagraph"/>
        <w:rPr>
          <w:rtl/>
        </w:rPr>
      </w:pPr>
      <w:r>
        <w:rPr>
          <w:rFonts w:hint="cs"/>
          <w:rtl/>
        </w:rPr>
        <w:t xml:space="preserve">מן הנתון </w:t>
      </w:r>
      <w:r w:rsidRPr="00FB46E7">
        <w:rPr>
          <w:position w:val="-12"/>
        </w:rPr>
        <w:object w:dxaOrig="760" w:dyaOrig="360">
          <v:shape id="_x0000_i1035" type="#_x0000_t75" style="width:38.05pt;height:18.35pt" o:ole="">
            <v:imagedata r:id="rId26" o:title=""/>
          </v:shape>
          <o:OLEObject Type="Embed" ProgID="Equation.DSMT4" ShapeID="_x0000_i1035" DrawAspect="Content" ObjectID="_1399932176" r:id="rId27"/>
        </w:object>
      </w:r>
      <w:r>
        <w:rPr>
          <w:rFonts w:hint="cs"/>
          <w:rtl/>
        </w:rPr>
        <w:t xml:space="preserve"> מנורמלים, ולכן</w:t>
      </w:r>
      <w:r w:rsidR="00EE7092">
        <w:rPr>
          <w:rFonts w:hint="cs"/>
          <w:rtl/>
        </w:rPr>
        <w:t xml:space="preserve"> כלל הוקטורים ב-</w:t>
      </w:r>
      <w:r w:rsidR="00EE7092">
        <w:rPr>
          <w:rFonts w:hint="cs"/>
        </w:rPr>
        <w:t>A</w:t>
      </w:r>
      <w:r w:rsidR="00EE7092">
        <w:rPr>
          <w:rFonts w:hint="cs"/>
          <w:rtl/>
        </w:rPr>
        <w:t xml:space="preserve"> מנורמלים.</w:t>
      </w:r>
    </w:p>
    <w:p w:rsidR="00EE7092" w:rsidRDefault="00CF5F5F" w:rsidP="00917BE6">
      <w:pPr>
        <w:pStyle w:val="ListParagraph"/>
        <w:rPr>
          <w:rtl/>
        </w:rPr>
      </w:pPr>
      <w:r>
        <w:rPr>
          <w:rFonts w:hint="cs"/>
          <w:rtl/>
        </w:rPr>
        <w:t>כעת נראה כי הם אורתוגונלים:</w:t>
      </w:r>
    </w:p>
    <w:p w:rsidR="00CF5F5F" w:rsidRDefault="00CF5F5F" w:rsidP="00917BE6">
      <w:pPr>
        <w:pStyle w:val="ListParagraph"/>
        <w:rPr>
          <w:rtl/>
        </w:rPr>
      </w:pPr>
      <w:r>
        <w:rPr>
          <w:rFonts w:hint="cs"/>
          <w:rtl/>
        </w:rPr>
        <w:t xml:space="preserve">יהי </w:t>
      </w:r>
      <w:r w:rsidRPr="00CF5F5F">
        <w:rPr>
          <w:position w:val="-12"/>
        </w:rPr>
        <w:object w:dxaOrig="1160" w:dyaOrig="360">
          <v:shape id="_x0000_i1036" type="#_x0000_t75" style="width:57.75pt;height:18.35pt" o:ole="">
            <v:imagedata r:id="rId28" o:title=""/>
          </v:shape>
          <o:OLEObject Type="Embed" ProgID="Equation.DSMT4" ShapeID="_x0000_i1036" DrawAspect="Content" ObjectID="_1399932177" r:id="rId29"/>
        </w:object>
      </w:r>
      <w:r>
        <w:rPr>
          <w:rFonts w:hint="cs"/>
          <w:rtl/>
        </w:rPr>
        <w:t>.</w:t>
      </w:r>
    </w:p>
    <w:p w:rsidR="00CF5F5F" w:rsidRDefault="00CF5F5F" w:rsidP="00917BE6">
      <w:pPr>
        <w:pStyle w:val="ListParagraph"/>
        <w:rPr>
          <w:rtl/>
        </w:rPr>
      </w:pPr>
    </w:p>
    <w:p w:rsidR="00EE7092" w:rsidRDefault="00FB46E7" w:rsidP="00FB46E7">
      <w:pPr>
        <w:pStyle w:val="ListParagraph"/>
        <w:rPr>
          <w:rtl/>
        </w:rPr>
      </w:pPr>
      <w:r w:rsidRPr="008E483B">
        <w:rPr>
          <w:position w:val="-78"/>
        </w:rPr>
        <w:object w:dxaOrig="8140" w:dyaOrig="1680">
          <v:shape id="_x0000_i1037" type="#_x0000_t75" style="width:406.85pt;height:84.25pt" o:ole="">
            <v:imagedata r:id="rId30" o:title=""/>
          </v:shape>
          <o:OLEObject Type="Embed" ProgID="Equation.DSMT4" ShapeID="_x0000_i1037" DrawAspect="Content" ObjectID="_1399932178" r:id="rId31"/>
        </w:object>
      </w:r>
    </w:p>
    <w:p w:rsidR="00EE7092" w:rsidRDefault="00FB46E7" w:rsidP="00917BE6">
      <w:pPr>
        <w:pStyle w:val="ListParagraph"/>
        <w:rPr>
          <w:rtl/>
        </w:rPr>
      </w:pPr>
      <w:r>
        <w:rPr>
          <w:rFonts w:hint="cs"/>
          <w:rtl/>
        </w:rPr>
        <w:t xml:space="preserve">נותר להראות כי </w:t>
      </w:r>
      <w:r w:rsidRPr="00FB46E7">
        <w:rPr>
          <w:position w:val="-22"/>
        </w:rPr>
        <w:object w:dxaOrig="1200" w:dyaOrig="560">
          <v:shape id="_x0000_i1038" type="#_x0000_t75" style="width:59.75pt;height:27.85pt" o:ole="">
            <v:imagedata r:id="rId32" o:title=""/>
          </v:shape>
          <o:OLEObject Type="Embed" ProgID="Equation.DSMT4" ShapeID="_x0000_i1038" DrawAspect="Content" ObjectID="_1399932179" r:id="rId33"/>
        </w:object>
      </w:r>
    </w:p>
    <w:p w:rsidR="00917BE6" w:rsidRDefault="00FB46E7" w:rsidP="00917BE6">
      <w:pPr>
        <w:pStyle w:val="ListParagraph"/>
        <w:rPr>
          <w:rtl/>
        </w:rPr>
      </w:pPr>
      <w:r w:rsidRPr="008E483B">
        <w:rPr>
          <w:position w:val="-58"/>
        </w:rPr>
        <w:object w:dxaOrig="8720" w:dyaOrig="1280">
          <v:shape id="_x0000_i1039" type="#_x0000_t75" style="width:421.8pt;height:61.8pt" o:ole="">
            <v:imagedata r:id="rId34" o:title=""/>
          </v:shape>
          <o:OLEObject Type="Embed" ProgID="Equation.DSMT4" ShapeID="_x0000_i1039" DrawAspect="Content" ObjectID="_1399932180" r:id="rId35"/>
        </w:object>
      </w:r>
    </w:p>
    <w:p w:rsidR="00FB46E7" w:rsidRDefault="00FB46E7" w:rsidP="00917BE6">
      <w:pPr>
        <w:pStyle w:val="ListParagraph"/>
        <w:rPr>
          <w:rtl/>
        </w:rPr>
      </w:pPr>
      <w:r>
        <w:rPr>
          <w:rFonts w:hint="cs"/>
          <w:rtl/>
        </w:rPr>
        <w:t>הראנו כי נורמת כל וקטור ב</w:t>
      </w:r>
      <w:r w:rsidRPr="00FB46E7">
        <w:rPr>
          <w:position w:val="-4"/>
        </w:rPr>
        <w:object w:dxaOrig="240" w:dyaOrig="260">
          <v:shape id="_x0000_i1040" type="#_x0000_t75" style="width:12.25pt;height:12.9pt" o:ole="">
            <v:imagedata r:id="rId20" o:title=""/>
          </v:shape>
          <o:OLEObject Type="Embed" ProgID="Equation.DSMT4" ShapeID="_x0000_i1040" DrawAspect="Content" ObjectID="_1399932181" r:id="rId36"/>
        </w:object>
      </w:r>
      <w:r>
        <w:rPr>
          <w:rFonts w:hint="cs"/>
          <w:rtl/>
        </w:rPr>
        <w:t xml:space="preserve"> שווה ל-1 ומכפלת שני וקטורים שונים ב</w:t>
      </w:r>
      <w:r w:rsidRPr="00FB46E7">
        <w:rPr>
          <w:position w:val="-4"/>
        </w:rPr>
        <w:object w:dxaOrig="240" w:dyaOrig="260">
          <v:shape id="_x0000_i1041" type="#_x0000_t75" style="width:12.25pt;height:12.9pt" o:ole="">
            <v:imagedata r:id="rId22" o:title=""/>
          </v:shape>
          <o:OLEObject Type="Embed" ProgID="Equation.DSMT4" ShapeID="_x0000_i1041" DrawAspect="Content" ObjectID="_1399932182" r:id="rId37"/>
        </w:object>
      </w:r>
      <w:r>
        <w:rPr>
          <w:rFonts w:hint="cs"/>
          <w:rtl/>
        </w:rPr>
        <w:t xml:space="preserve"> שווה לאפס, כלומר </w:t>
      </w:r>
      <w:r>
        <w:rPr>
          <w:rtl/>
        </w:rPr>
        <w:t>–</w:t>
      </w:r>
      <w:r>
        <w:rPr>
          <w:rFonts w:hint="cs"/>
          <w:rtl/>
        </w:rPr>
        <w:t xml:space="preserve"> ע"פ הגדרה, </w:t>
      </w:r>
      <w:r w:rsidRPr="00FB46E7">
        <w:rPr>
          <w:position w:val="-4"/>
        </w:rPr>
        <w:object w:dxaOrig="240" w:dyaOrig="260">
          <v:shape id="_x0000_i1042" type="#_x0000_t75" style="width:12.25pt;height:12.9pt" o:ole="">
            <v:imagedata r:id="rId38" o:title=""/>
          </v:shape>
          <o:OLEObject Type="Embed" ProgID="Equation.DSMT4" ShapeID="_x0000_i1042" DrawAspect="Content" ObjectID="_1399932183" r:id="rId39"/>
        </w:object>
      </w:r>
      <w:r>
        <w:rPr>
          <w:rFonts w:hint="cs"/>
          <w:rtl/>
        </w:rPr>
        <w:t xml:space="preserve"> היא מערכת אורתונורמלית.</w:t>
      </w:r>
    </w:p>
    <w:p w:rsidR="00FB46E7" w:rsidRDefault="00FB46E7" w:rsidP="00917BE6">
      <w:pPr>
        <w:pStyle w:val="ListParagraph"/>
        <w:rPr>
          <w:rtl/>
        </w:rPr>
      </w:pPr>
    </w:p>
    <w:p w:rsidR="00CA73C5" w:rsidRDefault="00CA73C5" w:rsidP="00917BE6">
      <w:pPr>
        <w:pStyle w:val="ListParagraph"/>
        <w:rPr>
          <w:rtl/>
        </w:rPr>
      </w:pPr>
    </w:p>
    <w:p w:rsidR="00CA73C5" w:rsidRDefault="00CA73C5" w:rsidP="00917BE6">
      <w:pPr>
        <w:pStyle w:val="ListParagraph"/>
        <w:rPr>
          <w:rtl/>
        </w:rPr>
      </w:pPr>
    </w:p>
    <w:p w:rsidR="00CA73C5" w:rsidRDefault="00CA73C5" w:rsidP="00917BE6">
      <w:pPr>
        <w:pStyle w:val="ListParagraph"/>
        <w:rPr>
          <w:rtl/>
        </w:rPr>
      </w:pPr>
    </w:p>
    <w:p w:rsidR="00CA73C5" w:rsidRDefault="00CA73C5" w:rsidP="00917BE6">
      <w:pPr>
        <w:pStyle w:val="ListParagraph"/>
        <w:rPr>
          <w:rtl/>
        </w:rPr>
      </w:pPr>
    </w:p>
    <w:p w:rsidR="00CA73C5" w:rsidRDefault="00CA73C5" w:rsidP="00917BE6">
      <w:pPr>
        <w:pStyle w:val="ListParagraph"/>
        <w:rPr>
          <w:rtl/>
        </w:rPr>
      </w:pPr>
    </w:p>
    <w:p w:rsidR="00CA73C5" w:rsidRDefault="00CA73C5" w:rsidP="00917BE6">
      <w:pPr>
        <w:pStyle w:val="ListParagraph"/>
        <w:rPr>
          <w:rtl/>
        </w:rPr>
      </w:pPr>
    </w:p>
    <w:p w:rsidR="00CA73C5" w:rsidRDefault="00CA73C5" w:rsidP="00917BE6">
      <w:pPr>
        <w:pStyle w:val="ListParagraph"/>
        <w:rPr>
          <w:rtl/>
        </w:rPr>
      </w:pPr>
    </w:p>
    <w:p w:rsidR="00CA73C5" w:rsidRDefault="00CA73C5" w:rsidP="00917BE6">
      <w:pPr>
        <w:pStyle w:val="ListParagraph"/>
        <w:rPr>
          <w:rtl/>
        </w:rPr>
      </w:pPr>
    </w:p>
    <w:p w:rsidR="00FB46E7" w:rsidRDefault="00CA73C5" w:rsidP="00917BE6">
      <w:pPr>
        <w:pStyle w:val="ListParagraph"/>
        <w:rPr>
          <w:rtl/>
        </w:rPr>
      </w:pPr>
      <w:r>
        <w:rPr>
          <w:rFonts w:hint="cs"/>
          <w:rtl/>
        </w:rPr>
        <w:lastRenderedPageBreak/>
        <w:t>נותר להראות כי זהו בסיס. נניח כי:</w:t>
      </w:r>
    </w:p>
    <w:p w:rsidR="00CA73C5" w:rsidRDefault="00CA73C5" w:rsidP="00917BE6">
      <w:pPr>
        <w:pStyle w:val="ListParagraph"/>
        <w:rPr>
          <w:rtl/>
        </w:rPr>
      </w:pPr>
    </w:p>
    <w:p w:rsidR="00FB46E7" w:rsidRDefault="00CA73C5" w:rsidP="00CA73C5">
      <w:pPr>
        <w:pStyle w:val="ListParagraph"/>
        <w:ind w:left="-483" w:firstLine="1203"/>
        <w:rPr>
          <w:rtl/>
        </w:rPr>
      </w:pPr>
      <w:r w:rsidRPr="00CA73C5">
        <w:rPr>
          <w:position w:val="-144"/>
        </w:rPr>
        <w:object w:dxaOrig="6160" w:dyaOrig="2980">
          <v:shape id="_x0000_i1043" type="#_x0000_t75" style="width:351.85pt;height:149.45pt" o:ole="">
            <v:imagedata r:id="rId40" o:title=""/>
          </v:shape>
          <o:OLEObject Type="Embed" ProgID="Equation.DSMT4" ShapeID="_x0000_i1043" DrawAspect="Content" ObjectID="_1399932184" r:id="rId41"/>
        </w:object>
      </w:r>
      <w:r>
        <w:rPr>
          <w:rFonts w:hint="cs"/>
          <w:rtl/>
        </w:rPr>
        <w:tab/>
        <w:t xml:space="preserve">מכיוון ש </w:t>
      </w:r>
      <w:r w:rsidRPr="00CA73C5">
        <w:rPr>
          <w:position w:val="-12"/>
        </w:rPr>
        <w:object w:dxaOrig="820" w:dyaOrig="360">
          <v:shape id="_x0000_i1044" type="#_x0000_t75" style="width:40.75pt;height:18.35pt" o:ole="">
            <v:imagedata r:id="rId42" o:title=""/>
          </v:shape>
          <o:OLEObject Type="Embed" ProgID="Equation.DSMT4" ShapeID="_x0000_i1044" DrawAspect="Content" ObjectID="_1399932185" r:id="rId43"/>
        </w:object>
      </w:r>
      <w:r>
        <w:rPr>
          <w:rFonts w:hint="cs"/>
          <w:rtl/>
        </w:rPr>
        <w:t xml:space="preserve"> בת"ל, אז בהכרח</w:t>
      </w:r>
    </w:p>
    <w:p w:rsidR="00CA73C5" w:rsidRDefault="00CA73C5" w:rsidP="00CA73C5">
      <w:pPr>
        <w:pStyle w:val="ListParagraph"/>
        <w:ind w:left="-483" w:firstLine="1203"/>
        <w:rPr>
          <w:rtl/>
        </w:rPr>
      </w:pPr>
    </w:p>
    <w:p w:rsidR="00CA73C5" w:rsidRDefault="00CA73C5" w:rsidP="00CA73C5">
      <w:pPr>
        <w:pStyle w:val="ListParagraph"/>
        <w:ind w:left="-483" w:firstLine="1203"/>
        <w:rPr>
          <w:rtl/>
        </w:rPr>
      </w:pPr>
      <w:r w:rsidRPr="00CA73C5">
        <w:rPr>
          <w:position w:val="-52"/>
        </w:rPr>
        <w:object w:dxaOrig="3980" w:dyaOrig="1160">
          <v:shape id="_x0000_i1045" type="#_x0000_t75" style="width:199pt;height:57.75pt" o:ole="">
            <v:imagedata r:id="rId44" o:title=""/>
          </v:shape>
          <o:OLEObject Type="Embed" ProgID="Equation.DSMT4" ShapeID="_x0000_i1045" DrawAspect="Content" ObjectID="_1399932186" r:id="rId45"/>
        </w:object>
      </w:r>
    </w:p>
    <w:p w:rsidR="00CA73C5" w:rsidRDefault="00CA73C5" w:rsidP="00CA73C5">
      <w:pPr>
        <w:pStyle w:val="ListParagraph"/>
        <w:ind w:left="-483" w:firstLine="1203"/>
        <w:rPr>
          <w:rtl/>
        </w:rPr>
      </w:pPr>
    </w:p>
    <w:p w:rsidR="00CA73C5" w:rsidRDefault="00CA73C5" w:rsidP="00CA73C5">
      <w:pPr>
        <w:pStyle w:val="ListParagraph"/>
        <w:ind w:left="226"/>
        <w:rPr>
          <w:rtl/>
        </w:rPr>
      </w:pPr>
      <w:r>
        <w:rPr>
          <w:rFonts w:hint="cs"/>
          <w:rtl/>
        </w:rPr>
        <w:t xml:space="preserve">ולכן </w:t>
      </w:r>
      <w:r w:rsidRPr="00CA73C5">
        <w:rPr>
          <w:position w:val="-4"/>
        </w:rPr>
        <w:object w:dxaOrig="240" w:dyaOrig="260">
          <v:shape id="_x0000_i1046" type="#_x0000_t75" style="width:12.25pt;height:12.9pt" o:ole="">
            <v:imagedata r:id="rId46" o:title=""/>
          </v:shape>
          <o:OLEObject Type="Embed" ProgID="Equation.DSMT4" ShapeID="_x0000_i1046" DrawAspect="Content" ObjectID="_1399932187" r:id="rId47"/>
        </w:object>
      </w:r>
      <w:r>
        <w:rPr>
          <w:rFonts w:hint="cs"/>
          <w:rtl/>
        </w:rPr>
        <w:t xml:space="preserve"> בת"ל. מכמות האיברים ב</w:t>
      </w:r>
      <w:r w:rsidRPr="00CA73C5">
        <w:rPr>
          <w:position w:val="-4"/>
        </w:rPr>
        <w:object w:dxaOrig="240" w:dyaOrig="260">
          <v:shape id="_x0000_i1047" type="#_x0000_t75" style="width:12.25pt;height:12.9pt" o:ole="">
            <v:imagedata r:id="rId48" o:title=""/>
          </v:shape>
          <o:OLEObject Type="Embed" ProgID="Equation.DSMT4" ShapeID="_x0000_i1047" DrawAspect="Content" ObjectID="_1399932188" r:id="rId49"/>
        </w:object>
      </w:r>
      <w:r>
        <w:rPr>
          <w:rFonts w:hint="cs"/>
          <w:rtl/>
        </w:rPr>
        <w:t xml:space="preserve"> היא </w:t>
      </w:r>
      <w:r w:rsidRPr="00CA73C5">
        <w:rPr>
          <w:position w:val="-6"/>
        </w:rPr>
        <w:object w:dxaOrig="200" w:dyaOrig="220">
          <v:shape id="_x0000_i1048" type="#_x0000_t75" style="width:10.2pt;height:10.85pt" o:ole="">
            <v:imagedata r:id="rId50" o:title=""/>
          </v:shape>
          <o:OLEObject Type="Embed" ProgID="Equation.DSMT4" ShapeID="_x0000_i1048" DrawAspect="Content" ObjectID="_1399932189" r:id="rId51"/>
        </w:object>
      </w:r>
      <w:r>
        <w:rPr>
          <w:rFonts w:hint="cs"/>
          <w:rtl/>
        </w:rPr>
        <w:t xml:space="preserve"> (כמימד </w:t>
      </w:r>
      <w:r w:rsidRPr="00CA73C5">
        <w:rPr>
          <w:position w:val="-6"/>
        </w:rPr>
        <w:object w:dxaOrig="240" w:dyaOrig="279">
          <v:shape id="_x0000_i1049" type="#_x0000_t75" style="width:12.25pt;height:14.25pt" o:ole="">
            <v:imagedata r:id="rId52" o:title=""/>
          </v:shape>
          <o:OLEObject Type="Embed" ProgID="Equation.DSMT4" ShapeID="_x0000_i1049" DrawAspect="Content" ObjectID="_1399932190" r:id="rId53"/>
        </w:object>
      </w:r>
      <w:r>
        <w:rPr>
          <w:rFonts w:hint="cs"/>
          <w:rtl/>
        </w:rPr>
        <w:t xml:space="preserve">) ומכיוון שהיא גם מערכת אורתונורמלית - </w:t>
      </w:r>
      <w:r w:rsidRPr="00CA73C5">
        <w:rPr>
          <w:position w:val="-4"/>
        </w:rPr>
        <w:object w:dxaOrig="240" w:dyaOrig="260">
          <v:shape id="_x0000_i1050" type="#_x0000_t75" style="width:12.25pt;height:12.9pt" o:ole="">
            <v:imagedata r:id="rId54" o:title=""/>
          </v:shape>
          <o:OLEObject Type="Embed" ProgID="Equation.DSMT4" ShapeID="_x0000_i1050" DrawAspect="Content" ObjectID="_1399932191" r:id="rId55"/>
        </w:object>
      </w:r>
      <w:r>
        <w:rPr>
          <w:rFonts w:hint="cs"/>
          <w:rtl/>
        </w:rPr>
        <w:t xml:space="preserve"> מהווה בסיס אורתונורמלי של </w:t>
      </w:r>
      <w:r w:rsidRPr="00CA73C5">
        <w:rPr>
          <w:position w:val="-6"/>
        </w:rPr>
        <w:object w:dxaOrig="240" w:dyaOrig="279">
          <v:shape id="_x0000_i1051" type="#_x0000_t75" style="width:12.25pt;height:14.25pt" o:ole="">
            <v:imagedata r:id="rId56" o:title=""/>
          </v:shape>
          <o:OLEObject Type="Embed" ProgID="Equation.DSMT4" ShapeID="_x0000_i1051" DrawAspect="Content" ObjectID="_1399932192" r:id="rId57"/>
        </w:objec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CA73C5" w:rsidRDefault="00CA73C5" w:rsidP="00CA73C5">
      <w:pPr>
        <w:pStyle w:val="ListParagraph"/>
        <w:ind w:left="-483" w:firstLine="1203"/>
        <w:rPr>
          <w:rtl/>
        </w:rPr>
      </w:pPr>
    </w:p>
    <w:p w:rsidR="00CA73C5" w:rsidRDefault="00CA73C5" w:rsidP="00CA73C5">
      <w:pPr>
        <w:pStyle w:val="ListParagraph"/>
        <w:ind w:left="-483" w:firstLine="1203"/>
        <w:rPr>
          <w:rtl/>
        </w:rPr>
      </w:pPr>
    </w:p>
    <w:p w:rsidR="00917BE6" w:rsidRDefault="00917BE6" w:rsidP="00917BE6">
      <w:pPr>
        <w:pStyle w:val="ListParagraph"/>
        <w:rPr>
          <w:rtl/>
        </w:rPr>
      </w:pPr>
      <w:r>
        <w:rPr>
          <w:rFonts w:hint="cs"/>
          <w:rtl/>
        </w:rPr>
        <w:t xml:space="preserve">ב. נתון:  </w:t>
      </w:r>
      <w:r w:rsidRPr="00917BE6">
        <w:rPr>
          <w:position w:val="-6"/>
        </w:rPr>
        <w:object w:dxaOrig="240" w:dyaOrig="279">
          <v:shape id="_x0000_i1052" type="#_x0000_t75" style="width:12.25pt;height:14.25pt" o:ole="">
            <v:imagedata r:id="rId58" o:title=""/>
          </v:shape>
          <o:OLEObject Type="Embed" ProgID="Equation.DSMT4" ShapeID="_x0000_i1052" DrawAspect="Content" ObjectID="_1399932193" r:id="rId59"/>
        </w:object>
      </w:r>
      <w:r>
        <w:rPr>
          <w:rFonts w:hint="cs"/>
          <w:rtl/>
        </w:rPr>
        <w:t xml:space="preserve"> מ"ו מעל </w:t>
      </w:r>
      <w:r w:rsidRPr="00917BE6">
        <w:rPr>
          <w:position w:val="-4"/>
        </w:rPr>
        <w:object w:dxaOrig="240" w:dyaOrig="260">
          <v:shape id="_x0000_i1053" type="#_x0000_t75" style="width:12.25pt;height:12.9pt" o:ole="">
            <v:imagedata r:id="rId60" o:title=""/>
          </v:shape>
          <o:OLEObject Type="Embed" ProgID="Equation.DSMT4" ShapeID="_x0000_i1053" DrawAspect="Content" ObjectID="_1399932194" r:id="rId61"/>
        </w:object>
      </w:r>
      <w:r>
        <w:rPr>
          <w:rFonts w:hint="cs"/>
          <w:rtl/>
        </w:rPr>
        <w:t xml:space="preserve">, </w:t>
      </w:r>
      <w:r w:rsidRPr="00917BE6">
        <w:rPr>
          <w:position w:val="-6"/>
        </w:rPr>
        <w:object w:dxaOrig="1020" w:dyaOrig="279">
          <v:shape id="_x0000_i1054" type="#_x0000_t75" style="width:50.95pt;height:14.25pt" o:ole="">
            <v:imagedata r:id="rId62" o:title=""/>
          </v:shape>
          <o:OLEObject Type="Embed" ProgID="Equation.DSMT4" ShapeID="_x0000_i1054" DrawAspect="Content" ObjectID="_1399932195" r:id="rId63"/>
        </w:object>
      </w:r>
      <w:r>
        <w:rPr>
          <w:rFonts w:hint="cs"/>
          <w:rtl/>
        </w:rPr>
        <w:t xml:space="preserve"> ה"ל, </w:t>
      </w:r>
      <w:r w:rsidRPr="00917BE6">
        <w:rPr>
          <w:position w:val="-12"/>
        </w:rPr>
        <w:object w:dxaOrig="1939" w:dyaOrig="360">
          <v:shape id="_x0000_i1055" type="#_x0000_t75" style="width:97.15pt;height:18.35pt" o:ole="">
            <v:imagedata r:id="rId64" o:title=""/>
          </v:shape>
          <o:OLEObject Type="Embed" ProgID="Equation.DSMT4" ShapeID="_x0000_i1055" DrawAspect="Content" ObjectID="_1399932196" r:id="rId65"/>
        </w:object>
      </w:r>
    </w:p>
    <w:p w:rsidR="00917BE6" w:rsidRDefault="00917BE6" w:rsidP="00917BE6">
      <w:pPr>
        <w:pStyle w:val="ListParagraph"/>
        <w:rPr>
          <w:rtl/>
        </w:rPr>
      </w:pPr>
      <w:r w:rsidRPr="00917BE6">
        <w:rPr>
          <w:position w:val="-24"/>
        </w:rPr>
        <w:object w:dxaOrig="3260" w:dyaOrig="700">
          <v:shape id="_x0000_i1056" type="#_x0000_t75" style="width:163pt;height:35.3pt" o:ole="">
            <v:imagedata r:id="rId66" o:title=""/>
          </v:shape>
          <o:OLEObject Type="Embed" ProgID="Equation.DSMT4" ShapeID="_x0000_i1056" DrawAspect="Content" ObjectID="_1399932197" r:id="rId67"/>
        </w:object>
      </w:r>
    </w:p>
    <w:p w:rsidR="00917BE6" w:rsidRDefault="00917BE6" w:rsidP="00917BE6">
      <w:pPr>
        <w:pStyle w:val="ListParagraph"/>
        <w:rPr>
          <w:rtl/>
        </w:rPr>
      </w:pPr>
      <w:r>
        <w:rPr>
          <w:rFonts w:hint="cs"/>
          <w:rtl/>
        </w:rPr>
        <w:t xml:space="preserve">טענה: </w:t>
      </w:r>
      <w:r w:rsidR="00EE7092" w:rsidRPr="00917BE6">
        <w:rPr>
          <w:position w:val="-28"/>
        </w:rPr>
        <w:object w:dxaOrig="5539" w:dyaOrig="680">
          <v:shape id="_x0000_i1057" type="#_x0000_t75" style="width:277.15pt;height:33.95pt" o:ole="">
            <v:imagedata r:id="rId68" o:title=""/>
          </v:shape>
          <o:OLEObject Type="Embed" ProgID="Equation.DSMT4" ShapeID="_x0000_i1057" DrawAspect="Content" ObjectID="_1399932198" r:id="rId69"/>
        </w:object>
      </w:r>
    </w:p>
    <w:p w:rsidR="00FB6B69" w:rsidRDefault="00FB6B69" w:rsidP="00FB6B69">
      <w:pPr>
        <w:pStyle w:val="ListParagraph"/>
        <w:rPr>
          <w:rtl/>
        </w:rPr>
      </w:pPr>
      <w:r>
        <w:rPr>
          <w:rFonts w:hint="cs"/>
          <w:rtl/>
        </w:rPr>
        <w:t>הוכחה</w:t>
      </w:r>
      <w:r w:rsidR="00E72D95">
        <w:rPr>
          <w:rFonts w:hint="cs"/>
          <w:rtl/>
        </w:rPr>
        <w:t>:</w:t>
      </w:r>
    </w:p>
    <w:p w:rsidR="00CA73C5" w:rsidRDefault="00FB6B69" w:rsidP="00917BE6">
      <w:pPr>
        <w:pStyle w:val="ListParagraph"/>
        <w:rPr>
          <w:position w:val="-24"/>
          <w:rtl/>
        </w:rPr>
      </w:pPr>
      <w:r w:rsidRPr="00FB6B69">
        <w:rPr>
          <w:position w:val="-106"/>
        </w:rPr>
        <w:object w:dxaOrig="8940" w:dyaOrig="2400">
          <v:shape id="_x0000_i1058" type="#_x0000_t75" style="width:446.95pt;height:120.9pt" o:ole="">
            <v:imagedata r:id="rId70" o:title=""/>
          </v:shape>
          <o:OLEObject Type="Embed" ProgID="Equation.DSMT4" ShapeID="_x0000_i1058" DrawAspect="Content" ObjectID="_1399932199" r:id="rId71"/>
        </w:object>
      </w:r>
      <w:r>
        <w:rPr>
          <w:rFonts w:hint="cs"/>
          <w:position w:val="-24"/>
          <w:rtl/>
        </w:rPr>
        <w:t xml:space="preserve">ומכיוון שהגענו לאותו ביטוי, </w:t>
      </w:r>
      <w:r w:rsidR="00E72D95">
        <w:rPr>
          <w:rFonts w:hint="cs"/>
          <w:position w:val="-24"/>
          <w:rtl/>
        </w:rPr>
        <w:t xml:space="preserve">מתקיים  </w:t>
      </w:r>
      <w:r w:rsidR="00E72D95" w:rsidRPr="00E72D95">
        <w:rPr>
          <w:position w:val="-28"/>
        </w:rPr>
        <w:object w:dxaOrig="2700" w:dyaOrig="680">
          <v:shape id="_x0000_i1059" type="#_x0000_t75" style="width:135.15pt;height:33.95pt" o:ole="">
            <v:imagedata r:id="rId72" o:title=""/>
          </v:shape>
          <o:OLEObject Type="Embed" ProgID="Equation.DSMT4" ShapeID="_x0000_i1059" DrawAspect="Content" ObjectID="_1399932200" r:id="rId73"/>
        </w:object>
      </w:r>
      <w:r w:rsidR="00E72D95">
        <w:rPr>
          <w:rFonts w:hint="cs"/>
          <w:position w:val="-24"/>
          <w:rtl/>
        </w:rPr>
        <w:t>.</w:t>
      </w:r>
    </w:p>
    <w:p w:rsidR="00CA73C5" w:rsidRDefault="00CA73C5" w:rsidP="00917BE6">
      <w:pPr>
        <w:pStyle w:val="ListParagraph"/>
        <w:rPr>
          <w:position w:val="-24"/>
          <w:rtl/>
        </w:rPr>
      </w:pPr>
    </w:p>
    <w:p w:rsidR="00CA73C5" w:rsidRDefault="00CA73C5" w:rsidP="00917BE6">
      <w:pPr>
        <w:rPr>
          <w:position w:val="-24"/>
          <w:rtl/>
        </w:rPr>
      </w:pPr>
    </w:p>
    <w:p w:rsidR="00E72D95" w:rsidRDefault="00E72D95" w:rsidP="00917BE6">
      <w:pPr>
        <w:rPr>
          <w:position w:val="-24"/>
          <w:rtl/>
        </w:rPr>
      </w:pPr>
    </w:p>
    <w:p w:rsidR="00E72D95" w:rsidRDefault="00E72D95" w:rsidP="00917BE6">
      <w:pPr>
        <w:rPr>
          <w:position w:val="-24"/>
          <w:rtl/>
        </w:rPr>
      </w:pPr>
      <w:r>
        <w:rPr>
          <w:rFonts w:hint="cs"/>
          <w:position w:val="-24"/>
          <w:rtl/>
        </w:rPr>
        <w:lastRenderedPageBreak/>
        <w:t xml:space="preserve">כמו כן, </w:t>
      </w:r>
    </w:p>
    <w:p w:rsidR="00E72D95" w:rsidRDefault="00E72D95" w:rsidP="00917BE6">
      <w:pPr>
        <w:rPr>
          <w:position w:val="-24"/>
          <w:rtl/>
        </w:rPr>
      </w:pPr>
      <w:r w:rsidRPr="00E72D95">
        <w:rPr>
          <w:position w:val="-106"/>
        </w:rPr>
        <w:object w:dxaOrig="8919" w:dyaOrig="2400">
          <v:shape id="_x0000_i1060" type="#_x0000_t75" style="width:446.25pt;height:120.25pt" o:ole="">
            <v:imagedata r:id="rId74" o:title=""/>
          </v:shape>
          <o:OLEObject Type="Embed" ProgID="Equation.DSMT4" ShapeID="_x0000_i1060" DrawAspect="Content" ObjectID="_1399932201" r:id="rId75"/>
        </w:object>
      </w:r>
    </w:p>
    <w:p w:rsidR="00E72D95" w:rsidRPr="00E72D95" w:rsidRDefault="00E72D95" w:rsidP="00917BE6">
      <w:pPr>
        <w:rPr>
          <w:position w:val="-24"/>
          <w:rtl/>
        </w:rPr>
      </w:pPr>
      <w:r>
        <w:rPr>
          <w:rFonts w:hint="cs"/>
          <w:position w:val="-24"/>
          <w:rtl/>
        </w:rPr>
        <w:t xml:space="preserve">ולכן מתקיים גם </w:t>
      </w:r>
      <w:r w:rsidRPr="00E72D95">
        <w:rPr>
          <w:position w:val="-28"/>
        </w:rPr>
        <w:object w:dxaOrig="2740" w:dyaOrig="680">
          <v:shape id="_x0000_i1061" type="#_x0000_t75" style="width:137.2pt;height:33.95pt" o:ole="">
            <v:imagedata r:id="rId76" o:title=""/>
          </v:shape>
          <o:OLEObject Type="Embed" ProgID="Equation.DSMT4" ShapeID="_x0000_i1061" DrawAspect="Content" ObjectID="_1399932202" r:id="rId77"/>
        </w:object>
      </w:r>
      <w:r>
        <w:rPr>
          <w:rFonts w:hint="cs"/>
          <w:position w:val="-24"/>
          <w:rtl/>
        </w:rPr>
        <w:tab/>
      </w:r>
      <w:r>
        <w:rPr>
          <w:rFonts w:hint="cs"/>
          <w:position w:val="-24"/>
          <w:rtl/>
        </w:rPr>
        <w:tab/>
      </w:r>
      <w:r>
        <w:rPr>
          <w:rFonts w:ascii="Cambria Math" w:hAnsi="Cambria Math" w:cs="Cambria Math" w:hint="cs"/>
          <w:position w:val="-24"/>
          <w:rtl/>
        </w:rPr>
        <w:t>∎</w:t>
      </w:r>
    </w:p>
    <w:p w:rsidR="00CA73C5" w:rsidRPr="00E72D95" w:rsidRDefault="00CA73C5" w:rsidP="00917BE6">
      <w:pPr>
        <w:rPr>
          <w:position w:val="-24"/>
          <w:rtl/>
        </w:rPr>
      </w:pPr>
    </w:p>
    <w:p w:rsidR="00CA73C5" w:rsidRDefault="00160EC3" w:rsidP="00CA73C5">
      <w:pPr>
        <w:pStyle w:val="ListParagraph"/>
        <w:numPr>
          <w:ilvl w:val="0"/>
          <w:numId w:val="1"/>
        </w:numPr>
      </w:pPr>
      <w:r w:rsidRPr="00160EC3">
        <w:rPr>
          <w:position w:val="-6"/>
        </w:rPr>
        <w:object w:dxaOrig="240" w:dyaOrig="279">
          <v:shape id="_x0000_i1062" type="#_x0000_t75" style="width:12.25pt;height:14.25pt" o:ole="">
            <v:imagedata r:id="rId78" o:title=""/>
          </v:shape>
          <o:OLEObject Type="Embed" ProgID="Equation.DSMT4" ShapeID="_x0000_i1062" DrawAspect="Content" ObjectID="_1399932203" r:id="rId79"/>
        </w:object>
      </w:r>
      <w:r>
        <w:rPr>
          <w:rFonts w:hint="cs"/>
          <w:rtl/>
        </w:rPr>
        <w:t xml:space="preserve"> מ"ו ממימד סופי מעל </w:t>
      </w:r>
      <w:r w:rsidRPr="00160EC3">
        <w:rPr>
          <w:position w:val="-4"/>
        </w:rPr>
        <w:object w:dxaOrig="240" w:dyaOrig="260">
          <v:shape id="_x0000_i1063" type="#_x0000_t75" style="width:12.25pt;height:12.9pt" o:ole="">
            <v:imagedata r:id="rId80" o:title=""/>
          </v:shape>
          <o:OLEObject Type="Embed" ProgID="Equation.DSMT4" ShapeID="_x0000_i1063" DrawAspect="Content" ObjectID="_1399932204" r:id="rId81"/>
        </w:object>
      </w:r>
      <w:r>
        <w:rPr>
          <w:rFonts w:hint="cs"/>
          <w:rtl/>
        </w:rPr>
        <w:t xml:space="preserve">.  </w:t>
      </w:r>
      <w:r w:rsidRPr="00160EC3">
        <w:rPr>
          <w:position w:val="-6"/>
        </w:rPr>
        <w:object w:dxaOrig="1020" w:dyaOrig="279">
          <v:shape id="_x0000_i1064" type="#_x0000_t75" style="width:50.95pt;height:14.25pt" o:ole="">
            <v:imagedata r:id="rId82" o:title=""/>
          </v:shape>
          <o:OLEObject Type="Embed" ProgID="Equation.DSMT4" ShapeID="_x0000_i1064" DrawAspect="Content" ObjectID="_1399932205" r:id="rId83"/>
        </w:object>
      </w:r>
      <w:r w:rsidR="00EB3EB6">
        <w:rPr>
          <w:rFonts w:hint="cs"/>
          <w:rtl/>
        </w:rPr>
        <w:t xml:space="preserve"> ה"ל נורמ</w:t>
      </w:r>
      <w:r>
        <w:rPr>
          <w:rFonts w:hint="cs"/>
          <w:rtl/>
        </w:rPr>
        <w:t xml:space="preserve">לית. </w:t>
      </w:r>
    </w:p>
    <w:p w:rsidR="00160EC3" w:rsidRDefault="00160EC3" w:rsidP="00160EC3">
      <w:pPr>
        <w:pStyle w:val="ListParagraph"/>
        <w:rPr>
          <w:rtl/>
        </w:rPr>
      </w:pPr>
      <w:r>
        <w:rPr>
          <w:rFonts w:hint="cs"/>
          <w:rtl/>
        </w:rPr>
        <w:t>טענה: קיים ל-</w:t>
      </w:r>
      <w:r w:rsidRPr="00160EC3">
        <w:rPr>
          <w:position w:val="-4"/>
        </w:rPr>
        <w:object w:dxaOrig="220" w:dyaOrig="260">
          <v:shape id="_x0000_i1065" type="#_x0000_t75" style="width:10.85pt;height:12.9pt" o:ole="">
            <v:imagedata r:id="rId84" o:title=""/>
          </v:shape>
          <o:OLEObject Type="Embed" ProgID="Equation.DSMT4" ShapeID="_x0000_i1065" DrawAspect="Content" ObjectID="_1399932206" r:id="rId85"/>
        </w:object>
      </w:r>
      <w:r>
        <w:rPr>
          <w:rFonts w:hint="cs"/>
          <w:rtl/>
        </w:rPr>
        <w:t xml:space="preserve"> שורש.</w:t>
      </w:r>
    </w:p>
    <w:p w:rsidR="00160EC3" w:rsidRDefault="00E72D95" w:rsidP="00160EC3">
      <w:pPr>
        <w:pStyle w:val="ListParagraph"/>
        <w:rPr>
          <w:rtl/>
        </w:rPr>
      </w:pPr>
      <w:r>
        <w:rPr>
          <w:rFonts w:hint="cs"/>
          <w:rtl/>
        </w:rPr>
        <w:t>הוכחה:</w:t>
      </w:r>
    </w:p>
    <w:p w:rsidR="00E72D95" w:rsidRDefault="00EB3EB6" w:rsidP="00EB3EB6">
      <w:pPr>
        <w:pStyle w:val="ListParagraph"/>
        <w:rPr>
          <w:rtl/>
        </w:rPr>
      </w:pPr>
      <w:r>
        <w:rPr>
          <w:rFonts w:hint="cs"/>
          <w:rtl/>
        </w:rPr>
        <w:t>מכיוון ש</w:t>
      </w:r>
      <w:r w:rsidRPr="00EB3EB6">
        <w:rPr>
          <w:position w:val="-4"/>
        </w:rPr>
        <w:object w:dxaOrig="220" w:dyaOrig="260">
          <v:shape id="_x0000_i1066" type="#_x0000_t75" style="width:10.85pt;height:12.9pt" o:ole="">
            <v:imagedata r:id="rId86" o:title=""/>
          </v:shape>
          <o:OLEObject Type="Embed" ProgID="Equation.DSMT4" ShapeID="_x0000_i1066" DrawAspect="Content" ObjectID="_1399932207" r:id="rId87"/>
        </w:object>
      </w:r>
      <w:r>
        <w:rPr>
          <w:rFonts w:hint="cs"/>
          <w:rtl/>
        </w:rPr>
        <w:t xml:space="preserve"> נורמלית ו</w:t>
      </w:r>
      <w:r w:rsidRPr="00EB3EB6">
        <w:rPr>
          <w:position w:val="-6"/>
        </w:rPr>
        <w:object w:dxaOrig="240" w:dyaOrig="279">
          <v:shape id="_x0000_i1067" type="#_x0000_t75" style="width:12.25pt;height:14.25pt" o:ole="">
            <v:imagedata r:id="rId88" o:title=""/>
          </v:shape>
          <o:OLEObject Type="Embed" ProgID="Equation.DSMT4" ShapeID="_x0000_i1067" DrawAspect="Content" ObjectID="_1399932208" r:id="rId89"/>
        </w:object>
      </w:r>
      <w:r>
        <w:rPr>
          <w:rFonts w:hint="cs"/>
          <w:rtl/>
        </w:rPr>
        <w:t xml:space="preserve"> מ"ו ממימד סופי מעל </w:t>
      </w:r>
      <w:r w:rsidRPr="00EB3EB6">
        <w:rPr>
          <w:position w:val="-4"/>
        </w:rPr>
        <w:object w:dxaOrig="240" w:dyaOrig="260">
          <v:shape id="_x0000_i1068" type="#_x0000_t75" style="width:12.25pt;height:12.9pt" o:ole="">
            <v:imagedata r:id="rId90" o:title=""/>
          </v:shape>
          <o:OLEObject Type="Embed" ProgID="Equation.DSMT4" ShapeID="_x0000_i1068" DrawAspect="Content" ObjectID="_1399932209" r:id="rId91"/>
        </w:object>
      </w:r>
      <w:r>
        <w:rPr>
          <w:rFonts w:hint="cs"/>
          <w:rtl/>
        </w:rPr>
        <w:t>, קיים ל</w:t>
      </w:r>
      <w:r w:rsidRPr="00EB3EB6">
        <w:rPr>
          <w:position w:val="-6"/>
        </w:rPr>
        <w:object w:dxaOrig="240" w:dyaOrig="279">
          <v:shape id="_x0000_i1069" type="#_x0000_t75" style="width:12.25pt;height:14.25pt" o:ole="">
            <v:imagedata r:id="rId92" o:title=""/>
          </v:shape>
          <o:OLEObject Type="Embed" ProgID="Equation.DSMT4" ShapeID="_x0000_i1069" DrawAspect="Content" ObjectID="_1399932210" r:id="rId93"/>
        </w:object>
      </w:r>
      <w:r>
        <w:rPr>
          <w:rFonts w:hint="cs"/>
          <w:rtl/>
        </w:rPr>
        <w:t xml:space="preserve"> בסיס אורתונורמלי של ו"ע של </w:t>
      </w:r>
      <w:r w:rsidRPr="00EB3EB6">
        <w:rPr>
          <w:position w:val="-4"/>
        </w:rPr>
        <w:object w:dxaOrig="220" w:dyaOrig="260">
          <v:shape id="_x0000_i1070" type="#_x0000_t75" style="width:10.85pt;height:12.9pt" o:ole="">
            <v:imagedata r:id="rId94" o:title=""/>
          </v:shape>
          <o:OLEObject Type="Embed" ProgID="Equation.DSMT4" ShapeID="_x0000_i1070" DrawAspect="Content" ObjectID="_1399932211" r:id="rId95"/>
        </w:object>
      </w:r>
      <w:r>
        <w:rPr>
          <w:rFonts w:hint="cs"/>
          <w:rtl/>
        </w:rPr>
        <w:t xml:space="preserve">. נניח </w:t>
      </w:r>
      <w:r w:rsidRPr="00EB3EB6">
        <w:rPr>
          <w:position w:val="-14"/>
        </w:rPr>
        <w:object w:dxaOrig="1380" w:dyaOrig="400">
          <v:shape id="_x0000_i1071" type="#_x0000_t75" style="width:69.3pt;height:19.7pt" o:ole="">
            <v:imagedata r:id="rId96" o:title=""/>
          </v:shape>
          <o:OLEObject Type="Embed" ProgID="Equation.DSMT4" ShapeID="_x0000_i1071" DrawAspect="Content" ObjectID="_1399932212" r:id="rId97"/>
        </w:object>
      </w:r>
      <w:r>
        <w:rPr>
          <w:rFonts w:hint="cs"/>
          <w:rtl/>
        </w:rPr>
        <w:t xml:space="preserve"> בסיס זה, ולכל </w:t>
      </w:r>
      <w:r w:rsidRPr="00EB3EB6">
        <w:rPr>
          <w:position w:val="-6"/>
        </w:rPr>
        <w:object w:dxaOrig="820" w:dyaOrig="279">
          <v:shape id="_x0000_i1072" type="#_x0000_t75" style="width:40.75pt;height:14.25pt" o:ole="">
            <v:imagedata r:id="rId98" o:title=""/>
          </v:shape>
          <o:OLEObject Type="Embed" ProgID="Equation.DSMT4" ShapeID="_x0000_i1072" DrawAspect="Content" ObjectID="_1399932213" r:id="rId99"/>
        </w:object>
      </w:r>
      <w:r>
        <w:rPr>
          <w:rFonts w:hint="cs"/>
          <w:rtl/>
        </w:rPr>
        <w:t xml:space="preserve"> מתקיים </w:t>
      </w:r>
      <w:r w:rsidRPr="00EB3EB6">
        <w:rPr>
          <w:position w:val="-14"/>
        </w:rPr>
        <w:object w:dxaOrig="1440" w:dyaOrig="400">
          <v:shape id="_x0000_i1073" type="#_x0000_t75" style="width:1in;height:19.7pt" o:ole="">
            <v:imagedata r:id="rId100" o:title=""/>
          </v:shape>
          <o:OLEObject Type="Embed" ProgID="Equation.DSMT4" ShapeID="_x0000_i1073" DrawAspect="Content" ObjectID="_1399932214" r:id="rId101"/>
        </w:object>
      </w:r>
      <w:r>
        <w:rPr>
          <w:rFonts w:hint="cs"/>
          <w:rtl/>
        </w:rPr>
        <w:t>.</w:t>
      </w:r>
    </w:p>
    <w:p w:rsidR="00EB3EB6" w:rsidRDefault="00EB3EB6" w:rsidP="00EB3EB6">
      <w:pPr>
        <w:pStyle w:val="ListParagraph"/>
        <w:rPr>
          <w:rtl/>
        </w:rPr>
      </w:pPr>
      <w:r>
        <w:rPr>
          <w:rFonts w:hint="cs"/>
          <w:rtl/>
        </w:rPr>
        <w:t xml:space="preserve">נגדיר את </w:t>
      </w:r>
      <w:r w:rsidRPr="00EB3EB6">
        <w:rPr>
          <w:position w:val="-6"/>
        </w:rPr>
        <w:object w:dxaOrig="1020" w:dyaOrig="279">
          <v:shape id="_x0000_i1074" type="#_x0000_t75" style="width:50.95pt;height:14.25pt" o:ole="">
            <v:imagedata r:id="rId102" o:title=""/>
          </v:shape>
          <o:OLEObject Type="Embed" ProgID="Equation.DSMT4" ShapeID="_x0000_i1074" DrawAspect="Content" ObjectID="_1399932215" r:id="rId103"/>
        </w:object>
      </w:r>
      <w:r>
        <w:rPr>
          <w:rFonts w:hint="cs"/>
          <w:rtl/>
        </w:rPr>
        <w:t xml:space="preserve"> להיות ה"ל המקיימת לכל </w:t>
      </w:r>
      <w:r w:rsidRPr="00EB3EB6">
        <w:rPr>
          <w:position w:val="-6"/>
        </w:rPr>
        <w:object w:dxaOrig="820" w:dyaOrig="279">
          <v:shape id="_x0000_i1075" type="#_x0000_t75" style="width:40.75pt;height:14.25pt" o:ole="">
            <v:imagedata r:id="rId104" o:title=""/>
          </v:shape>
          <o:OLEObject Type="Embed" ProgID="Equation.DSMT4" ShapeID="_x0000_i1075" DrawAspect="Content" ObjectID="_1399932216" r:id="rId105"/>
        </w:object>
      </w:r>
      <w:r>
        <w:rPr>
          <w:rFonts w:hint="cs"/>
          <w:rtl/>
        </w:rPr>
        <w:t xml:space="preserve"> </w:t>
      </w:r>
      <w:r w:rsidRPr="00EB3EB6">
        <w:rPr>
          <w:position w:val="-14"/>
        </w:rPr>
        <w:object w:dxaOrig="1359" w:dyaOrig="420">
          <v:shape id="_x0000_i1076" type="#_x0000_t75" style="width:67.9pt;height:21.05pt" o:ole="">
            <v:imagedata r:id="rId106" o:title=""/>
          </v:shape>
          <o:OLEObject Type="Embed" ProgID="Equation.DSMT4" ShapeID="_x0000_i1076" DrawAspect="Content" ObjectID="_1399932217" r:id="rId107"/>
        </w:object>
      </w:r>
      <w:r>
        <w:rPr>
          <w:rFonts w:hint="cs"/>
          <w:rtl/>
        </w:rPr>
        <w:t>. (אנו יודעים מהמשפט היסודי של האלגברה כי השורשים הללו קיימים (אם קיימים שניים, נקח אחד מהם).</w:t>
      </w:r>
    </w:p>
    <w:p w:rsidR="00EB3EB6" w:rsidRDefault="00EB3EB6" w:rsidP="00EB3EB6">
      <w:pPr>
        <w:pStyle w:val="ListParagraph"/>
        <w:rPr>
          <w:rtl/>
        </w:rPr>
      </w:pPr>
      <w:r>
        <w:rPr>
          <w:rFonts w:hint="cs"/>
          <w:rtl/>
        </w:rPr>
        <w:t xml:space="preserve">נסתכל על המטריצות המייצגות של שתי ההעתקות הללו לפי בסיס </w:t>
      </w:r>
      <w:r w:rsidRPr="00EB3EB6">
        <w:rPr>
          <w:position w:val="-4"/>
        </w:rPr>
        <w:object w:dxaOrig="240" w:dyaOrig="260">
          <v:shape id="_x0000_i1077" type="#_x0000_t75" style="width:12.25pt;height:12.9pt" o:ole="">
            <v:imagedata r:id="rId108" o:title=""/>
          </v:shape>
          <o:OLEObject Type="Embed" ProgID="Equation.DSMT4" ShapeID="_x0000_i1077" DrawAspect="Content" ObjectID="_1399932218" r:id="rId109"/>
        </w:object>
      </w:r>
      <w:r>
        <w:rPr>
          <w:rFonts w:hint="cs"/>
          <w:rtl/>
        </w:rPr>
        <w:t>:</w:t>
      </w:r>
    </w:p>
    <w:p w:rsidR="00EB3EB6" w:rsidRDefault="00EB3EB6" w:rsidP="00EB3EB6">
      <w:pPr>
        <w:pStyle w:val="ListParagraph"/>
        <w:rPr>
          <w:rtl/>
        </w:rPr>
      </w:pPr>
      <w:r w:rsidRPr="00EB3EB6">
        <w:rPr>
          <w:position w:val="-56"/>
        </w:rPr>
        <w:object w:dxaOrig="4580" w:dyaOrig="1240">
          <v:shape id="_x0000_i1078" type="#_x0000_t75" style="width:228.9pt;height:61.8pt" o:ole="">
            <v:imagedata r:id="rId110" o:title=""/>
          </v:shape>
          <o:OLEObject Type="Embed" ProgID="Equation.DSMT4" ShapeID="_x0000_i1078" DrawAspect="Content" ObjectID="_1399932219" r:id="rId111"/>
        </w:object>
      </w:r>
    </w:p>
    <w:p w:rsidR="00EB3EB6" w:rsidRDefault="00EB3EB6" w:rsidP="00EB3EB6">
      <w:pPr>
        <w:pStyle w:val="ListParagraph"/>
        <w:rPr>
          <w:rtl/>
        </w:rPr>
      </w:pPr>
    </w:p>
    <w:p w:rsidR="00EB3EB6" w:rsidRDefault="00EB3EB6" w:rsidP="00EB3EB6">
      <w:pPr>
        <w:pStyle w:val="ListParagraph"/>
        <w:rPr>
          <w:rtl/>
        </w:rPr>
      </w:pPr>
      <w:r>
        <w:rPr>
          <w:rFonts w:hint="cs"/>
          <w:rtl/>
        </w:rPr>
        <w:t xml:space="preserve">וניתן לראות כי </w:t>
      </w:r>
      <w:r w:rsidRPr="00EB3EB6">
        <w:rPr>
          <w:position w:val="-56"/>
        </w:rPr>
        <w:object w:dxaOrig="6840" w:dyaOrig="1240">
          <v:shape id="_x0000_i1079" type="#_x0000_t75" style="width:342.35pt;height:61.8pt" o:ole="">
            <v:imagedata r:id="rId112" o:title=""/>
          </v:shape>
          <o:OLEObject Type="Embed" ProgID="Equation.DSMT4" ShapeID="_x0000_i1079" DrawAspect="Content" ObjectID="_1399932220" r:id="rId113"/>
        </w:object>
      </w:r>
    </w:p>
    <w:p w:rsidR="00EB3EB6" w:rsidRDefault="00EB3EB6" w:rsidP="00EB3EB6">
      <w:pPr>
        <w:pStyle w:val="ListParagraph"/>
        <w:rPr>
          <w:rtl/>
        </w:rPr>
      </w:pPr>
    </w:p>
    <w:p w:rsidR="00EB3EB6" w:rsidRDefault="00EB3EB6" w:rsidP="00EB3EB6">
      <w:pPr>
        <w:pStyle w:val="ListParagraph"/>
        <w:rPr>
          <w:rtl/>
        </w:rPr>
      </w:pPr>
      <w:r>
        <w:rPr>
          <w:rFonts w:hint="cs"/>
          <w:rtl/>
        </w:rPr>
        <w:t xml:space="preserve">ומהקורלציה בין מטריצות להעתקות ניתן להסיק כי </w:t>
      </w:r>
      <w:r w:rsidRPr="00EB3EB6">
        <w:rPr>
          <w:position w:val="-6"/>
        </w:rPr>
        <w:object w:dxaOrig="720" w:dyaOrig="320">
          <v:shape id="_x0000_i1080" type="#_x0000_t75" style="width:36pt;height:16.3pt" o:ole="">
            <v:imagedata r:id="rId114" o:title=""/>
          </v:shape>
          <o:OLEObject Type="Embed" ProgID="Equation.DSMT4" ShapeID="_x0000_i1080" DrawAspect="Content" ObjectID="_1399932221" r:id="rId115"/>
        </w:object>
      </w:r>
      <w:r>
        <w:rPr>
          <w:rFonts w:hint="cs"/>
          <w:rtl/>
        </w:rPr>
        <w:t>.</w:t>
      </w:r>
    </w:p>
    <w:p w:rsidR="00EB3EB6" w:rsidRDefault="00EB3EB6" w:rsidP="00EB3EB6">
      <w:pPr>
        <w:pStyle w:val="ListParagraph"/>
        <w:rPr>
          <w:rtl/>
        </w:rPr>
      </w:pPr>
    </w:p>
    <w:p w:rsidR="00EB3EB6" w:rsidRDefault="00EB3EB6" w:rsidP="00EB3EB6">
      <w:pPr>
        <w:pStyle w:val="ListParagraph"/>
        <w:rPr>
          <w:rtl/>
        </w:rPr>
      </w:pPr>
      <w:r>
        <w:rPr>
          <w:rFonts w:hint="cs"/>
          <w:rtl/>
        </w:rPr>
        <w:t>ולכן הוכחנו כי ל-</w:t>
      </w:r>
      <w:r w:rsidRPr="00EB3EB6">
        <w:rPr>
          <w:position w:val="-4"/>
        </w:rPr>
        <w:object w:dxaOrig="220" w:dyaOrig="260">
          <v:shape id="_x0000_i1081" type="#_x0000_t75" style="width:10.85pt;height:12.9pt" o:ole="">
            <v:imagedata r:id="rId116" o:title=""/>
          </v:shape>
          <o:OLEObject Type="Embed" ProgID="Equation.DSMT4" ShapeID="_x0000_i1081" DrawAspect="Content" ObjectID="_1399932222" r:id="rId117"/>
        </w:object>
      </w:r>
      <w:r>
        <w:rPr>
          <w:rFonts w:hint="cs"/>
          <w:rtl/>
        </w:rPr>
        <w:t xml:space="preserve"> קיים שורש.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785222" w:rsidRDefault="00785222" w:rsidP="00EB3EB6">
      <w:pPr>
        <w:rPr>
          <w:rtl/>
        </w:rPr>
      </w:pPr>
    </w:p>
    <w:p w:rsidR="00785222" w:rsidRDefault="00785222" w:rsidP="00EB3EB6">
      <w:pPr>
        <w:rPr>
          <w:rtl/>
        </w:rPr>
      </w:pPr>
    </w:p>
    <w:p w:rsidR="00785222" w:rsidRDefault="00785222" w:rsidP="00785222">
      <w:pPr>
        <w:rPr>
          <w:rtl/>
        </w:rPr>
      </w:pPr>
    </w:p>
    <w:p w:rsidR="00785222" w:rsidRDefault="00785222" w:rsidP="00785222">
      <w:pPr>
        <w:pStyle w:val="ListParagraph"/>
        <w:numPr>
          <w:ilvl w:val="0"/>
          <w:numId w:val="1"/>
        </w:numPr>
      </w:pPr>
      <w:r w:rsidRPr="00785222">
        <w:rPr>
          <w:position w:val="-6"/>
        </w:rPr>
        <w:object w:dxaOrig="240" w:dyaOrig="279">
          <v:shape id="_x0000_i1082" type="#_x0000_t75" style="width:12.25pt;height:14.25pt" o:ole="">
            <v:imagedata r:id="rId118" o:title=""/>
          </v:shape>
          <o:OLEObject Type="Embed" ProgID="Equation.DSMT4" ShapeID="_x0000_i1082" DrawAspect="Content" ObjectID="_1399932223" r:id="rId119"/>
        </w:object>
      </w:r>
      <w:r>
        <w:rPr>
          <w:rFonts w:hint="cs"/>
          <w:rtl/>
        </w:rPr>
        <w:t xml:space="preserve"> ממ"פ מעל </w:t>
      </w:r>
      <w:r w:rsidRPr="00785222">
        <w:rPr>
          <w:position w:val="-4"/>
        </w:rPr>
        <w:object w:dxaOrig="260" w:dyaOrig="260">
          <v:shape id="_x0000_i1083" type="#_x0000_t75" style="width:12.9pt;height:12.9pt" o:ole="">
            <v:imagedata r:id="rId120" o:title=""/>
          </v:shape>
          <o:OLEObject Type="Embed" ProgID="Equation.DSMT4" ShapeID="_x0000_i1083" DrawAspect="Content" ObjectID="_1399932224" r:id="rId121"/>
        </w:object>
      </w:r>
      <w:r>
        <w:rPr>
          <w:rFonts w:hint="cs"/>
          <w:rtl/>
        </w:rPr>
        <w:t xml:space="preserve"> ממימד אי-זוגי. </w:t>
      </w:r>
      <w:r w:rsidR="00790899" w:rsidRPr="00785222">
        <w:rPr>
          <w:position w:val="-6"/>
        </w:rPr>
        <w:object w:dxaOrig="1020" w:dyaOrig="279">
          <v:shape id="_x0000_i1084" type="#_x0000_t75" style="width:50.95pt;height:14.25pt" o:ole="">
            <v:imagedata r:id="rId122" o:title=""/>
          </v:shape>
          <o:OLEObject Type="Embed" ProgID="Equation.DSMT4" ShapeID="_x0000_i1084" DrawAspect="Content" ObjectID="_1399932225" r:id="rId123"/>
        </w:object>
      </w:r>
      <w:r w:rsidR="00790899">
        <w:rPr>
          <w:rFonts w:hint="cs"/>
          <w:rtl/>
        </w:rPr>
        <w:t xml:space="preserve"> העתקה אורתוגונלית. </w:t>
      </w:r>
    </w:p>
    <w:p w:rsidR="00790899" w:rsidRDefault="00790899" w:rsidP="00790899">
      <w:pPr>
        <w:pStyle w:val="ListParagraph"/>
        <w:rPr>
          <w:rtl/>
        </w:rPr>
      </w:pPr>
      <w:r>
        <w:rPr>
          <w:rFonts w:hint="cs"/>
          <w:rtl/>
        </w:rPr>
        <w:t xml:space="preserve">טענה: קיים </w:t>
      </w:r>
      <w:r w:rsidRPr="00790899">
        <w:rPr>
          <w:position w:val="-6"/>
        </w:rPr>
        <w:object w:dxaOrig="940" w:dyaOrig="279">
          <v:shape id="_x0000_i1085" type="#_x0000_t75" style="width:46.85pt;height:14.25pt" o:ole="">
            <v:imagedata r:id="rId124" o:title=""/>
          </v:shape>
          <o:OLEObject Type="Embed" ProgID="Equation.DSMT4" ShapeID="_x0000_i1085" DrawAspect="Content" ObjectID="_1399932226" r:id="rId125"/>
        </w:object>
      </w:r>
      <w:r>
        <w:rPr>
          <w:rFonts w:hint="cs"/>
          <w:rtl/>
        </w:rPr>
        <w:t xml:space="preserve"> כך ש-</w:t>
      </w:r>
      <w:r w:rsidRPr="00790899">
        <w:rPr>
          <w:position w:val="-6"/>
        </w:rPr>
        <w:object w:dxaOrig="760" w:dyaOrig="320">
          <v:shape id="_x0000_i1086" type="#_x0000_t75" style="width:38.05pt;height:16.3pt" o:ole="">
            <v:imagedata r:id="rId126" o:title=""/>
          </v:shape>
          <o:OLEObject Type="Embed" ProgID="Equation.DSMT4" ShapeID="_x0000_i1086" DrawAspect="Content" ObjectID="_1399932227" r:id="rId127"/>
        </w:object>
      </w:r>
    </w:p>
    <w:p w:rsidR="00790899" w:rsidRDefault="00790899" w:rsidP="00790899">
      <w:pPr>
        <w:pStyle w:val="ListParagraph"/>
        <w:rPr>
          <w:rtl/>
        </w:rPr>
      </w:pPr>
      <w:r>
        <w:rPr>
          <w:rFonts w:hint="cs"/>
          <w:rtl/>
        </w:rPr>
        <w:t>הוכחה:</w:t>
      </w:r>
    </w:p>
    <w:p w:rsidR="00790899" w:rsidRDefault="00790899" w:rsidP="00790899">
      <w:pPr>
        <w:ind w:left="720"/>
        <w:rPr>
          <w:rtl/>
        </w:rPr>
      </w:pPr>
      <w:r>
        <w:rPr>
          <w:rFonts w:hint="cs"/>
          <w:rtl/>
        </w:rPr>
        <w:t>מכיוון ש</w:t>
      </w:r>
      <w:r w:rsidRPr="00790899">
        <w:rPr>
          <w:position w:val="-6"/>
        </w:rPr>
        <w:object w:dxaOrig="240" w:dyaOrig="279">
          <v:shape id="_x0000_i1087" type="#_x0000_t75" style="width:12.25pt;height:14.25pt" o:ole="">
            <v:imagedata r:id="rId128" o:title=""/>
          </v:shape>
          <o:OLEObject Type="Embed" ProgID="Equation.DSMT4" ShapeID="_x0000_i1087" DrawAspect="Content" ObjectID="_1399932228" r:id="rId129"/>
        </w:object>
      </w:r>
      <w:r>
        <w:rPr>
          <w:rFonts w:hint="cs"/>
          <w:rtl/>
        </w:rPr>
        <w:t xml:space="preserve"> ממ"פ ממימד אי-זוגי, קיים ל-</w:t>
      </w:r>
      <w:r w:rsidRPr="00790899">
        <w:rPr>
          <w:position w:val="-6"/>
        </w:rPr>
        <w:object w:dxaOrig="220" w:dyaOrig="279">
          <v:shape id="_x0000_i1088" type="#_x0000_t75" style="width:10.85pt;height:14.25pt" o:ole="">
            <v:imagedata r:id="rId130" o:title=""/>
          </v:shape>
          <o:OLEObject Type="Embed" ProgID="Equation.DSMT4" ShapeID="_x0000_i1088" DrawAspect="Content" ObjectID="_1399932229" r:id="rId131"/>
        </w:object>
      </w:r>
      <w:r>
        <w:rPr>
          <w:rFonts w:hint="cs"/>
          <w:rtl/>
        </w:rPr>
        <w:t xml:space="preserve"> ע"ע </w:t>
      </w:r>
      <w:r w:rsidRPr="00790899">
        <w:rPr>
          <w:position w:val="-6"/>
        </w:rPr>
        <w:object w:dxaOrig="220" w:dyaOrig="279">
          <v:shape id="_x0000_i1089" type="#_x0000_t75" style="width:10.85pt;height:14.25pt" o:ole="">
            <v:imagedata r:id="rId132" o:title=""/>
          </v:shape>
          <o:OLEObject Type="Embed" ProgID="Equation.DSMT4" ShapeID="_x0000_i1089" DrawAspect="Content" ObjectID="_1399932230" r:id="rId133"/>
        </w:object>
      </w:r>
      <w:r>
        <w:rPr>
          <w:rFonts w:hint="cs"/>
          <w:rtl/>
        </w:rPr>
        <w:t>, ומכיוון ש-</w:t>
      </w:r>
      <w:r w:rsidRPr="00790899">
        <w:rPr>
          <w:position w:val="-6"/>
        </w:rPr>
        <w:object w:dxaOrig="220" w:dyaOrig="279">
          <v:shape id="_x0000_i1090" type="#_x0000_t75" style="width:10.85pt;height:14.25pt" o:ole="">
            <v:imagedata r:id="rId134" o:title=""/>
          </v:shape>
          <o:OLEObject Type="Embed" ProgID="Equation.DSMT4" ShapeID="_x0000_i1090" DrawAspect="Content" ObjectID="_1399932231" r:id="rId135"/>
        </w:object>
      </w:r>
      <w:r>
        <w:rPr>
          <w:rFonts w:hint="cs"/>
          <w:rtl/>
        </w:rPr>
        <w:t xml:space="preserve"> אורתוגונלית, מתקיים </w:t>
      </w:r>
      <w:r w:rsidRPr="00790899">
        <w:rPr>
          <w:position w:val="-6"/>
        </w:rPr>
        <w:object w:dxaOrig="700" w:dyaOrig="279">
          <v:shape id="_x0000_i1091" type="#_x0000_t75" style="width:35.3pt;height:14.25pt" o:ole="">
            <v:imagedata r:id="rId136" o:title=""/>
          </v:shape>
          <o:OLEObject Type="Embed" ProgID="Equation.DSMT4" ShapeID="_x0000_i1091" DrawAspect="Content" ObjectID="_1399932232" r:id="rId137"/>
        </w:object>
      </w:r>
      <w:r>
        <w:rPr>
          <w:rFonts w:hint="cs"/>
          <w:rtl/>
        </w:rPr>
        <w:t xml:space="preserve">. כלומר, קיים </w:t>
      </w:r>
      <w:r w:rsidRPr="00790899">
        <w:rPr>
          <w:position w:val="-6"/>
        </w:rPr>
        <w:object w:dxaOrig="940" w:dyaOrig="279">
          <v:shape id="_x0000_i1092" type="#_x0000_t75" style="width:46.85pt;height:14.25pt" o:ole="">
            <v:imagedata r:id="rId138" o:title=""/>
          </v:shape>
          <o:OLEObject Type="Embed" ProgID="Equation.DSMT4" ShapeID="_x0000_i1092" DrawAspect="Content" ObjectID="_1399932233" r:id="rId139"/>
        </w:object>
      </w:r>
      <w:r>
        <w:rPr>
          <w:rFonts w:hint="cs"/>
          <w:rtl/>
        </w:rPr>
        <w:t xml:space="preserve"> כך ש- </w:t>
      </w:r>
      <w:r w:rsidRPr="00790899">
        <w:rPr>
          <w:position w:val="-14"/>
        </w:rPr>
        <w:object w:dxaOrig="1100" w:dyaOrig="400">
          <v:shape id="_x0000_i1093" type="#_x0000_t75" style="width:55pt;height:19.7pt" o:ole="">
            <v:imagedata r:id="rId140" o:title=""/>
          </v:shape>
          <o:OLEObject Type="Embed" ProgID="Equation.DSMT4" ShapeID="_x0000_i1093" DrawAspect="Content" ObjectID="_1399932234" r:id="rId141"/>
        </w:object>
      </w:r>
      <w:r>
        <w:rPr>
          <w:rFonts w:hint="cs"/>
          <w:rtl/>
        </w:rPr>
        <w:t>.</w:t>
      </w:r>
    </w:p>
    <w:p w:rsidR="00790899" w:rsidRDefault="00790899" w:rsidP="00790899">
      <w:pPr>
        <w:ind w:left="720"/>
        <w:rPr>
          <w:rtl/>
        </w:rPr>
      </w:pPr>
      <w:r>
        <w:rPr>
          <w:rFonts w:hint="cs"/>
          <w:rtl/>
        </w:rPr>
        <w:t xml:space="preserve">נשים לב כי </w:t>
      </w:r>
      <w:r>
        <w:rPr>
          <w:rtl/>
        </w:rPr>
        <w:t>–</w:t>
      </w:r>
    </w:p>
    <w:p w:rsidR="00790899" w:rsidRDefault="00790899" w:rsidP="00790899">
      <w:pPr>
        <w:ind w:left="720"/>
        <w:rPr>
          <w:rtl/>
        </w:rPr>
      </w:pPr>
      <w:r w:rsidRPr="00790899">
        <w:rPr>
          <w:position w:val="-14"/>
        </w:rPr>
        <w:object w:dxaOrig="5260" w:dyaOrig="440">
          <v:shape id="_x0000_i1094" type="#_x0000_t75" style="width:262.85pt;height:21.75pt" o:ole="">
            <v:imagedata r:id="rId142" o:title=""/>
          </v:shape>
          <o:OLEObject Type="Embed" ProgID="Equation.DSMT4" ShapeID="_x0000_i1094" DrawAspect="Content" ObjectID="_1399932235" r:id="rId143"/>
        </w:object>
      </w:r>
    </w:p>
    <w:p w:rsidR="00790899" w:rsidRDefault="00790899" w:rsidP="00790899">
      <w:pPr>
        <w:ind w:left="720"/>
        <w:rPr>
          <w:rtl/>
        </w:rPr>
      </w:pPr>
      <w:r>
        <w:rPr>
          <w:rFonts w:hint="cs"/>
          <w:rtl/>
        </w:rPr>
        <w:t xml:space="preserve">ומצאנו </w:t>
      </w:r>
      <w:r w:rsidRPr="00790899">
        <w:rPr>
          <w:position w:val="-6"/>
        </w:rPr>
        <w:object w:dxaOrig="180" w:dyaOrig="220">
          <v:shape id="_x0000_i1095" type="#_x0000_t75" style="width:8.85pt;height:10.85pt" o:ole="">
            <v:imagedata r:id="rId144" o:title=""/>
          </v:shape>
          <o:OLEObject Type="Embed" ProgID="Equation.DSMT4" ShapeID="_x0000_i1095" DrawAspect="Content" ObjectID="_1399932236" r:id="rId145"/>
        </w:object>
      </w:r>
      <w:r>
        <w:rPr>
          <w:rFonts w:hint="cs"/>
          <w:rtl/>
        </w:rPr>
        <w:t xml:space="preserve"> כנדרש.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790899" w:rsidRDefault="00790899" w:rsidP="00790899">
      <w:pPr>
        <w:rPr>
          <w:rtl/>
        </w:rPr>
      </w:pPr>
    </w:p>
    <w:p w:rsidR="00790899" w:rsidRDefault="00C05C09" w:rsidP="0079089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Pr="00C05C09">
        <w:rPr>
          <w:position w:val="-30"/>
        </w:rPr>
        <w:object w:dxaOrig="1219" w:dyaOrig="720">
          <v:shape id="_x0000_i1096" type="#_x0000_t75" style="width:61.15pt;height:36pt" o:ole="">
            <v:imagedata r:id="rId146" o:title=""/>
          </v:shape>
          <o:OLEObject Type="Embed" ProgID="Equation.DSMT4" ShapeID="_x0000_i1096" DrawAspect="Content" ObjectID="_1399932237" r:id="rId147"/>
        </w:object>
      </w:r>
      <w:r>
        <w:rPr>
          <w:rFonts w:hint="cs"/>
          <w:rtl/>
        </w:rPr>
        <w:t>. נוודא ש-</w:t>
      </w:r>
      <w:r w:rsidRPr="00C05C09">
        <w:rPr>
          <w:position w:val="-4"/>
        </w:rPr>
        <w:object w:dxaOrig="240" w:dyaOrig="260">
          <v:shape id="_x0000_i1097" type="#_x0000_t75" style="width:12.25pt;height:12.9pt" o:ole="">
            <v:imagedata r:id="rId148" o:title=""/>
          </v:shape>
          <o:OLEObject Type="Embed" ProgID="Equation.DSMT4" ShapeID="_x0000_i1097" DrawAspect="Content" ObjectID="_1399932238" r:id="rId149"/>
        </w:object>
      </w:r>
      <w:r>
        <w:rPr>
          <w:rFonts w:hint="cs"/>
          <w:rtl/>
        </w:rPr>
        <w:t xml:space="preserve"> מטריצה חיובית, ונמצא לה שורש חיובי:</w:t>
      </w:r>
    </w:p>
    <w:p w:rsidR="00C05C09" w:rsidRDefault="00C05C09" w:rsidP="00C05C09">
      <w:pPr>
        <w:pStyle w:val="ListParagraph"/>
        <w:rPr>
          <w:rtl/>
        </w:rPr>
      </w:pPr>
      <w:r>
        <w:rPr>
          <w:rFonts w:hint="cs"/>
          <w:rtl/>
        </w:rPr>
        <w:t xml:space="preserve">נמצא תחילה את הע"ע של </w:t>
      </w:r>
      <w:r w:rsidRPr="00C05C09">
        <w:rPr>
          <w:position w:val="-4"/>
        </w:rPr>
        <w:object w:dxaOrig="240" w:dyaOrig="260">
          <v:shape id="_x0000_i1098" type="#_x0000_t75" style="width:12.25pt;height:12.9pt" o:ole="">
            <v:imagedata r:id="rId150" o:title=""/>
          </v:shape>
          <o:OLEObject Type="Embed" ProgID="Equation.DSMT4" ShapeID="_x0000_i1098" DrawAspect="Content" ObjectID="_1399932239" r:id="rId151"/>
        </w:object>
      </w:r>
      <w:r>
        <w:rPr>
          <w:rFonts w:hint="cs"/>
          <w:rtl/>
        </w:rPr>
        <w:t>:</w:t>
      </w:r>
    </w:p>
    <w:p w:rsidR="00C05C09" w:rsidRDefault="00C05C09" w:rsidP="00C05C09">
      <w:pPr>
        <w:pStyle w:val="ListParagraph"/>
        <w:rPr>
          <w:rtl/>
        </w:rPr>
      </w:pPr>
      <w:r w:rsidRPr="00C05C09">
        <w:rPr>
          <w:position w:val="-30"/>
        </w:rPr>
        <w:object w:dxaOrig="6200" w:dyaOrig="720">
          <v:shape id="_x0000_i1099" type="#_x0000_t75" style="width:309.75pt;height:36pt" o:ole="">
            <v:imagedata r:id="rId152" o:title=""/>
          </v:shape>
          <o:OLEObject Type="Embed" ProgID="Equation.DSMT4" ShapeID="_x0000_i1099" DrawAspect="Content" ObjectID="_1399932240" r:id="rId153"/>
        </w:object>
      </w:r>
      <w:r>
        <w:rPr>
          <w:rFonts w:hint="cs"/>
          <w:rtl/>
        </w:rPr>
        <w:t>.</w:t>
      </w:r>
    </w:p>
    <w:p w:rsidR="00C05C09" w:rsidRDefault="00C05C09" w:rsidP="00C05C09">
      <w:pPr>
        <w:pStyle w:val="ListParagraph"/>
        <w:rPr>
          <w:rtl/>
        </w:rPr>
      </w:pPr>
      <w:r>
        <w:rPr>
          <w:rFonts w:hint="cs"/>
          <w:rtl/>
        </w:rPr>
        <w:t xml:space="preserve">מכיוון שהע"ע של המטריצה הם שורשי הפולינום האופייני שלה, הע"ע של </w:t>
      </w:r>
      <w:r w:rsidRPr="00C05C09">
        <w:rPr>
          <w:position w:val="-4"/>
        </w:rPr>
        <w:object w:dxaOrig="240" w:dyaOrig="260">
          <v:shape id="_x0000_i1100" type="#_x0000_t75" style="width:12.25pt;height:12.9pt" o:ole="">
            <v:imagedata r:id="rId154" o:title=""/>
          </v:shape>
          <o:OLEObject Type="Embed" ProgID="Equation.DSMT4" ShapeID="_x0000_i1100" DrawAspect="Content" ObjectID="_1399932241" r:id="rId155"/>
        </w:object>
      </w:r>
      <w:r>
        <w:rPr>
          <w:rFonts w:hint="cs"/>
          <w:rtl/>
        </w:rPr>
        <w:t xml:space="preserve"> הם </w:t>
      </w:r>
      <w:r w:rsidRPr="00C05C09">
        <w:rPr>
          <w:position w:val="-12"/>
        </w:rPr>
        <w:object w:dxaOrig="1300" w:dyaOrig="360">
          <v:shape id="_x0000_i1101" type="#_x0000_t75" style="width:65.2pt;height:18.35pt" o:ole="">
            <v:imagedata r:id="rId156" o:title=""/>
          </v:shape>
          <o:OLEObject Type="Embed" ProgID="Equation.DSMT4" ShapeID="_x0000_i1101" DrawAspect="Content" ObjectID="_1399932242" r:id="rId157"/>
        </w:object>
      </w:r>
      <w:r>
        <w:rPr>
          <w:rFonts w:hint="cs"/>
          <w:rtl/>
        </w:rPr>
        <w:t>.</w:t>
      </w:r>
      <w:r w:rsidR="00DB5DDF">
        <w:rPr>
          <w:rFonts w:hint="cs"/>
          <w:rtl/>
        </w:rPr>
        <w:t xml:space="preserve"> מכיוון שע"ע אלו גדולים או שווים לאפס, </w:t>
      </w:r>
      <w:r w:rsidR="00DB5DDF" w:rsidRPr="00DB5DDF">
        <w:rPr>
          <w:position w:val="-4"/>
        </w:rPr>
        <w:object w:dxaOrig="240" w:dyaOrig="260">
          <v:shape id="_x0000_i1102" type="#_x0000_t75" style="width:12.25pt;height:12.9pt" o:ole="">
            <v:imagedata r:id="rId158" o:title=""/>
          </v:shape>
          <o:OLEObject Type="Embed" ProgID="Equation.DSMT4" ShapeID="_x0000_i1102" DrawAspect="Content" ObjectID="_1399932243" r:id="rId159"/>
        </w:object>
      </w:r>
      <w:r w:rsidR="00DB5DDF">
        <w:rPr>
          <w:rFonts w:hint="cs"/>
          <w:rtl/>
        </w:rPr>
        <w:t xml:space="preserve"> היא מטריצה חיובית.</w:t>
      </w:r>
    </w:p>
    <w:p w:rsidR="00DB5DDF" w:rsidRDefault="00DB5DDF" w:rsidP="00DB5DDF">
      <w:pPr>
        <w:pStyle w:val="ListParagraph"/>
        <w:rPr>
          <w:rtl/>
        </w:rPr>
      </w:pPr>
      <w:r>
        <w:rPr>
          <w:rFonts w:hint="cs"/>
          <w:rtl/>
        </w:rPr>
        <w:t xml:space="preserve">נמצא מטריצה אלכסונית </w:t>
      </w:r>
      <w:r w:rsidRPr="00C05C09">
        <w:rPr>
          <w:position w:val="-4"/>
        </w:rPr>
        <w:object w:dxaOrig="260" w:dyaOrig="260">
          <v:shape id="_x0000_i1103" type="#_x0000_t75" style="width:12.9pt;height:12.9pt" o:ole="">
            <v:imagedata r:id="rId160" o:title=""/>
          </v:shape>
          <o:OLEObject Type="Embed" ProgID="Equation.DSMT4" ShapeID="_x0000_i1103" DrawAspect="Content" ObjectID="_1399932244" r:id="rId161"/>
        </w:object>
      </w:r>
      <w:r>
        <w:rPr>
          <w:rFonts w:hint="cs"/>
          <w:rtl/>
        </w:rPr>
        <w:t xml:space="preserve"> ומטריצה אוניטרית </w:t>
      </w:r>
      <w:r w:rsidRPr="00C05C09">
        <w:rPr>
          <w:position w:val="-6"/>
        </w:rPr>
        <w:object w:dxaOrig="260" w:dyaOrig="279">
          <v:shape id="_x0000_i1104" type="#_x0000_t75" style="width:12.9pt;height:14.25pt" o:ole="">
            <v:imagedata r:id="rId162" o:title=""/>
          </v:shape>
          <o:OLEObject Type="Embed" ProgID="Equation.DSMT4" ShapeID="_x0000_i1104" DrawAspect="Content" ObjectID="_1399932245" r:id="rId163"/>
        </w:object>
      </w:r>
      <w:r>
        <w:rPr>
          <w:rFonts w:hint="cs"/>
          <w:rtl/>
        </w:rPr>
        <w:t xml:space="preserve"> כך ש-</w:t>
      </w:r>
      <w:r w:rsidRPr="00C05C09">
        <w:rPr>
          <w:position w:val="-6"/>
        </w:rPr>
        <w:object w:dxaOrig="1120" w:dyaOrig="320">
          <v:shape id="_x0000_i1105" type="#_x0000_t75" style="width:55.7pt;height:16.3pt" o:ole="">
            <v:imagedata r:id="rId164" o:title=""/>
          </v:shape>
          <o:OLEObject Type="Embed" ProgID="Equation.DSMT4" ShapeID="_x0000_i1105" DrawAspect="Content" ObjectID="_1399932246" r:id="rId165"/>
        </w:object>
      </w:r>
      <w:r>
        <w:rPr>
          <w:rFonts w:hint="cs"/>
          <w:rtl/>
        </w:rPr>
        <w:t>.</w:t>
      </w:r>
    </w:p>
    <w:p w:rsidR="00C05C09" w:rsidRDefault="00DB5DDF" w:rsidP="00DB5DDF">
      <w:pPr>
        <w:pStyle w:val="ListParagraph"/>
        <w:rPr>
          <w:rtl/>
        </w:rPr>
      </w:pPr>
      <w:r>
        <w:rPr>
          <w:rFonts w:hint="cs"/>
          <w:rtl/>
        </w:rPr>
        <w:t xml:space="preserve">לשם כך </w:t>
      </w:r>
      <w:r w:rsidR="00C05C09">
        <w:rPr>
          <w:rFonts w:hint="cs"/>
          <w:rtl/>
        </w:rPr>
        <w:t>נמצא את המרחבים העצמיים של הע"ע</w:t>
      </w:r>
      <w:r w:rsidRPr="00DB5DDF">
        <w:rPr>
          <w:position w:val="-12"/>
        </w:rPr>
        <w:object w:dxaOrig="560" w:dyaOrig="360">
          <v:shape id="_x0000_i1106" type="#_x0000_t75" style="width:27.85pt;height:18.35pt" o:ole="">
            <v:imagedata r:id="rId166" o:title=""/>
          </v:shape>
          <o:OLEObject Type="Embed" ProgID="Equation.DSMT4" ShapeID="_x0000_i1106" DrawAspect="Content" ObjectID="_1399932247" r:id="rId167"/>
        </w:object>
      </w:r>
      <w:r w:rsidR="00C05C09">
        <w:rPr>
          <w:rFonts w:hint="cs"/>
          <w:rtl/>
        </w:rPr>
        <w:t>:</w:t>
      </w:r>
    </w:p>
    <w:p w:rsidR="00C05C09" w:rsidRPr="00C05C09" w:rsidRDefault="00C05C09" w:rsidP="00C05C09">
      <w:pPr>
        <w:pStyle w:val="ListParagraph"/>
      </w:pPr>
      <w:r w:rsidRPr="00C05C09">
        <w:rPr>
          <w:position w:val="-148"/>
        </w:rPr>
        <w:object w:dxaOrig="6759" w:dyaOrig="3080">
          <v:shape id="_x0000_i1107" type="#_x0000_t75" style="width:338.25pt;height:154.2pt" o:ole="">
            <v:imagedata r:id="rId168" o:title=""/>
          </v:shape>
          <o:OLEObject Type="Embed" ProgID="Equation.DSMT4" ShapeID="_x0000_i1107" DrawAspect="Content" ObjectID="_1399932248" r:id="rId169"/>
        </w:object>
      </w:r>
    </w:p>
    <w:p w:rsidR="00C05C09" w:rsidRDefault="00C05C09" w:rsidP="001C1D6B">
      <w:pPr>
        <w:pStyle w:val="ListParagraph"/>
        <w:ind w:left="226"/>
        <w:rPr>
          <w:rtl/>
        </w:rPr>
      </w:pPr>
      <w:r>
        <w:rPr>
          <w:rFonts w:hint="cs"/>
          <w:rtl/>
        </w:rPr>
        <w:t xml:space="preserve">מכיוון ש- </w:t>
      </w:r>
      <w:r w:rsidR="00482542" w:rsidRPr="00482542">
        <w:rPr>
          <w:position w:val="-32"/>
        </w:rPr>
        <w:object w:dxaOrig="1900" w:dyaOrig="760">
          <v:shape id="_x0000_i1108" type="#_x0000_t75" style="width:95.1pt;height:38.05pt" o:ole="">
            <v:imagedata r:id="rId170" o:title=""/>
          </v:shape>
          <o:OLEObject Type="Embed" ProgID="Equation.DSMT4" ShapeID="_x0000_i1108" DrawAspect="Content" ObjectID="_1399932249" r:id="rId171"/>
        </w:object>
      </w:r>
      <w:r w:rsidR="00482542">
        <w:rPr>
          <w:rFonts w:hint="cs"/>
          <w:rtl/>
        </w:rPr>
        <w:t xml:space="preserve">, נגדיר </w:t>
      </w:r>
      <w:r w:rsidR="00482542" w:rsidRPr="00482542">
        <w:rPr>
          <w:position w:val="-30"/>
        </w:rPr>
        <w:object w:dxaOrig="2600" w:dyaOrig="720">
          <v:shape id="_x0000_i1109" type="#_x0000_t75" style="width:129.75pt;height:36pt" o:ole="">
            <v:imagedata r:id="rId172" o:title=""/>
          </v:shape>
          <o:OLEObject Type="Embed" ProgID="Equation.DSMT4" ShapeID="_x0000_i1109" DrawAspect="Content" ObjectID="_1399932250" r:id="rId173"/>
        </w:object>
      </w:r>
      <w:r w:rsidR="00482542">
        <w:rPr>
          <w:rFonts w:hint="cs"/>
          <w:rtl/>
        </w:rPr>
        <w:t xml:space="preserve">, ונגדיר את </w:t>
      </w:r>
      <w:r w:rsidR="00482542" w:rsidRPr="00482542">
        <w:rPr>
          <w:position w:val="-6"/>
        </w:rPr>
        <w:object w:dxaOrig="260" w:dyaOrig="279">
          <v:shape id="_x0000_i1110" type="#_x0000_t75" style="width:12.9pt;height:14.25pt" o:ole="">
            <v:imagedata r:id="rId174" o:title=""/>
          </v:shape>
          <o:OLEObject Type="Embed" ProgID="Equation.DSMT4" ShapeID="_x0000_i1110" DrawAspect="Content" ObjectID="_1399932251" r:id="rId175"/>
        </w:object>
      </w:r>
      <w:r w:rsidR="00482542">
        <w:rPr>
          <w:rFonts w:hint="cs"/>
          <w:rtl/>
        </w:rPr>
        <w:t xml:space="preserve"> להיות מטריצה שעמודותיה הן </w:t>
      </w:r>
      <w:r w:rsidR="00482542" w:rsidRPr="00482542">
        <w:rPr>
          <w:position w:val="-12"/>
        </w:rPr>
        <w:object w:dxaOrig="540" w:dyaOrig="360">
          <v:shape id="_x0000_i1111" type="#_x0000_t75" style="width:27.15pt;height:18.35pt" o:ole="">
            <v:imagedata r:id="rId176" o:title=""/>
          </v:shape>
          <o:OLEObject Type="Embed" ProgID="Equation.DSMT4" ShapeID="_x0000_i1111" DrawAspect="Content" ObjectID="_1399932252" r:id="rId177"/>
        </w:object>
      </w:r>
      <w:r w:rsidR="00482542">
        <w:rPr>
          <w:rFonts w:hint="cs"/>
          <w:rtl/>
        </w:rPr>
        <w:t xml:space="preserve">, כלומר - </w:t>
      </w:r>
      <w:r w:rsidR="00482542" w:rsidRPr="00482542">
        <w:rPr>
          <w:position w:val="-30"/>
        </w:rPr>
        <w:object w:dxaOrig="3560" w:dyaOrig="720">
          <v:shape id="_x0000_i1112" type="#_x0000_t75" style="width:177.95pt;height:36pt" o:ole="">
            <v:imagedata r:id="rId178" o:title=""/>
          </v:shape>
          <o:OLEObject Type="Embed" ProgID="Equation.DSMT4" ShapeID="_x0000_i1112" DrawAspect="Content" ObjectID="_1399932253" r:id="rId179"/>
        </w:object>
      </w:r>
      <w:r w:rsidR="00482542">
        <w:rPr>
          <w:rFonts w:hint="cs"/>
          <w:rtl/>
        </w:rPr>
        <w:t>.</w:t>
      </w:r>
    </w:p>
    <w:p w:rsidR="00482542" w:rsidRDefault="00482542" w:rsidP="00C05C09">
      <w:pPr>
        <w:pStyle w:val="ListParagraph"/>
        <w:rPr>
          <w:rtl/>
        </w:rPr>
      </w:pPr>
      <w:r>
        <w:rPr>
          <w:rFonts w:hint="cs"/>
          <w:rtl/>
        </w:rPr>
        <w:t>נקבל כי:</w:t>
      </w:r>
    </w:p>
    <w:p w:rsidR="00482542" w:rsidRDefault="00482542" w:rsidP="00DB5DDF">
      <w:pPr>
        <w:pStyle w:val="ListParagraph"/>
        <w:rPr>
          <w:rtl/>
        </w:rPr>
      </w:pPr>
      <w:r w:rsidRPr="00482542">
        <w:rPr>
          <w:position w:val="-30"/>
        </w:rPr>
        <w:object w:dxaOrig="8559" w:dyaOrig="720">
          <v:shape id="_x0000_i1113" type="#_x0000_t75" style="width:427.9pt;height:36pt" o:ole="">
            <v:imagedata r:id="rId180" o:title=""/>
          </v:shape>
          <o:OLEObject Type="Embed" ProgID="Equation.DSMT4" ShapeID="_x0000_i1113" DrawAspect="Content" ObjectID="_1399932254" r:id="rId181"/>
        </w:object>
      </w:r>
    </w:p>
    <w:p w:rsidR="00482542" w:rsidRDefault="00482542" w:rsidP="00482542">
      <w:pPr>
        <w:pStyle w:val="ListParagraph"/>
        <w:rPr>
          <w:rtl/>
        </w:rPr>
      </w:pPr>
      <w:r>
        <w:rPr>
          <w:rFonts w:hint="cs"/>
          <w:rtl/>
        </w:rPr>
        <w:lastRenderedPageBreak/>
        <w:t xml:space="preserve">נגדיר כעת </w:t>
      </w:r>
      <w:r w:rsidRPr="00482542">
        <w:rPr>
          <w:position w:val="-34"/>
        </w:rPr>
        <w:object w:dxaOrig="1359" w:dyaOrig="800">
          <v:shape id="_x0000_i1114" type="#_x0000_t75" style="width:67.9pt;height:40.1pt" o:ole="">
            <v:imagedata r:id="rId182" o:title=""/>
          </v:shape>
          <o:OLEObject Type="Embed" ProgID="Equation.DSMT4" ShapeID="_x0000_i1114" DrawAspect="Content" ObjectID="_1399932255" r:id="rId183"/>
        </w:object>
      </w:r>
      <w:r>
        <w:rPr>
          <w:rFonts w:hint="cs"/>
          <w:rtl/>
        </w:rPr>
        <w:t>, וכן נגדיר</w:t>
      </w:r>
    </w:p>
    <w:p w:rsidR="00482542" w:rsidRDefault="001C1D6B" w:rsidP="001C1D6B">
      <w:pPr>
        <w:pStyle w:val="ListParagraph"/>
        <w:ind w:hanging="636"/>
        <w:rPr>
          <w:rtl/>
        </w:rPr>
      </w:pPr>
      <w:r w:rsidRPr="001C1D6B">
        <w:rPr>
          <w:position w:val="-36"/>
        </w:rPr>
        <w:object w:dxaOrig="9700" w:dyaOrig="840">
          <v:shape id="_x0000_i1115" type="#_x0000_t75" style="width:485pt;height:42.1pt" o:ole="">
            <v:imagedata r:id="rId184" o:title=""/>
          </v:shape>
          <o:OLEObject Type="Embed" ProgID="Equation.DSMT4" ShapeID="_x0000_i1115" DrawAspect="Content" ObjectID="_1399932256" r:id="rId185"/>
        </w:object>
      </w:r>
    </w:p>
    <w:p w:rsidR="001C1D6B" w:rsidRDefault="001C1D6B" w:rsidP="001C1D6B">
      <w:pPr>
        <w:pStyle w:val="ListParagraph"/>
        <w:ind w:hanging="636"/>
        <w:rPr>
          <w:rtl/>
        </w:rPr>
      </w:pPr>
      <w:r>
        <w:rPr>
          <w:rFonts w:hint="cs"/>
          <w:rtl/>
        </w:rPr>
        <w:t xml:space="preserve">ראשית, נראה כי </w:t>
      </w:r>
      <w:r w:rsidRPr="001C1D6B">
        <w:rPr>
          <w:position w:val="-4"/>
        </w:rPr>
        <w:object w:dxaOrig="740" w:dyaOrig="300">
          <v:shape id="_x0000_i1116" type="#_x0000_t75" style="width:36.7pt;height:14.95pt" o:ole="">
            <v:imagedata r:id="rId186" o:title=""/>
          </v:shape>
          <o:OLEObject Type="Embed" ProgID="Equation.DSMT4" ShapeID="_x0000_i1116" DrawAspect="Content" ObjectID="_1399932257" r:id="rId187"/>
        </w:object>
      </w:r>
      <w:r>
        <w:rPr>
          <w:rFonts w:hint="cs"/>
          <w:rtl/>
        </w:rPr>
        <w:t>:</w:t>
      </w:r>
    </w:p>
    <w:p w:rsidR="001C1D6B" w:rsidRDefault="001C1D6B" w:rsidP="001C1D6B">
      <w:pPr>
        <w:pStyle w:val="ListParagraph"/>
        <w:ind w:hanging="636"/>
        <w:rPr>
          <w:rtl/>
        </w:rPr>
      </w:pPr>
      <w:r w:rsidRPr="001C1D6B">
        <w:rPr>
          <w:position w:val="-30"/>
        </w:rPr>
        <w:object w:dxaOrig="5620" w:dyaOrig="720">
          <v:shape id="_x0000_i1117" type="#_x0000_t75" style="width:281.2pt;height:36pt" o:ole="">
            <v:imagedata r:id="rId188" o:title=""/>
          </v:shape>
          <o:OLEObject Type="Embed" ProgID="Equation.DSMT4" ShapeID="_x0000_i1117" DrawAspect="Content" ObjectID="_1399932258" r:id="rId189"/>
        </w:object>
      </w:r>
    </w:p>
    <w:p w:rsidR="001C1D6B" w:rsidRDefault="001C1D6B" w:rsidP="001C1D6B">
      <w:pPr>
        <w:pStyle w:val="ListParagraph"/>
        <w:ind w:hanging="636"/>
        <w:rPr>
          <w:rtl/>
        </w:rPr>
      </w:pPr>
      <w:r>
        <w:rPr>
          <w:rFonts w:hint="cs"/>
          <w:rtl/>
        </w:rPr>
        <w:t xml:space="preserve">יהי </w:t>
      </w:r>
      <w:r w:rsidR="00DB5DDF" w:rsidRPr="001C1D6B">
        <w:rPr>
          <w:position w:val="-30"/>
        </w:rPr>
        <w:object w:dxaOrig="1280" w:dyaOrig="720">
          <v:shape id="_x0000_i1118" type="#_x0000_t75" style="width:63.85pt;height:36pt" o:ole="">
            <v:imagedata r:id="rId190" o:title=""/>
          </v:shape>
          <o:OLEObject Type="Embed" ProgID="Equation.DSMT4" ShapeID="_x0000_i1118" DrawAspect="Content" ObjectID="_1399932259" r:id="rId191"/>
        </w:object>
      </w:r>
      <w:r>
        <w:rPr>
          <w:rFonts w:hint="cs"/>
          <w:rtl/>
        </w:rPr>
        <w:t>.</w:t>
      </w:r>
    </w:p>
    <w:p w:rsidR="001C1D6B" w:rsidRDefault="00DB5DDF" w:rsidP="00DB5DDF">
      <w:pPr>
        <w:pStyle w:val="ListParagraph"/>
        <w:bidi w:val="0"/>
        <w:ind w:hanging="778"/>
        <w:rPr>
          <w:rtl/>
        </w:rPr>
      </w:pPr>
      <w:r w:rsidRPr="00DB5DDF">
        <w:rPr>
          <w:position w:val="-66"/>
        </w:rPr>
        <w:object w:dxaOrig="7000" w:dyaOrig="1440">
          <v:shape id="_x0000_i1119" type="#_x0000_t75" style="width:349.8pt;height:1in" o:ole="">
            <v:imagedata r:id="rId192" o:title=""/>
          </v:shape>
          <o:OLEObject Type="Embed" ProgID="Equation.DSMT4" ShapeID="_x0000_i1119" DrawAspect="Content" ObjectID="_1399932260" r:id="rId193"/>
        </w:object>
      </w:r>
    </w:p>
    <w:p w:rsidR="00DB5DDF" w:rsidRDefault="00DB5DDF" w:rsidP="00DB5DDF">
      <w:pPr>
        <w:rPr>
          <w:rtl/>
        </w:rPr>
      </w:pPr>
      <w:r>
        <w:rPr>
          <w:rFonts w:hint="cs"/>
          <w:rtl/>
        </w:rPr>
        <w:t xml:space="preserve">כלומר, לכל </w:t>
      </w:r>
      <w:r w:rsidRPr="00DB5DDF">
        <w:rPr>
          <w:position w:val="-6"/>
        </w:rPr>
        <w:object w:dxaOrig="660" w:dyaOrig="320">
          <v:shape id="_x0000_i1120" type="#_x0000_t75" style="width:33.3pt;height:16.3pt" o:ole="">
            <v:imagedata r:id="rId194" o:title=""/>
          </v:shape>
          <o:OLEObject Type="Embed" ProgID="Equation.DSMT4" ShapeID="_x0000_i1120" DrawAspect="Content" ObjectID="_1399932261" r:id="rId195"/>
        </w:object>
      </w:r>
      <w:r>
        <w:rPr>
          <w:rFonts w:hint="cs"/>
          <w:rtl/>
        </w:rPr>
        <w:t xml:space="preserve"> מתקיים </w:t>
      </w:r>
      <w:r w:rsidRPr="00DB5DDF">
        <w:rPr>
          <w:position w:val="-14"/>
        </w:rPr>
        <w:object w:dxaOrig="1060" w:dyaOrig="400">
          <v:shape id="_x0000_i1121" type="#_x0000_t75" style="width:53pt;height:19.7pt" o:ole="">
            <v:imagedata r:id="rId196" o:title=""/>
          </v:shape>
          <o:OLEObject Type="Embed" ProgID="Equation.DSMT4" ShapeID="_x0000_i1121" DrawAspect="Content" ObjectID="_1399932262" r:id="rId197"/>
        </w:object>
      </w:r>
      <w:r>
        <w:rPr>
          <w:rFonts w:hint="cs"/>
          <w:rtl/>
        </w:rPr>
        <w:t>.</w:t>
      </w:r>
    </w:p>
    <w:p w:rsidR="00DB5DDF" w:rsidRDefault="00DB5DDF" w:rsidP="00DB5DDF">
      <w:pPr>
        <w:rPr>
          <w:rtl/>
        </w:rPr>
      </w:pPr>
      <w:r>
        <w:rPr>
          <w:rFonts w:hint="cs"/>
          <w:rtl/>
        </w:rPr>
        <w:t xml:space="preserve">כמו כן, </w:t>
      </w:r>
      <w:r w:rsidRPr="00DB5DDF">
        <w:rPr>
          <w:position w:val="-4"/>
        </w:rPr>
        <w:object w:dxaOrig="240" w:dyaOrig="260">
          <v:shape id="_x0000_i1122" type="#_x0000_t75" style="width:12.25pt;height:12.9pt" o:ole="">
            <v:imagedata r:id="rId198" o:title=""/>
          </v:shape>
          <o:OLEObject Type="Embed" ProgID="Equation.DSMT4" ShapeID="_x0000_i1122" DrawAspect="Content" ObjectID="_1399932263" r:id="rId199"/>
        </w:object>
      </w:r>
      <w:r>
        <w:rPr>
          <w:rFonts w:hint="cs"/>
          <w:rtl/>
        </w:rPr>
        <w:t xml:space="preserve"> צמודה לעצמה.</w:t>
      </w:r>
    </w:p>
    <w:p w:rsidR="00DB5DDF" w:rsidRDefault="00DB5DDF" w:rsidP="00DB5DDF">
      <w:pPr>
        <w:rPr>
          <w:rtl/>
        </w:rPr>
      </w:pPr>
      <w:r>
        <w:rPr>
          <w:rFonts w:hint="cs"/>
          <w:rtl/>
        </w:rPr>
        <w:t xml:space="preserve">לכן, ע"פ הגדרה </w:t>
      </w:r>
      <w:r w:rsidRPr="00DB5DDF">
        <w:rPr>
          <w:position w:val="-4"/>
        </w:rPr>
        <w:object w:dxaOrig="240" w:dyaOrig="260">
          <v:shape id="_x0000_i1123" type="#_x0000_t75" style="width:12.25pt;height:12.9pt" o:ole="">
            <v:imagedata r:id="rId200" o:title=""/>
          </v:shape>
          <o:OLEObject Type="Embed" ProgID="Equation.DSMT4" ShapeID="_x0000_i1123" DrawAspect="Content" ObjectID="_1399932264" r:id="rId201"/>
        </w:object>
      </w:r>
      <w:r>
        <w:rPr>
          <w:rFonts w:hint="cs"/>
          <w:rtl/>
        </w:rPr>
        <w:t xml:space="preserve"> היא מטריצה חיובית, ומצאנו שורש חיובי ל-</w:t>
      </w:r>
      <w:r w:rsidRPr="00DB5DDF">
        <w:rPr>
          <w:position w:val="-4"/>
        </w:rPr>
        <w:object w:dxaOrig="240" w:dyaOrig="260">
          <v:shape id="_x0000_i1124" type="#_x0000_t75" style="width:12.25pt;height:12.9pt" o:ole="">
            <v:imagedata r:id="rId202" o:title=""/>
          </v:shape>
          <o:OLEObject Type="Embed" ProgID="Equation.DSMT4" ShapeID="_x0000_i1124" DrawAspect="Content" ObjectID="_1399932265" r:id="rId203"/>
        </w:object>
      </w:r>
      <w:r>
        <w:rPr>
          <w:rFonts w:hint="cs"/>
          <w:rtl/>
        </w:rPr>
        <w:t>, כנדרש.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DB5DDF" w:rsidRDefault="00DB5DDF" w:rsidP="00753C30">
      <w:r>
        <w:rPr>
          <w:rFonts w:hint="cs"/>
          <w:rtl/>
        </w:rPr>
        <w:t xml:space="preserve">ב. </w:t>
      </w:r>
      <w:r w:rsidRPr="00DB5DDF">
        <w:rPr>
          <w:position w:val="-50"/>
        </w:rPr>
        <w:object w:dxaOrig="1740" w:dyaOrig="1120">
          <v:shape id="_x0000_i1125" type="#_x0000_t75" style="width:86.95pt;height:55.7pt" o:ole="">
            <v:imagedata r:id="rId204" o:title=""/>
          </v:shape>
          <o:OLEObject Type="Embed" ProgID="Equation.DSMT4" ShapeID="_x0000_i1125" DrawAspect="Content" ObjectID="_1399932266" r:id="rId205"/>
        </w:object>
      </w:r>
      <w:r>
        <w:rPr>
          <w:rFonts w:hint="cs"/>
          <w:rtl/>
        </w:rPr>
        <w:t>. נוודא ש-</w:t>
      </w:r>
      <w:r w:rsidRPr="00C05C09">
        <w:rPr>
          <w:position w:val="-4"/>
        </w:rPr>
        <w:object w:dxaOrig="240" w:dyaOrig="260">
          <v:shape id="_x0000_i1126" type="#_x0000_t75" style="width:12.25pt;height:12.9pt" o:ole="">
            <v:imagedata r:id="rId148" o:title=""/>
          </v:shape>
          <o:OLEObject Type="Embed" ProgID="Equation.DSMT4" ShapeID="_x0000_i1126" DrawAspect="Content" ObjectID="_1399932267" r:id="rId206"/>
        </w:object>
      </w:r>
      <w:r>
        <w:rPr>
          <w:rFonts w:hint="cs"/>
          <w:rtl/>
        </w:rPr>
        <w:t xml:space="preserve"> מטריצה חיובית, ונמצא לה שורש חיובי:</w:t>
      </w:r>
    </w:p>
    <w:p w:rsidR="00DB5DDF" w:rsidRDefault="00DB5DDF" w:rsidP="00DB5DDF">
      <w:pPr>
        <w:pStyle w:val="ListParagraph"/>
        <w:rPr>
          <w:rtl/>
        </w:rPr>
      </w:pPr>
      <w:r>
        <w:rPr>
          <w:rFonts w:hint="cs"/>
          <w:rtl/>
        </w:rPr>
        <w:t xml:space="preserve">נמצא תחילה את הע"ע של </w:t>
      </w:r>
      <w:r w:rsidRPr="00C05C09">
        <w:rPr>
          <w:position w:val="-4"/>
        </w:rPr>
        <w:object w:dxaOrig="240" w:dyaOrig="260">
          <v:shape id="_x0000_i1127" type="#_x0000_t75" style="width:12.25pt;height:12.9pt" o:ole="">
            <v:imagedata r:id="rId150" o:title=""/>
          </v:shape>
          <o:OLEObject Type="Embed" ProgID="Equation.DSMT4" ShapeID="_x0000_i1127" DrawAspect="Content" ObjectID="_1399932268" r:id="rId207"/>
        </w:object>
      </w:r>
      <w:r>
        <w:rPr>
          <w:rFonts w:hint="cs"/>
          <w:rtl/>
        </w:rPr>
        <w:t>:</w:t>
      </w:r>
    </w:p>
    <w:p w:rsidR="00DB5DDF" w:rsidRDefault="009060F7" w:rsidP="009060F7">
      <w:pPr>
        <w:pStyle w:val="ListParagraph"/>
        <w:ind w:hanging="636"/>
        <w:rPr>
          <w:rtl/>
        </w:rPr>
      </w:pPr>
      <w:r w:rsidRPr="009060F7">
        <w:rPr>
          <w:position w:val="-72"/>
        </w:rPr>
        <w:object w:dxaOrig="9560" w:dyaOrig="1560">
          <v:shape id="_x0000_i1128" type="#_x0000_t75" style="width:478.2pt;height:78.1pt" o:ole="">
            <v:imagedata r:id="rId208" o:title=""/>
          </v:shape>
          <o:OLEObject Type="Embed" ProgID="Equation.DSMT4" ShapeID="_x0000_i1128" DrawAspect="Content" ObjectID="_1399932269" r:id="rId209"/>
        </w:object>
      </w:r>
    </w:p>
    <w:p w:rsidR="00DB5DDF" w:rsidRDefault="00B042AA" w:rsidP="00B042AA">
      <w:pPr>
        <w:rPr>
          <w:rtl/>
        </w:rPr>
      </w:pPr>
      <w:r>
        <w:rPr>
          <w:rFonts w:hint="cs"/>
          <w:rtl/>
        </w:rPr>
        <w:t xml:space="preserve">מכיוון שהע"ע של מטריצה הם שורשי הפולינום האופייני שלה, הע"ע </w:t>
      </w:r>
      <w:r w:rsidRPr="00B042AA">
        <w:rPr>
          <w:position w:val="-4"/>
        </w:rPr>
        <w:object w:dxaOrig="240" w:dyaOrig="260">
          <v:shape id="_x0000_i1129" type="#_x0000_t75" style="width:12.25pt;height:12.9pt" o:ole="">
            <v:imagedata r:id="rId210" o:title=""/>
          </v:shape>
          <o:OLEObject Type="Embed" ProgID="Equation.DSMT4" ShapeID="_x0000_i1129" DrawAspect="Content" ObjectID="_1399932270" r:id="rId211"/>
        </w:object>
      </w:r>
      <w:r>
        <w:rPr>
          <w:rFonts w:hint="cs"/>
          <w:rtl/>
        </w:rPr>
        <w:t xml:space="preserve"> הם </w:t>
      </w:r>
      <w:r w:rsidR="009060F7" w:rsidRPr="009060F7">
        <w:rPr>
          <w:position w:val="-12"/>
        </w:rPr>
        <w:object w:dxaOrig="1980" w:dyaOrig="360">
          <v:shape id="_x0000_i1130" type="#_x0000_t75" style="width:99.15pt;height:18.35pt" o:ole="">
            <v:imagedata r:id="rId212" o:title=""/>
          </v:shape>
          <o:OLEObject Type="Embed" ProgID="Equation.DSMT4" ShapeID="_x0000_i1130" DrawAspect="Content" ObjectID="_1399932271" r:id="rId213"/>
        </w:object>
      </w:r>
    </w:p>
    <w:p w:rsidR="00B042AA" w:rsidRDefault="00B042AA" w:rsidP="002F07F4">
      <w:pPr>
        <w:rPr>
          <w:rtl/>
        </w:rPr>
      </w:pPr>
      <w:r>
        <w:rPr>
          <w:rFonts w:hint="cs"/>
          <w:rtl/>
        </w:rPr>
        <w:t xml:space="preserve">מכיוון שהע"ע הללו </w:t>
      </w:r>
      <w:r w:rsidR="002F07F4">
        <w:rPr>
          <w:rFonts w:hint="cs"/>
          <w:rtl/>
        </w:rPr>
        <w:t>חיוביים</w:t>
      </w:r>
      <w:r>
        <w:rPr>
          <w:rFonts w:hint="cs"/>
          <w:rtl/>
        </w:rPr>
        <w:t xml:space="preserve">, אנו יודעים כי </w:t>
      </w:r>
      <w:r w:rsidRPr="00B042AA">
        <w:rPr>
          <w:position w:val="-4"/>
        </w:rPr>
        <w:object w:dxaOrig="240" w:dyaOrig="260">
          <v:shape id="_x0000_i1131" type="#_x0000_t75" style="width:12.25pt;height:12.9pt" o:ole="">
            <v:imagedata r:id="rId214" o:title=""/>
          </v:shape>
          <o:OLEObject Type="Embed" ProgID="Equation.DSMT4" ShapeID="_x0000_i1131" DrawAspect="Content" ObjectID="_1399932272" r:id="rId215"/>
        </w:object>
      </w:r>
      <w:r>
        <w:rPr>
          <w:rFonts w:hint="cs"/>
          <w:rtl/>
        </w:rPr>
        <w:t xml:space="preserve"> מטריצה חיובית.</w:t>
      </w:r>
    </w:p>
    <w:p w:rsidR="00B042AA" w:rsidRDefault="00B042AA" w:rsidP="00B042AA">
      <w:pPr>
        <w:rPr>
          <w:rtl/>
        </w:rPr>
      </w:pPr>
      <w:r>
        <w:rPr>
          <w:rFonts w:hint="cs"/>
          <w:rtl/>
        </w:rPr>
        <w:t xml:space="preserve">נמצא מטריצה אלכסונית </w:t>
      </w:r>
      <w:r w:rsidRPr="00C05C09">
        <w:rPr>
          <w:position w:val="-4"/>
        </w:rPr>
        <w:object w:dxaOrig="260" w:dyaOrig="260">
          <v:shape id="_x0000_i1132" type="#_x0000_t75" style="width:12.9pt;height:12.9pt" o:ole="">
            <v:imagedata r:id="rId160" o:title=""/>
          </v:shape>
          <o:OLEObject Type="Embed" ProgID="Equation.DSMT4" ShapeID="_x0000_i1132" DrawAspect="Content" ObjectID="_1399932273" r:id="rId216"/>
        </w:object>
      </w:r>
      <w:r>
        <w:rPr>
          <w:rFonts w:hint="cs"/>
          <w:rtl/>
        </w:rPr>
        <w:t xml:space="preserve"> ומטריצה אוניטרית </w:t>
      </w:r>
      <w:r w:rsidRPr="00C05C09">
        <w:rPr>
          <w:position w:val="-6"/>
        </w:rPr>
        <w:object w:dxaOrig="260" w:dyaOrig="279">
          <v:shape id="_x0000_i1133" type="#_x0000_t75" style="width:12.9pt;height:14.25pt" o:ole="">
            <v:imagedata r:id="rId162" o:title=""/>
          </v:shape>
          <o:OLEObject Type="Embed" ProgID="Equation.DSMT4" ShapeID="_x0000_i1133" DrawAspect="Content" ObjectID="_1399932274" r:id="rId217"/>
        </w:object>
      </w:r>
      <w:r>
        <w:rPr>
          <w:rFonts w:hint="cs"/>
          <w:rtl/>
        </w:rPr>
        <w:t xml:space="preserve"> כך ש-</w:t>
      </w:r>
      <w:r w:rsidRPr="00C05C09">
        <w:rPr>
          <w:position w:val="-6"/>
        </w:rPr>
        <w:object w:dxaOrig="1120" w:dyaOrig="320">
          <v:shape id="_x0000_i1134" type="#_x0000_t75" style="width:55.7pt;height:16.3pt" o:ole="">
            <v:imagedata r:id="rId164" o:title=""/>
          </v:shape>
          <o:OLEObject Type="Embed" ProgID="Equation.DSMT4" ShapeID="_x0000_i1134" DrawAspect="Content" ObjectID="_1399932275" r:id="rId218"/>
        </w:object>
      </w:r>
      <w:r>
        <w:rPr>
          <w:rFonts w:hint="cs"/>
          <w:rtl/>
        </w:rPr>
        <w:t>.</w:t>
      </w:r>
    </w:p>
    <w:p w:rsidR="00B042AA" w:rsidRDefault="00B042AA" w:rsidP="00B042AA">
      <w:pPr>
        <w:rPr>
          <w:rtl/>
        </w:rPr>
      </w:pPr>
      <w:r>
        <w:rPr>
          <w:rFonts w:hint="cs"/>
          <w:rtl/>
        </w:rPr>
        <w:t>לשם כך נמצא את המרחבים העצמיים של הע"ע</w:t>
      </w:r>
      <w:r w:rsidR="002F07F4" w:rsidRPr="00DB5DDF">
        <w:rPr>
          <w:position w:val="-12"/>
        </w:rPr>
        <w:object w:dxaOrig="859" w:dyaOrig="360">
          <v:shape id="_x0000_i1135" type="#_x0000_t75" style="width:42.8pt;height:18.35pt" o:ole="">
            <v:imagedata r:id="rId219" o:title=""/>
          </v:shape>
          <o:OLEObject Type="Embed" ProgID="Equation.DSMT4" ShapeID="_x0000_i1135" DrawAspect="Content" ObjectID="_1399932276" r:id="rId220"/>
        </w:object>
      </w:r>
      <w:r>
        <w:rPr>
          <w:rFonts w:hint="cs"/>
          <w:rtl/>
        </w:rPr>
        <w:t>:</w:t>
      </w:r>
    </w:p>
    <w:p w:rsidR="00B042AA" w:rsidRDefault="00B042AA" w:rsidP="00B042AA">
      <w:pPr>
        <w:rPr>
          <w:rtl/>
        </w:rPr>
      </w:pPr>
    </w:p>
    <w:p w:rsidR="00B042AA" w:rsidRDefault="00B042AA" w:rsidP="00B042AA">
      <w:pPr>
        <w:rPr>
          <w:rtl/>
        </w:rPr>
      </w:pPr>
    </w:p>
    <w:p w:rsidR="00B042AA" w:rsidRDefault="002F07F4" w:rsidP="00B042AA">
      <w:pPr>
        <w:rPr>
          <w:rtl/>
        </w:rPr>
      </w:pPr>
      <w:r w:rsidRPr="002F07F4">
        <w:rPr>
          <w:position w:val="-80"/>
        </w:rPr>
        <w:object w:dxaOrig="6680" w:dyaOrig="6840">
          <v:shape id="_x0000_i1136" type="#_x0000_t75" style="width:447.6pt;height:349.8pt" o:ole="">
            <v:imagedata r:id="rId221" o:title=""/>
          </v:shape>
          <o:OLEObject Type="Embed" ProgID="Equation.DSMT4" ShapeID="_x0000_i1136" DrawAspect="Content" ObjectID="_1399932277" r:id="rId222"/>
        </w:object>
      </w:r>
    </w:p>
    <w:p w:rsidR="00B042AA" w:rsidRDefault="002F07F4" w:rsidP="002F07F4">
      <w:pPr>
        <w:rPr>
          <w:rtl/>
        </w:rPr>
      </w:pPr>
      <w:r>
        <w:rPr>
          <w:rFonts w:hint="cs"/>
          <w:rtl/>
        </w:rPr>
        <w:t>מכיוון שמימדי המרחבים העצמיים שווים ל-1, ננרמל כל אחד מהבסיסים, ונקבל בסיס אורתונורמלי של ע"ע.</w:t>
      </w:r>
    </w:p>
    <w:p w:rsidR="002F07F4" w:rsidRDefault="002F07F4" w:rsidP="002F07F4">
      <w:pPr>
        <w:rPr>
          <w:rtl/>
        </w:rPr>
      </w:pPr>
      <w:r w:rsidRPr="002F07F4">
        <w:rPr>
          <w:position w:val="-50"/>
        </w:rPr>
        <w:object w:dxaOrig="3620" w:dyaOrig="1120">
          <v:shape id="_x0000_i1137" type="#_x0000_t75" style="width:180.7pt;height:55.7pt" o:ole="">
            <v:imagedata r:id="rId223" o:title=""/>
          </v:shape>
          <o:OLEObject Type="Embed" ProgID="Equation.DSMT4" ShapeID="_x0000_i1137" DrawAspect="Content" ObjectID="_1399932278" r:id="rId224"/>
        </w:object>
      </w:r>
    </w:p>
    <w:p w:rsidR="002F07F4" w:rsidRDefault="002F07F4" w:rsidP="00753C30">
      <w:pPr>
        <w:rPr>
          <w:rtl/>
        </w:rPr>
      </w:pPr>
      <w:r>
        <w:rPr>
          <w:rFonts w:hint="cs"/>
          <w:rtl/>
        </w:rPr>
        <w:t xml:space="preserve">נגדיר את </w:t>
      </w:r>
      <w:r w:rsidRPr="002F07F4">
        <w:rPr>
          <w:position w:val="-6"/>
        </w:rPr>
        <w:object w:dxaOrig="260" w:dyaOrig="279">
          <v:shape id="_x0000_i1138" type="#_x0000_t75" style="width:12.9pt;height:14.25pt" o:ole="">
            <v:imagedata r:id="rId225" o:title=""/>
          </v:shape>
          <o:OLEObject Type="Embed" ProgID="Equation.DSMT4" ShapeID="_x0000_i1138" DrawAspect="Content" ObjectID="_1399932279" r:id="rId226"/>
        </w:object>
      </w:r>
      <w:r>
        <w:rPr>
          <w:rFonts w:hint="cs"/>
          <w:rtl/>
        </w:rPr>
        <w:t xml:space="preserve"> להיות המטריצה </w:t>
      </w:r>
      <w:r w:rsidR="00753C30">
        <w:rPr>
          <w:rFonts w:hint="cs"/>
          <w:rtl/>
        </w:rPr>
        <w:t xml:space="preserve">שעמודותיה הן וקטורי הבסיס הנ"ל. כלומר </w:t>
      </w:r>
      <w:r w:rsidR="00753C30">
        <w:rPr>
          <w:rtl/>
        </w:rPr>
        <w:t>–</w:t>
      </w:r>
      <w:r w:rsidR="00753C30">
        <w:rPr>
          <w:rFonts w:hint="cs"/>
          <w:rtl/>
        </w:rPr>
        <w:t xml:space="preserve"> </w:t>
      </w:r>
    </w:p>
    <w:p w:rsidR="00753C30" w:rsidRDefault="00753C30" w:rsidP="00753C30">
      <w:pPr>
        <w:rPr>
          <w:rtl/>
        </w:rPr>
      </w:pPr>
      <w:r w:rsidRPr="00753C30">
        <w:rPr>
          <w:position w:val="-70"/>
        </w:rPr>
        <w:object w:dxaOrig="4380" w:dyaOrig="1520">
          <v:shape id="_x0000_i1139" type="#_x0000_t75" style="width:218.7pt;height:76.1pt" o:ole="">
            <v:imagedata r:id="rId227" o:title=""/>
          </v:shape>
          <o:OLEObject Type="Embed" ProgID="Equation.DSMT4" ShapeID="_x0000_i1139" DrawAspect="Content" ObjectID="_1399932280" r:id="rId228"/>
        </w:object>
      </w:r>
      <w:r>
        <w:rPr>
          <w:rFonts w:hint="cs"/>
          <w:rtl/>
        </w:rPr>
        <w:t xml:space="preserve">. </w:t>
      </w:r>
    </w:p>
    <w:p w:rsidR="00753C30" w:rsidRDefault="00753C30" w:rsidP="00753C30">
      <w:pPr>
        <w:rPr>
          <w:rtl/>
        </w:rPr>
      </w:pPr>
      <w:r>
        <w:rPr>
          <w:rFonts w:hint="cs"/>
          <w:rtl/>
        </w:rPr>
        <w:t>נקבל כי :</w:t>
      </w:r>
    </w:p>
    <w:p w:rsidR="00753C30" w:rsidRDefault="00753C30" w:rsidP="00753C30">
      <w:pPr>
        <w:rPr>
          <w:rtl/>
        </w:rPr>
      </w:pPr>
      <w:r w:rsidRPr="00753C30">
        <w:rPr>
          <w:position w:val="-146"/>
        </w:rPr>
        <w:object w:dxaOrig="6440" w:dyaOrig="3040">
          <v:shape id="_x0000_i1140" type="#_x0000_t75" style="width:324.7pt;height:152.15pt" o:ole="">
            <v:imagedata r:id="rId229" o:title=""/>
          </v:shape>
          <o:OLEObject Type="Embed" ProgID="Equation.DSMT4" ShapeID="_x0000_i1140" DrawAspect="Content" ObjectID="_1399932281" r:id="rId230"/>
        </w:object>
      </w:r>
    </w:p>
    <w:p w:rsidR="00753C30" w:rsidRDefault="00753C30" w:rsidP="00753C30">
      <w:pPr>
        <w:rPr>
          <w:rtl/>
        </w:rPr>
      </w:pPr>
      <w:r>
        <w:rPr>
          <w:rFonts w:hint="cs"/>
          <w:rtl/>
        </w:rPr>
        <w:t xml:space="preserve">נגדיר </w:t>
      </w:r>
      <w:r w:rsidR="00454F22" w:rsidRPr="00454F22">
        <w:rPr>
          <w:position w:val="-54"/>
        </w:rPr>
        <w:object w:dxaOrig="1880" w:dyaOrig="1200">
          <v:shape id="_x0000_i1141" type="#_x0000_t75" style="width:93.75pt;height:59.75pt" o:ole="">
            <v:imagedata r:id="rId231" o:title=""/>
          </v:shape>
          <o:OLEObject Type="Embed" ProgID="Equation.DSMT4" ShapeID="_x0000_i1141" DrawAspect="Content" ObjectID="_1399932282" r:id="rId232"/>
        </w:object>
      </w:r>
      <w:r w:rsidR="00454F22">
        <w:rPr>
          <w:rFonts w:hint="cs"/>
          <w:rtl/>
        </w:rPr>
        <w:t>, וכן נגדיר:</w:t>
      </w:r>
    </w:p>
    <w:p w:rsidR="00454F22" w:rsidRDefault="00454F22" w:rsidP="00753C30">
      <w:pPr>
        <w:rPr>
          <w:rtl/>
        </w:rPr>
      </w:pPr>
      <w:r w:rsidRPr="00454F22">
        <w:rPr>
          <w:position w:val="-158"/>
        </w:rPr>
        <w:object w:dxaOrig="7080" w:dyaOrig="3280">
          <v:shape id="_x0000_i1142" type="#_x0000_t75" style="width:353.9pt;height:163.7pt" o:ole="">
            <v:imagedata r:id="rId233" o:title=""/>
          </v:shape>
          <o:OLEObject Type="Embed" ProgID="Equation.DSMT4" ShapeID="_x0000_i1142" DrawAspect="Content" ObjectID="_1399932283" r:id="rId234"/>
        </w:object>
      </w:r>
    </w:p>
    <w:p w:rsidR="00454F22" w:rsidRDefault="00454F22" w:rsidP="00753C30">
      <w:pPr>
        <w:rPr>
          <w:rtl/>
        </w:rPr>
      </w:pPr>
      <w:r>
        <w:rPr>
          <w:rFonts w:hint="cs"/>
          <w:rtl/>
        </w:rPr>
        <w:t xml:space="preserve">ראשית נראה כי </w:t>
      </w:r>
      <w:r w:rsidRPr="00454F22">
        <w:rPr>
          <w:position w:val="-4"/>
        </w:rPr>
        <w:object w:dxaOrig="740" w:dyaOrig="300">
          <v:shape id="_x0000_i1143" type="#_x0000_t75" style="width:36.7pt;height:14.95pt" o:ole="">
            <v:imagedata r:id="rId235" o:title=""/>
          </v:shape>
          <o:OLEObject Type="Embed" ProgID="Equation.DSMT4" ShapeID="_x0000_i1143" DrawAspect="Content" ObjectID="_1399932284" r:id="rId236"/>
        </w:object>
      </w:r>
      <w:r>
        <w:rPr>
          <w:rFonts w:hint="cs"/>
          <w:rtl/>
        </w:rPr>
        <w:t>:</w:t>
      </w:r>
    </w:p>
    <w:p w:rsidR="00454F22" w:rsidRDefault="00ED2FC5" w:rsidP="00A94BCB">
      <w:pPr>
        <w:ind w:hanging="1050"/>
        <w:rPr>
          <w:rtl/>
        </w:rPr>
      </w:pPr>
      <w:r w:rsidRPr="00A94BCB">
        <w:rPr>
          <w:position w:val="-118"/>
        </w:rPr>
        <w:object w:dxaOrig="10780" w:dyaOrig="4099">
          <v:shape id="_x0000_i1144" type="#_x0000_t75" style="width:539.3pt;height:192.9pt" o:ole="">
            <v:imagedata r:id="rId237" o:title=""/>
          </v:shape>
          <o:OLEObject Type="Embed" ProgID="Equation.DSMT4" ShapeID="_x0000_i1144" DrawAspect="Content" ObjectID="_1399932285" r:id="rId238"/>
        </w:object>
      </w:r>
    </w:p>
    <w:p w:rsidR="00A94BCB" w:rsidRDefault="00ED2FC5" w:rsidP="00ED2FC5">
      <w:pPr>
        <w:rPr>
          <w:rtl/>
        </w:rPr>
      </w:pPr>
      <w:r>
        <w:rPr>
          <w:rFonts w:hint="cs"/>
          <w:rtl/>
        </w:rPr>
        <w:t>מכיוון</w:t>
      </w:r>
      <w:r w:rsidRPr="00ED2FC5">
        <w:rPr>
          <w:position w:val="-4"/>
        </w:rPr>
        <w:object w:dxaOrig="240" w:dyaOrig="260">
          <v:shape id="_x0000_i1145" type="#_x0000_t75" style="width:12.25pt;height:12.9pt" o:ole="">
            <v:imagedata r:id="rId239" o:title=""/>
          </v:shape>
          <o:OLEObject Type="Embed" ProgID="Equation.DSMT4" ShapeID="_x0000_i1145" DrawAspect="Content" ObjectID="_1399932286" r:id="rId240"/>
        </w:object>
      </w:r>
      <w:r>
        <w:rPr>
          <w:rFonts w:hint="cs"/>
          <w:rtl/>
        </w:rPr>
        <w:t xml:space="preserve"> ו-</w:t>
      </w:r>
      <w:r w:rsidRPr="00ED2FC5">
        <w:rPr>
          <w:position w:val="-6"/>
        </w:rPr>
        <w:object w:dxaOrig="240" w:dyaOrig="279">
          <v:shape id="_x0000_i1146" type="#_x0000_t75" style="width:12.25pt;height:14.25pt" o:ole="">
            <v:imagedata r:id="rId241" o:title=""/>
          </v:shape>
          <o:OLEObject Type="Embed" ProgID="Equation.DSMT4" ShapeID="_x0000_i1146" DrawAspect="Content" ObjectID="_1399932287" r:id="rId242"/>
        </w:object>
      </w:r>
      <w:r>
        <w:rPr>
          <w:rFonts w:hint="cs"/>
          <w:rtl/>
        </w:rPr>
        <w:t xml:space="preserve"> הן מטריצות דומות, יש להן אותם ערכים עצמיים, ולכן הע"ע של </w:t>
      </w:r>
      <w:r w:rsidRPr="00ED2FC5">
        <w:rPr>
          <w:position w:val="-4"/>
        </w:rPr>
        <w:object w:dxaOrig="240" w:dyaOrig="260">
          <v:shape id="_x0000_i1147" type="#_x0000_t75" style="width:12.25pt;height:12.9pt" o:ole="">
            <v:imagedata r:id="rId243" o:title=""/>
          </v:shape>
          <o:OLEObject Type="Embed" ProgID="Equation.DSMT4" ShapeID="_x0000_i1147" DrawAspect="Content" ObjectID="_1399932288" r:id="rId244"/>
        </w:object>
      </w:r>
      <w:r>
        <w:rPr>
          <w:rFonts w:hint="cs"/>
          <w:rtl/>
        </w:rPr>
        <w:t xml:space="preserve"> הם </w:t>
      </w:r>
      <w:r w:rsidRPr="00ED2FC5">
        <w:rPr>
          <w:position w:val="-10"/>
        </w:rPr>
        <w:object w:dxaOrig="900" w:dyaOrig="380">
          <v:shape id="_x0000_i1148" type="#_x0000_t75" style="width:44.85pt;height:19pt" o:ole="">
            <v:imagedata r:id="rId245" o:title=""/>
          </v:shape>
          <o:OLEObject Type="Embed" ProgID="Equation.DSMT4" ShapeID="_x0000_i1148" DrawAspect="Content" ObjectID="_1399932289" r:id="rId246"/>
        </w:object>
      </w:r>
      <w:r>
        <w:rPr>
          <w:rFonts w:hint="cs"/>
          <w:rtl/>
        </w:rPr>
        <w:t xml:space="preserve">, וכולם גדולים מאפס. בנוסף, </w:t>
      </w:r>
      <w:r w:rsidRPr="00ED2FC5">
        <w:rPr>
          <w:position w:val="-4"/>
        </w:rPr>
        <w:object w:dxaOrig="240" w:dyaOrig="260">
          <v:shape id="_x0000_i1149" type="#_x0000_t75" style="width:12.25pt;height:12.9pt" o:ole="">
            <v:imagedata r:id="rId247" o:title=""/>
          </v:shape>
          <o:OLEObject Type="Embed" ProgID="Equation.DSMT4" ShapeID="_x0000_i1149" DrawAspect="Content" ObjectID="_1399932290" r:id="rId248"/>
        </w:object>
      </w:r>
      <w:r>
        <w:rPr>
          <w:rFonts w:hint="cs"/>
          <w:rtl/>
        </w:rPr>
        <w:t xml:space="preserve"> סימטרית ולכן צמודה לעצמה. לכן, </w:t>
      </w:r>
      <w:r w:rsidRPr="00ED2FC5">
        <w:rPr>
          <w:position w:val="-4"/>
        </w:rPr>
        <w:object w:dxaOrig="240" w:dyaOrig="260">
          <v:shape id="_x0000_i1150" type="#_x0000_t75" style="width:12.25pt;height:12.9pt" o:ole="">
            <v:imagedata r:id="rId249" o:title=""/>
          </v:shape>
          <o:OLEObject Type="Embed" ProgID="Equation.DSMT4" ShapeID="_x0000_i1150" DrawAspect="Content" ObjectID="_1399932291" r:id="rId250"/>
        </w:object>
      </w:r>
      <w:r>
        <w:rPr>
          <w:rFonts w:hint="cs"/>
          <w:rtl/>
        </w:rPr>
        <w:t xml:space="preserve"> מטריצה חיובית ע"פ הגדרה.</w:t>
      </w:r>
    </w:p>
    <w:p w:rsidR="00ED2FC5" w:rsidRDefault="00AC0576" w:rsidP="00AC057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א. </w:t>
      </w:r>
      <w:r w:rsidR="006900DD" w:rsidRPr="006900DD">
        <w:rPr>
          <w:position w:val="-14"/>
        </w:rPr>
        <w:object w:dxaOrig="1160" w:dyaOrig="400">
          <v:shape id="_x0000_i1151" type="#_x0000_t75" style="width:57.75pt;height:19.7pt" o:ole="">
            <v:imagedata r:id="rId251" o:title=""/>
          </v:shape>
          <o:OLEObject Type="Embed" ProgID="Equation.DSMT4" ShapeID="_x0000_i1151" DrawAspect="Content" ObjectID="_1399932292" r:id="rId252"/>
        </w:object>
      </w:r>
      <w:r w:rsidR="006900DD">
        <w:rPr>
          <w:rFonts w:hint="cs"/>
          <w:rtl/>
        </w:rPr>
        <w:t xml:space="preserve"> משולשית עליונה, </w:t>
      </w:r>
      <w:r w:rsidR="006900DD" w:rsidRPr="006900DD">
        <w:rPr>
          <w:position w:val="-14"/>
        </w:rPr>
        <w:object w:dxaOrig="920" w:dyaOrig="400">
          <v:shape id="_x0000_i1152" type="#_x0000_t75" style="width:46.2pt;height:19.7pt" o:ole="">
            <v:imagedata r:id="rId253" o:title=""/>
          </v:shape>
          <o:OLEObject Type="Embed" ProgID="Equation.DSMT4" ShapeID="_x0000_i1152" DrawAspect="Content" ObjectID="_1399932293" r:id="rId254"/>
        </w:object>
      </w:r>
      <w:r w:rsidR="006900DD">
        <w:rPr>
          <w:rFonts w:hint="cs"/>
          <w:rtl/>
        </w:rPr>
        <w:t xml:space="preserve"> פולינום, </w:t>
      </w:r>
      <w:r w:rsidR="006900DD" w:rsidRPr="006900DD">
        <w:rPr>
          <w:position w:val="-6"/>
        </w:rPr>
        <w:object w:dxaOrig="580" w:dyaOrig="279">
          <v:shape id="_x0000_i1153" type="#_x0000_t75" style="width:29.2pt;height:14.25pt" o:ole="">
            <v:imagedata r:id="rId255" o:title=""/>
          </v:shape>
          <o:OLEObject Type="Embed" ProgID="Equation.DSMT4" ShapeID="_x0000_i1153" DrawAspect="Content" ObjectID="_1399932294" r:id="rId256"/>
        </w:object>
      </w:r>
      <w:r w:rsidR="006900DD">
        <w:rPr>
          <w:rFonts w:hint="cs"/>
          <w:rtl/>
        </w:rPr>
        <w:t xml:space="preserve"> ע"ע של </w:t>
      </w:r>
      <w:r w:rsidR="006900DD" w:rsidRPr="006900DD">
        <w:rPr>
          <w:position w:val="-14"/>
        </w:rPr>
        <w:object w:dxaOrig="580" w:dyaOrig="400">
          <v:shape id="_x0000_i1154" type="#_x0000_t75" style="width:29.2pt;height:19.7pt" o:ole="">
            <v:imagedata r:id="rId257" o:title=""/>
          </v:shape>
          <o:OLEObject Type="Embed" ProgID="Equation.DSMT4" ShapeID="_x0000_i1154" DrawAspect="Content" ObjectID="_1399932295" r:id="rId258"/>
        </w:object>
      </w:r>
      <w:r w:rsidR="006900DD">
        <w:rPr>
          <w:rFonts w:hint="cs"/>
          <w:rtl/>
        </w:rPr>
        <w:t>.</w:t>
      </w:r>
    </w:p>
    <w:p w:rsidR="006900DD" w:rsidRDefault="006900DD" w:rsidP="006900DD">
      <w:pPr>
        <w:pStyle w:val="ListParagraph"/>
        <w:rPr>
          <w:rtl/>
        </w:rPr>
      </w:pPr>
      <w:r>
        <w:rPr>
          <w:rFonts w:hint="cs"/>
          <w:rtl/>
        </w:rPr>
        <w:t xml:space="preserve">טענה: קיים </w:t>
      </w:r>
      <w:r w:rsidRPr="006900DD">
        <w:rPr>
          <w:position w:val="-6"/>
        </w:rPr>
        <w:object w:dxaOrig="600" w:dyaOrig="279">
          <v:shape id="_x0000_i1155" type="#_x0000_t75" style="width:29.9pt;height:14.25pt" o:ole="">
            <v:imagedata r:id="rId259" o:title=""/>
          </v:shape>
          <o:OLEObject Type="Embed" ProgID="Equation.DSMT4" ShapeID="_x0000_i1155" DrawAspect="Content" ObjectID="_1399932296" r:id="rId260"/>
        </w:object>
      </w:r>
      <w:r>
        <w:rPr>
          <w:rFonts w:hint="cs"/>
          <w:rtl/>
        </w:rPr>
        <w:t xml:space="preserve"> ע"ע של </w:t>
      </w:r>
      <w:r w:rsidRPr="006900DD">
        <w:rPr>
          <w:position w:val="-4"/>
        </w:rPr>
        <w:object w:dxaOrig="240" w:dyaOrig="260">
          <v:shape id="_x0000_i1156" type="#_x0000_t75" style="width:12.25pt;height:12.9pt" o:ole="">
            <v:imagedata r:id="rId261" o:title=""/>
          </v:shape>
          <o:OLEObject Type="Embed" ProgID="Equation.DSMT4" ShapeID="_x0000_i1156" DrawAspect="Content" ObjectID="_1399932297" r:id="rId262"/>
        </w:object>
      </w:r>
      <w:r>
        <w:rPr>
          <w:rFonts w:hint="cs"/>
          <w:rtl/>
        </w:rPr>
        <w:t xml:space="preserve"> המקיים </w:t>
      </w:r>
      <w:r w:rsidRPr="006900DD">
        <w:rPr>
          <w:position w:val="-14"/>
        </w:rPr>
        <w:object w:dxaOrig="960" w:dyaOrig="400">
          <v:shape id="_x0000_i1157" type="#_x0000_t75" style="width:48.25pt;height:19.7pt" o:ole="">
            <v:imagedata r:id="rId263" o:title=""/>
          </v:shape>
          <o:OLEObject Type="Embed" ProgID="Equation.DSMT4" ShapeID="_x0000_i1157" DrawAspect="Content" ObjectID="_1399932298" r:id="rId264"/>
        </w:object>
      </w:r>
      <w:r>
        <w:rPr>
          <w:rFonts w:hint="cs"/>
          <w:rtl/>
        </w:rPr>
        <w:t>.</w:t>
      </w:r>
    </w:p>
    <w:p w:rsidR="006900DD" w:rsidRDefault="006900DD" w:rsidP="006900DD">
      <w:pPr>
        <w:pStyle w:val="ListParagraph"/>
        <w:rPr>
          <w:rtl/>
        </w:rPr>
      </w:pPr>
      <w:r>
        <w:rPr>
          <w:rFonts w:hint="cs"/>
          <w:rtl/>
        </w:rPr>
        <w:t>הוכחה:</w:t>
      </w:r>
    </w:p>
    <w:p w:rsidR="006900DD" w:rsidRDefault="006900DD" w:rsidP="006900DD">
      <w:pPr>
        <w:pStyle w:val="ListParagraph"/>
        <w:rPr>
          <w:rtl/>
        </w:rPr>
      </w:pPr>
      <w:r>
        <w:rPr>
          <w:rFonts w:hint="cs"/>
          <w:rtl/>
        </w:rPr>
        <w:t>כפי שהוכחנו בתרגול, הע"ע של מטריצה משולשית הם בדיוק איברי האלכסון.</w:t>
      </w:r>
    </w:p>
    <w:p w:rsidR="006900DD" w:rsidRDefault="006900DD" w:rsidP="006900DD">
      <w:pPr>
        <w:pStyle w:val="ListParagraph"/>
        <w:rPr>
          <w:rtl/>
        </w:rPr>
      </w:pPr>
      <w:r>
        <w:rPr>
          <w:rFonts w:hint="cs"/>
          <w:rtl/>
        </w:rPr>
        <w:t xml:space="preserve">נניח כי </w:t>
      </w:r>
      <w:r w:rsidRPr="006900DD">
        <w:rPr>
          <w:position w:val="-50"/>
        </w:rPr>
        <w:object w:dxaOrig="1780" w:dyaOrig="1120">
          <v:shape id="_x0000_i1158" type="#_x0000_t75" style="width:89pt;height:55.7pt" o:ole="">
            <v:imagedata r:id="rId265" o:title=""/>
          </v:shape>
          <o:OLEObject Type="Embed" ProgID="Equation.DSMT4" ShapeID="_x0000_i1158" DrawAspect="Content" ObjectID="_1399932299" r:id="rId266"/>
        </w:object>
      </w:r>
      <w:r>
        <w:rPr>
          <w:rFonts w:hint="cs"/>
          <w:rtl/>
        </w:rPr>
        <w:t xml:space="preserve">, כאשר </w:t>
      </w:r>
      <w:r w:rsidRPr="006900DD">
        <w:rPr>
          <w:position w:val="-12"/>
        </w:rPr>
        <w:object w:dxaOrig="880" w:dyaOrig="360">
          <v:shape id="_x0000_i1159" type="#_x0000_t75" style="width:44.15pt;height:18.35pt" o:ole="">
            <v:imagedata r:id="rId267" o:title=""/>
          </v:shape>
          <o:OLEObject Type="Embed" ProgID="Equation.DSMT4" ShapeID="_x0000_i1159" DrawAspect="Content" ObjectID="_1399932300" r:id="rId268"/>
        </w:object>
      </w:r>
      <w:r>
        <w:rPr>
          <w:rFonts w:hint="cs"/>
          <w:rtl/>
        </w:rPr>
        <w:t xml:space="preserve"> הע"ע של </w:t>
      </w:r>
      <w:r w:rsidRPr="006900DD">
        <w:rPr>
          <w:position w:val="-4"/>
        </w:rPr>
        <w:object w:dxaOrig="240" w:dyaOrig="260">
          <v:shape id="_x0000_i1160" type="#_x0000_t75" style="width:12.25pt;height:12.9pt" o:ole="">
            <v:imagedata r:id="rId269" o:title=""/>
          </v:shape>
          <o:OLEObject Type="Embed" ProgID="Equation.DSMT4" ShapeID="_x0000_i1160" DrawAspect="Content" ObjectID="_1399932301" r:id="rId270"/>
        </w:object>
      </w:r>
    </w:p>
    <w:p w:rsidR="006900DD" w:rsidRDefault="006900DD" w:rsidP="006900DD">
      <w:pPr>
        <w:pStyle w:val="ListParagraph"/>
        <w:rPr>
          <w:rtl/>
        </w:rPr>
      </w:pPr>
      <w:r>
        <w:rPr>
          <w:rFonts w:hint="cs"/>
          <w:rtl/>
        </w:rPr>
        <w:t xml:space="preserve">כפי שהראנו בתרגול, </w:t>
      </w:r>
      <w:r w:rsidRPr="006900DD">
        <w:rPr>
          <w:position w:val="-52"/>
        </w:rPr>
        <w:object w:dxaOrig="2900" w:dyaOrig="1160">
          <v:shape id="_x0000_i1161" type="#_x0000_t75" style="width:144.7pt;height:57.75pt" o:ole="">
            <v:imagedata r:id="rId271" o:title=""/>
          </v:shape>
          <o:OLEObject Type="Embed" ProgID="Equation.DSMT4" ShapeID="_x0000_i1161" DrawAspect="Content" ObjectID="_1399932302" r:id="rId272"/>
        </w:object>
      </w:r>
      <w:r>
        <w:rPr>
          <w:rFonts w:hint="cs"/>
          <w:rtl/>
        </w:rPr>
        <w:t xml:space="preserve">, כאשר </w:t>
      </w:r>
      <w:r w:rsidRPr="006900DD">
        <w:rPr>
          <w:position w:val="-14"/>
        </w:rPr>
        <w:object w:dxaOrig="1660" w:dyaOrig="400">
          <v:shape id="_x0000_i1162" type="#_x0000_t75" style="width:82.85pt;height:19.7pt" o:ole="">
            <v:imagedata r:id="rId273" o:title=""/>
          </v:shape>
          <o:OLEObject Type="Embed" ProgID="Equation.DSMT4" ShapeID="_x0000_i1162" DrawAspect="Content" ObjectID="_1399932303" r:id="rId274"/>
        </w:object>
      </w:r>
      <w:r>
        <w:rPr>
          <w:rFonts w:hint="cs"/>
          <w:rtl/>
        </w:rPr>
        <w:t xml:space="preserve"> ע"ע הם הע"ע של </w:t>
      </w:r>
      <w:r w:rsidRPr="006900DD">
        <w:rPr>
          <w:position w:val="-14"/>
        </w:rPr>
        <w:object w:dxaOrig="600" w:dyaOrig="400">
          <v:shape id="_x0000_i1163" type="#_x0000_t75" style="width:29.9pt;height:19.7pt" o:ole="">
            <v:imagedata r:id="rId275" o:title=""/>
          </v:shape>
          <o:OLEObject Type="Embed" ProgID="Equation.DSMT4" ShapeID="_x0000_i1163" DrawAspect="Content" ObjectID="_1399932304" r:id="rId276"/>
        </w:object>
      </w:r>
      <w:r>
        <w:rPr>
          <w:rFonts w:hint="cs"/>
          <w:rtl/>
        </w:rPr>
        <w:t>.</w:t>
      </w:r>
    </w:p>
    <w:p w:rsidR="006900DD" w:rsidRDefault="006900DD" w:rsidP="006900DD">
      <w:pPr>
        <w:pStyle w:val="ListParagraph"/>
        <w:rPr>
          <w:rtl/>
        </w:rPr>
      </w:pPr>
      <w:r>
        <w:rPr>
          <w:rFonts w:hint="cs"/>
          <w:rtl/>
        </w:rPr>
        <w:t>לכן, מכיוון ש-</w:t>
      </w:r>
      <w:r w:rsidRPr="006900DD">
        <w:rPr>
          <w:position w:val="-6"/>
        </w:rPr>
        <w:object w:dxaOrig="200" w:dyaOrig="220">
          <v:shape id="_x0000_i1164" type="#_x0000_t75" style="width:10.2pt;height:10.85pt" o:ole="">
            <v:imagedata r:id="rId277" o:title=""/>
          </v:shape>
          <o:OLEObject Type="Embed" ProgID="Equation.DSMT4" ShapeID="_x0000_i1164" DrawAspect="Content" ObjectID="_1399932305" r:id="rId278"/>
        </w:object>
      </w:r>
      <w:r>
        <w:rPr>
          <w:rFonts w:hint="cs"/>
          <w:rtl/>
        </w:rPr>
        <w:t xml:space="preserve"> ע"ע של </w:t>
      </w:r>
      <w:r w:rsidRPr="006900DD">
        <w:rPr>
          <w:position w:val="-14"/>
        </w:rPr>
        <w:object w:dxaOrig="600" w:dyaOrig="400">
          <v:shape id="_x0000_i1165" type="#_x0000_t75" style="width:29.9pt;height:19.7pt" o:ole="">
            <v:imagedata r:id="rId279" o:title=""/>
          </v:shape>
          <o:OLEObject Type="Embed" ProgID="Equation.DSMT4" ShapeID="_x0000_i1165" DrawAspect="Content" ObjectID="_1399932306" r:id="rId280"/>
        </w:object>
      </w:r>
      <w:r>
        <w:rPr>
          <w:rFonts w:hint="cs"/>
          <w:rtl/>
        </w:rPr>
        <w:t xml:space="preserve">, קיים </w:t>
      </w:r>
      <w:r w:rsidRPr="006900DD">
        <w:rPr>
          <w:position w:val="-6"/>
        </w:rPr>
        <w:object w:dxaOrig="600" w:dyaOrig="279">
          <v:shape id="_x0000_i1166" type="#_x0000_t75" style="width:29.9pt;height:14.25pt" o:ole="">
            <v:imagedata r:id="rId281" o:title=""/>
          </v:shape>
          <o:OLEObject Type="Embed" ProgID="Equation.DSMT4" ShapeID="_x0000_i1166" DrawAspect="Content" ObjectID="_1399932307" r:id="rId282"/>
        </w:object>
      </w:r>
      <w:r>
        <w:rPr>
          <w:rFonts w:hint="cs"/>
          <w:rtl/>
        </w:rPr>
        <w:t xml:space="preserve"> ע"ע של </w:t>
      </w:r>
      <w:r w:rsidRPr="006900DD">
        <w:rPr>
          <w:position w:val="-4"/>
        </w:rPr>
        <w:object w:dxaOrig="240" w:dyaOrig="260">
          <v:shape id="_x0000_i1167" type="#_x0000_t75" style="width:12.25pt;height:12.9pt" o:ole="">
            <v:imagedata r:id="rId283" o:title=""/>
          </v:shape>
          <o:OLEObject Type="Embed" ProgID="Equation.DSMT4" ShapeID="_x0000_i1167" DrawAspect="Content" ObjectID="_1399932308" r:id="rId284"/>
        </w:object>
      </w:r>
      <w:r>
        <w:rPr>
          <w:rFonts w:hint="cs"/>
          <w:rtl/>
        </w:rPr>
        <w:t xml:space="preserve"> המקיים </w:t>
      </w:r>
      <w:r w:rsidRPr="006900DD">
        <w:rPr>
          <w:position w:val="-14"/>
        </w:rPr>
        <w:object w:dxaOrig="960" w:dyaOrig="400">
          <v:shape id="_x0000_i1168" type="#_x0000_t75" style="width:48.25pt;height:19.7pt" o:ole="">
            <v:imagedata r:id="rId285" o:title=""/>
          </v:shape>
          <o:OLEObject Type="Embed" ProgID="Equation.DSMT4" ShapeID="_x0000_i1168" DrawAspect="Content" ObjectID="_1399932309" r:id="rId286"/>
        </w:object>
      </w:r>
      <w:r>
        <w:rPr>
          <w:rFonts w:hint="cs"/>
          <w:rtl/>
        </w:rPr>
        <w:t>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D206E3" w:rsidRDefault="006900DD" w:rsidP="00D206E3">
      <w:pPr>
        <w:pStyle w:val="ListParagraph"/>
        <w:rPr>
          <w:rtl/>
        </w:rPr>
      </w:pPr>
      <w:r>
        <w:rPr>
          <w:rFonts w:hint="cs"/>
          <w:rtl/>
        </w:rPr>
        <w:t xml:space="preserve">ב. </w:t>
      </w:r>
      <w:r w:rsidR="00D206E3" w:rsidRPr="00D206E3">
        <w:rPr>
          <w:position w:val="-6"/>
        </w:rPr>
        <w:object w:dxaOrig="240" w:dyaOrig="279">
          <v:shape id="_x0000_i1169" type="#_x0000_t75" style="width:12.25pt;height:14.25pt" o:ole="">
            <v:imagedata r:id="rId287" o:title=""/>
          </v:shape>
          <o:OLEObject Type="Embed" ProgID="Equation.DSMT4" ShapeID="_x0000_i1169" DrawAspect="Content" ObjectID="_1399932310" r:id="rId288"/>
        </w:object>
      </w:r>
      <w:r w:rsidR="00D206E3">
        <w:rPr>
          <w:rFonts w:hint="cs"/>
          <w:rtl/>
        </w:rPr>
        <w:t xml:space="preserve"> מ"ו ממימד סופי מעל שדה סגור אלגברית </w:t>
      </w:r>
      <w:r w:rsidR="00D206E3" w:rsidRPr="00D206E3">
        <w:rPr>
          <w:position w:val="-4"/>
        </w:rPr>
        <w:object w:dxaOrig="220" w:dyaOrig="260">
          <v:shape id="_x0000_i1170" type="#_x0000_t75" style="width:10.85pt;height:12.9pt" o:ole="">
            <v:imagedata r:id="rId289" o:title=""/>
          </v:shape>
          <o:OLEObject Type="Embed" ProgID="Equation.DSMT4" ShapeID="_x0000_i1170" DrawAspect="Content" ObjectID="_1399932311" r:id="rId290"/>
        </w:object>
      </w:r>
      <w:r w:rsidR="00D206E3">
        <w:rPr>
          <w:rFonts w:hint="cs"/>
          <w:rtl/>
        </w:rPr>
        <w:t xml:space="preserve">. </w:t>
      </w:r>
      <w:r w:rsidR="00D206E3" w:rsidRPr="00D206E3">
        <w:rPr>
          <w:position w:val="-6"/>
        </w:rPr>
        <w:object w:dxaOrig="1020" w:dyaOrig="279">
          <v:shape id="_x0000_i1171" type="#_x0000_t75" style="width:50.95pt;height:14.25pt" o:ole="">
            <v:imagedata r:id="rId291" o:title=""/>
          </v:shape>
          <o:OLEObject Type="Embed" ProgID="Equation.DSMT4" ShapeID="_x0000_i1171" DrawAspect="Content" ObjectID="_1399932312" r:id="rId292"/>
        </w:object>
      </w:r>
      <w:r w:rsidR="00D206E3">
        <w:rPr>
          <w:rFonts w:hint="cs"/>
          <w:rtl/>
        </w:rPr>
        <w:t xml:space="preserve"> ה"ל. </w:t>
      </w:r>
      <w:r w:rsidR="00D206E3" w:rsidRPr="00D206E3">
        <w:rPr>
          <w:position w:val="-14"/>
        </w:rPr>
        <w:object w:dxaOrig="920" w:dyaOrig="400">
          <v:shape id="_x0000_i1172" type="#_x0000_t75" style="width:46.2pt;height:19.7pt" o:ole="">
            <v:imagedata r:id="rId293" o:title=""/>
          </v:shape>
          <o:OLEObject Type="Embed" ProgID="Equation.DSMT4" ShapeID="_x0000_i1172" DrawAspect="Content" ObjectID="_1399932313" r:id="rId294"/>
        </w:object>
      </w:r>
      <w:r w:rsidR="00D206E3">
        <w:rPr>
          <w:rFonts w:hint="cs"/>
          <w:rtl/>
        </w:rPr>
        <w:t xml:space="preserve"> פולינום. </w:t>
      </w:r>
      <w:r w:rsidR="00D206E3" w:rsidRPr="00D206E3">
        <w:rPr>
          <w:position w:val="-6"/>
        </w:rPr>
        <w:object w:dxaOrig="580" w:dyaOrig="279">
          <v:shape id="_x0000_i1173" type="#_x0000_t75" style="width:29.2pt;height:14.25pt" o:ole="">
            <v:imagedata r:id="rId295" o:title=""/>
          </v:shape>
          <o:OLEObject Type="Embed" ProgID="Equation.DSMT4" ShapeID="_x0000_i1173" DrawAspect="Content" ObjectID="_1399932314" r:id="rId296"/>
        </w:object>
      </w:r>
      <w:r w:rsidR="00D206E3">
        <w:rPr>
          <w:rFonts w:hint="cs"/>
          <w:rtl/>
        </w:rPr>
        <w:t xml:space="preserve"> ע"ע של </w:t>
      </w:r>
      <w:r w:rsidR="00D206E3" w:rsidRPr="00D206E3">
        <w:rPr>
          <w:position w:val="-14"/>
        </w:rPr>
        <w:object w:dxaOrig="600" w:dyaOrig="400">
          <v:shape id="_x0000_i1174" type="#_x0000_t75" style="width:29.9pt;height:19.7pt" o:ole="">
            <v:imagedata r:id="rId297" o:title=""/>
          </v:shape>
          <o:OLEObject Type="Embed" ProgID="Equation.DSMT4" ShapeID="_x0000_i1174" DrawAspect="Content" ObjectID="_1399932315" r:id="rId298"/>
        </w:object>
      </w:r>
      <w:r w:rsidR="00D206E3">
        <w:rPr>
          <w:rFonts w:hint="cs"/>
          <w:rtl/>
        </w:rPr>
        <w:t xml:space="preserve">. טענה: קיים </w:t>
      </w:r>
      <w:r w:rsidR="00D206E3" w:rsidRPr="006900DD">
        <w:rPr>
          <w:position w:val="-6"/>
        </w:rPr>
        <w:object w:dxaOrig="600" w:dyaOrig="279">
          <v:shape id="_x0000_i1175" type="#_x0000_t75" style="width:29.9pt;height:14.25pt" o:ole="">
            <v:imagedata r:id="rId259" o:title=""/>
          </v:shape>
          <o:OLEObject Type="Embed" ProgID="Equation.DSMT4" ShapeID="_x0000_i1175" DrawAspect="Content" ObjectID="_1399932316" r:id="rId299"/>
        </w:object>
      </w:r>
      <w:r w:rsidR="00D206E3">
        <w:rPr>
          <w:rFonts w:hint="cs"/>
          <w:rtl/>
        </w:rPr>
        <w:t xml:space="preserve"> ע"ע של </w:t>
      </w:r>
      <w:r w:rsidR="00D206E3" w:rsidRPr="006900DD">
        <w:rPr>
          <w:position w:val="-4"/>
        </w:rPr>
        <w:object w:dxaOrig="220" w:dyaOrig="260">
          <v:shape id="_x0000_i1176" type="#_x0000_t75" style="width:10.85pt;height:12.9pt" o:ole="">
            <v:imagedata r:id="rId300" o:title=""/>
          </v:shape>
          <o:OLEObject Type="Embed" ProgID="Equation.DSMT4" ShapeID="_x0000_i1176" DrawAspect="Content" ObjectID="_1399932317" r:id="rId301"/>
        </w:object>
      </w:r>
      <w:r w:rsidR="00D206E3">
        <w:rPr>
          <w:rFonts w:hint="cs"/>
          <w:rtl/>
        </w:rPr>
        <w:t xml:space="preserve"> המקיים </w:t>
      </w:r>
      <w:r w:rsidR="00D206E3" w:rsidRPr="006900DD">
        <w:rPr>
          <w:position w:val="-14"/>
        </w:rPr>
        <w:object w:dxaOrig="960" w:dyaOrig="400">
          <v:shape id="_x0000_i1177" type="#_x0000_t75" style="width:48.25pt;height:19.7pt" o:ole="">
            <v:imagedata r:id="rId263" o:title=""/>
          </v:shape>
          <o:OLEObject Type="Embed" ProgID="Equation.DSMT4" ShapeID="_x0000_i1177" DrawAspect="Content" ObjectID="_1399932318" r:id="rId302"/>
        </w:object>
      </w:r>
      <w:r w:rsidR="00D206E3">
        <w:rPr>
          <w:rFonts w:hint="cs"/>
          <w:rtl/>
        </w:rPr>
        <w:t>.</w:t>
      </w:r>
    </w:p>
    <w:p w:rsidR="00D206E3" w:rsidRDefault="00D206E3" w:rsidP="00D206E3">
      <w:pPr>
        <w:pStyle w:val="ListParagraph"/>
        <w:rPr>
          <w:rtl/>
        </w:rPr>
      </w:pPr>
      <w:r>
        <w:rPr>
          <w:rFonts w:hint="cs"/>
          <w:rtl/>
        </w:rPr>
        <w:t>מכיוון ש</w:t>
      </w:r>
      <w:r w:rsidRPr="00D206E3">
        <w:rPr>
          <w:position w:val="-4"/>
        </w:rPr>
        <w:object w:dxaOrig="220" w:dyaOrig="260">
          <v:shape id="_x0000_i1178" type="#_x0000_t75" style="width:10.85pt;height:12.9pt" o:ole="">
            <v:imagedata r:id="rId303" o:title=""/>
          </v:shape>
          <o:OLEObject Type="Embed" ProgID="Equation.DSMT4" ShapeID="_x0000_i1178" DrawAspect="Content" ObjectID="_1399932319" r:id="rId304"/>
        </w:object>
      </w:r>
      <w:r>
        <w:rPr>
          <w:rFonts w:hint="cs"/>
          <w:rtl/>
        </w:rPr>
        <w:t xml:space="preserve"> סגור אלגברית, קיים בסיס </w:t>
      </w:r>
      <w:r w:rsidRPr="00D206E3">
        <w:rPr>
          <w:position w:val="-4"/>
        </w:rPr>
        <w:object w:dxaOrig="240" w:dyaOrig="260">
          <v:shape id="_x0000_i1179" type="#_x0000_t75" style="width:12.25pt;height:12.9pt" o:ole="">
            <v:imagedata r:id="rId305" o:title=""/>
          </v:shape>
          <o:OLEObject Type="Embed" ProgID="Equation.DSMT4" ShapeID="_x0000_i1179" DrawAspect="Content" ObjectID="_1399932320" r:id="rId306"/>
        </w:object>
      </w:r>
      <w:r>
        <w:rPr>
          <w:rFonts w:hint="cs"/>
          <w:rtl/>
        </w:rPr>
        <w:t xml:space="preserve"> של </w:t>
      </w:r>
      <w:r w:rsidRPr="00D206E3">
        <w:rPr>
          <w:position w:val="-6"/>
        </w:rPr>
        <w:object w:dxaOrig="240" w:dyaOrig="279">
          <v:shape id="_x0000_i1180" type="#_x0000_t75" style="width:12.25pt;height:14.25pt" o:ole="">
            <v:imagedata r:id="rId307" o:title=""/>
          </v:shape>
          <o:OLEObject Type="Embed" ProgID="Equation.DSMT4" ShapeID="_x0000_i1180" DrawAspect="Content" ObjectID="_1399932321" r:id="rId308"/>
        </w:object>
      </w:r>
      <w:r>
        <w:rPr>
          <w:rFonts w:hint="cs"/>
          <w:rtl/>
        </w:rPr>
        <w:t xml:space="preserve"> כך ש-</w:t>
      </w:r>
    </w:p>
    <w:p w:rsidR="00D206E3" w:rsidRDefault="00D206E3" w:rsidP="00D206E3">
      <w:pPr>
        <w:pStyle w:val="ListParagraph"/>
        <w:rPr>
          <w:rtl/>
        </w:rPr>
      </w:pPr>
      <w:r w:rsidRPr="00D206E3">
        <w:rPr>
          <w:position w:val="-50"/>
        </w:rPr>
        <w:object w:dxaOrig="2040" w:dyaOrig="1120">
          <v:shape id="_x0000_i1181" type="#_x0000_t75" style="width:101.9pt;height:55.7pt" o:ole="">
            <v:imagedata r:id="rId309" o:title=""/>
          </v:shape>
          <o:OLEObject Type="Embed" ProgID="Equation.DSMT4" ShapeID="_x0000_i1181" DrawAspect="Content" ObjectID="_1399932322" r:id="rId310"/>
        </w:object>
      </w:r>
      <w:r>
        <w:rPr>
          <w:rFonts w:hint="cs"/>
          <w:rtl/>
        </w:rPr>
        <w:t xml:space="preserve"> ו- </w:t>
      </w:r>
      <w:r w:rsidRPr="00D206E3">
        <w:rPr>
          <w:position w:val="-12"/>
        </w:rPr>
        <w:object w:dxaOrig="880" w:dyaOrig="360">
          <v:shape id="_x0000_i1182" type="#_x0000_t75" style="width:44.15pt;height:18.35pt" o:ole="">
            <v:imagedata r:id="rId311" o:title=""/>
          </v:shape>
          <o:OLEObject Type="Embed" ProgID="Equation.DSMT4" ShapeID="_x0000_i1182" DrawAspect="Content" ObjectID="_1399932323" r:id="rId312"/>
        </w:object>
      </w:r>
      <w:r>
        <w:rPr>
          <w:rFonts w:hint="cs"/>
          <w:rtl/>
        </w:rPr>
        <w:t xml:space="preserve"> הע"ע של </w:t>
      </w:r>
      <w:r w:rsidRPr="00D206E3">
        <w:rPr>
          <w:position w:val="-4"/>
        </w:rPr>
        <w:object w:dxaOrig="220" w:dyaOrig="260">
          <v:shape id="_x0000_i1183" type="#_x0000_t75" style="width:10.85pt;height:12.9pt" o:ole="">
            <v:imagedata r:id="rId313" o:title=""/>
          </v:shape>
          <o:OLEObject Type="Embed" ProgID="Equation.DSMT4" ShapeID="_x0000_i1183" DrawAspect="Content" ObjectID="_1399932324" r:id="rId314"/>
        </w:object>
      </w:r>
      <w:r>
        <w:rPr>
          <w:rFonts w:hint="cs"/>
          <w:rtl/>
        </w:rPr>
        <w:t>. (למטריצות מייצגות ולהעתקות אותן הן מייצגות אותם ע"ע).</w:t>
      </w:r>
    </w:p>
    <w:p w:rsidR="00D206E3" w:rsidRDefault="00D206E3" w:rsidP="00D206E3">
      <w:pPr>
        <w:pStyle w:val="ListParagraph"/>
        <w:rPr>
          <w:rtl/>
        </w:rPr>
      </w:pPr>
      <w:r>
        <w:rPr>
          <w:rFonts w:hint="cs"/>
          <w:rtl/>
        </w:rPr>
        <w:t>מכיוון שזו מטריצה משולשית עליונה, ומכיוון ש-</w:t>
      </w:r>
      <w:r w:rsidRPr="00D206E3">
        <w:rPr>
          <w:position w:val="-6"/>
        </w:rPr>
        <w:object w:dxaOrig="200" w:dyaOrig="220">
          <v:shape id="_x0000_i1184" type="#_x0000_t75" style="width:10.2pt;height:10.85pt" o:ole="">
            <v:imagedata r:id="rId315" o:title=""/>
          </v:shape>
          <o:OLEObject Type="Embed" ProgID="Equation.DSMT4" ShapeID="_x0000_i1184" DrawAspect="Content" ObjectID="_1399932325" r:id="rId316"/>
        </w:object>
      </w:r>
      <w:r>
        <w:rPr>
          <w:rFonts w:hint="cs"/>
          <w:rtl/>
        </w:rPr>
        <w:t xml:space="preserve"> ע"ע של </w:t>
      </w:r>
      <w:r w:rsidRPr="00D206E3">
        <w:rPr>
          <w:position w:val="-14"/>
        </w:rPr>
        <w:object w:dxaOrig="600" w:dyaOrig="400">
          <v:shape id="_x0000_i1185" type="#_x0000_t75" style="width:29.9pt;height:19.7pt" o:ole="">
            <v:imagedata r:id="rId317" o:title=""/>
          </v:shape>
          <o:OLEObject Type="Embed" ProgID="Equation.DSMT4" ShapeID="_x0000_i1185" DrawAspect="Content" ObjectID="_1399932326" r:id="rId318"/>
        </w:object>
      </w:r>
      <w:r>
        <w:rPr>
          <w:rFonts w:hint="cs"/>
          <w:rtl/>
        </w:rPr>
        <w:t xml:space="preserve">, אז ע"פ סעיף א' קיים </w:t>
      </w:r>
      <w:r w:rsidRPr="00D206E3">
        <w:rPr>
          <w:position w:val="-6"/>
        </w:rPr>
        <w:object w:dxaOrig="600" w:dyaOrig="279">
          <v:shape id="_x0000_i1186" type="#_x0000_t75" style="width:29.9pt;height:14.25pt" o:ole="">
            <v:imagedata r:id="rId319" o:title=""/>
          </v:shape>
          <o:OLEObject Type="Embed" ProgID="Equation.DSMT4" ShapeID="_x0000_i1186" DrawAspect="Content" ObjectID="_1399932327" r:id="rId320"/>
        </w:object>
      </w:r>
      <w:r>
        <w:rPr>
          <w:rFonts w:hint="cs"/>
          <w:rtl/>
        </w:rPr>
        <w:t xml:space="preserve"> ע"ע של </w:t>
      </w:r>
      <w:r w:rsidR="007916D1" w:rsidRPr="007916D1">
        <w:rPr>
          <w:position w:val="-4"/>
        </w:rPr>
        <w:object w:dxaOrig="220" w:dyaOrig="260">
          <v:shape id="_x0000_i1187" type="#_x0000_t75" style="width:10.85pt;height:12.9pt" o:ole="">
            <v:imagedata r:id="rId321" o:title=""/>
          </v:shape>
          <o:OLEObject Type="Embed" ProgID="Equation.DSMT4" ShapeID="_x0000_i1187" DrawAspect="Content" ObjectID="_1399932328" r:id="rId322"/>
        </w:object>
      </w:r>
      <w:r w:rsidR="007916D1">
        <w:rPr>
          <w:rFonts w:hint="cs"/>
          <w:rtl/>
        </w:rPr>
        <w:t xml:space="preserve"> המקיים </w:t>
      </w:r>
      <w:r w:rsidR="007916D1" w:rsidRPr="006900DD">
        <w:rPr>
          <w:position w:val="-14"/>
        </w:rPr>
        <w:object w:dxaOrig="960" w:dyaOrig="400">
          <v:shape id="_x0000_i1188" type="#_x0000_t75" style="width:48.25pt;height:19.7pt" o:ole="">
            <v:imagedata r:id="rId263" o:title=""/>
          </v:shape>
          <o:OLEObject Type="Embed" ProgID="Equation.DSMT4" ShapeID="_x0000_i1188" DrawAspect="Content" ObjectID="_1399932329" r:id="rId323"/>
        </w:object>
      </w:r>
      <w:r w:rsidR="007916D1">
        <w:rPr>
          <w:rFonts w:hint="cs"/>
          <w:rtl/>
        </w:rPr>
        <w:t>.</w:t>
      </w:r>
      <w:r w:rsidR="007916D1">
        <w:rPr>
          <w:rFonts w:hint="cs"/>
          <w:rtl/>
        </w:rPr>
        <w:tab/>
      </w:r>
      <w:r w:rsidR="007916D1">
        <w:rPr>
          <w:rFonts w:ascii="Cambria Math" w:hAnsi="Cambria Math" w:cs="Cambria Math" w:hint="cs"/>
          <w:rtl/>
        </w:rPr>
        <w:t>∎</w:t>
      </w:r>
    </w:p>
    <w:p w:rsidR="007916D1" w:rsidRDefault="007916D1" w:rsidP="00D206E3">
      <w:pPr>
        <w:pStyle w:val="ListParagraph"/>
      </w:pPr>
      <w:r>
        <w:rPr>
          <w:rFonts w:hint="cs"/>
          <w:rtl/>
        </w:rPr>
        <w:t>ג. נראה שהנתון ש-</w:t>
      </w:r>
      <w:r w:rsidRPr="007916D1">
        <w:rPr>
          <w:position w:val="-4"/>
        </w:rPr>
        <w:object w:dxaOrig="220" w:dyaOrig="260">
          <v:shape id="_x0000_i1189" type="#_x0000_t75" style="width:10.85pt;height:12.9pt" o:ole="">
            <v:imagedata r:id="rId324" o:title=""/>
          </v:shape>
          <o:OLEObject Type="Embed" ProgID="Equation.DSMT4" ShapeID="_x0000_i1189" DrawAspect="Content" ObjectID="_1399932330" r:id="rId325"/>
        </w:object>
      </w:r>
      <w:r>
        <w:rPr>
          <w:rFonts w:hint="cs"/>
          <w:rtl/>
        </w:rPr>
        <w:t xml:space="preserve"> סגור אלגברית הוא הכרחי</w:t>
      </w:r>
      <w:r>
        <w:t>:</w:t>
      </w:r>
    </w:p>
    <w:p w:rsidR="007916D1" w:rsidRDefault="007916D1" w:rsidP="007916D1">
      <w:pPr>
        <w:pStyle w:val="ListParagraph"/>
        <w:rPr>
          <w:rtl/>
        </w:rPr>
      </w:pPr>
      <w:r>
        <w:rPr>
          <w:rFonts w:hint="cs"/>
          <w:rtl/>
        </w:rPr>
        <w:t xml:space="preserve">נגדיר </w:t>
      </w:r>
      <w:r w:rsidRPr="007916D1">
        <w:rPr>
          <w:position w:val="-6"/>
        </w:rPr>
        <w:object w:dxaOrig="740" w:dyaOrig="320">
          <v:shape id="_x0000_i1190" type="#_x0000_t75" style="width:36.7pt;height:16.3pt" o:ole="">
            <v:imagedata r:id="rId326" o:title=""/>
          </v:shape>
          <o:OLEObject Type="Embed" ProgID="Equation.DSMT4" ShapeID="_x0000_i1190" DrawAspect="Content" ObjectID="_1399932331" r:id="rId327"/>
        </w:object>
      </w:r>
      <w:r>
        <w:rPr>
          <w:rFonts w:hint="cs"/>
          <w:rtl/>
        </w:rPr>
        <w:t xml:space="preserve">, </w:t>
      </w:r>
      <w:r w:rsidRPr="007916D1">
        <w:rPr>
          <w:position w:val="-4"/>
        </w:rPr>
        <w:object w:dxaOrig="639" w:dyaOrig="260">
          <v:shape id="_x0000_i1191" type="#_x0000_t75" style="width:31.9pt;height:12.9pt" o:ole="">
            <v:imagedata r:id="rId328" o:title=""/>
          </v:shape>
          <o:OLEObject Type="Embed" ProgID="Equation.DSMT4" ShapeID="_x0000_i1191" DrawAspect="Content" ObjectID="_1399932332" r:id="rId329"/>
        </w:object>
      </w:r>
      <w:r>
        <w:rPr>
          <w:rFonts w:hint="cs"/>
          <w:rtl/>
        </w:rPr>
        <w:t xml:space="preserve">. </w:t>
      </w:r>
      <w:r w:rsidRPr="007916D1">
        <w:rPr>
          <w:position w:val="-30"/>
        </w:rPr>
        <w:object w:dxaOrig="1280" w:dyaOrig="720">
          <v:shape id="_x0000_i1192" type="#_x0000_t75" style="width:63.85pt;height:36pt" o:ole="">
            <v:imagedata r:id="rId330" o:title=""/>
          </v:shape>
          <o:OLEObject Type="Embed" ProgID="Equation.DSMT4" ShapeID="_x0000_i1192" DrawAspect="Content" ObjectID="_1399932333" r:id="rId331"/>
        </w:object>
      </w:r>
      <w:r>
        <w:rPr>
          <w:rFonts w:hint="cs"/>
          <w:rtl/>
        </w:rPr>
        <w:t xml:space="preserve">. </w:t>
      </w:r>
      <w:r w:rsidRPr="007916D1">
        <w:rPr>
          <w:position w:val="-10"/>
        </w:rPr>
        <w:object w:dxaOrig="680" w:dyaOrig="360">
          <v:shape id="_x0000_i1193" type="#_x0000_t75" style="width:33.95pt;height:18.35pt" o:ole="">
            <v:imagedata r:id="rId332" o:title=""/>
          </v:shape>
          <o:OLEObject Type="Embed" ProgID="Equation.DSMT4" ShapeID="_x0000_i1193" DrawAspect="Content" ObjectID="_1399932334" r:id="rId333"/>
        </w:object>
      </w:r>
      <w:r>
        <w:rPr>
          <w:rFonts w:hint="cs"/>
          <w:rtl/>
        </w:rPr>
        <w:t>.</w:t>
      </w:r>
    </w:p>
    <w:p w:rsidR="007916D1" w:rsidRDefault="007916D1" w:rsidP="007916D1">
      <w:pPr>
        <w:pStyle w:val="ListParagraph"/>
        <w:rPr>
          <w:rtl/>
        </w:rPr>
      </w:pPr>
      <w:r>
        <w:rPr>
          <w:rFonts w:hint="cs"/>
          <w:rtl/>
        </w:rPr>
        <w:t xml:space="preserve">ניתן לראות כי </w:t>
      </w:r>
      <w:r w:rsidRPr="007916D1">
        <w:rPr>
          <w:position w:val="-30"/>
        </w:rPr>
        <w:object w:dxaOrig="3680" w:dyaOrig="720">
          <v:shape id="_x0000_i1194" type="#_x0000_t75" style="width:184.1pt;height:36pt" o:ole="">
            <v:imagedata r:id="rId334" o:title=""/>
          </v:shape>
          <o:OLEObject Type="Embed" ProgID="Equation.DSMT4" ShapeID="_x0000_i1194" DrawAspect="Content" ObjectID="_1399932335" r:id="rId335"/>
        </w:object>
      </w:r>
      <w:r>
        <w:rPr>
          <w:rFonts w:hint="cs"/>
          <w:rtl/>
        </w:rPr>
        <w:t xml:space="preserve"> ולכן ל</w:t>
      </w:r>
      <w:r w:rsidRPr="007916D1">
        <w:rPr>
          <w:position w:val="-4"/>
        </w:rPr>
        <w:object w:dxaOrig="240" w:dyaOrig="260">
          <v:shape id="_x0000_i1195" type="#_x0000_t75" style="width:12.25pt;height:12.9pt" o:ole="">
            <v:imagedata r:id="rId336" o:title=""/>
          </v:shape>
          <o:OLEObject Type="Embed" ProgID="Equation.DSMT4" ShapeID="_x0000_i1195" DrawAspect="Content" ObjectID="_1399932336" r:id="rId337"/>
        </w:object>
      </w:r>
      <w:r>
        <w:rPr>
          <w:rFonts w:hint="cs"/>
          <w:rtl/>
        </w:rPr>
        <w:t xml:space="preserve"> אין ע"ע.</w:t>
      </w:r>
    </w:p>
    <w:p w:rsidR="007916D1" w:rsidRDefault="007916D1" w:rsidP="007916D1">
      <w:pPr>
        <w:pStyle w:val="ListParagraph"/>
        <w:rPr>
          <w:rtl/>
        </w:rPr>
      </w:pPr>
      <w:r>
        <w:rPr>
          <w:rFonts w:hint="cs"/>
          <w:rtl/>
        </w:rPr>
        <w:t xml:space="preserve">כעת נסתכל על </w:t>
      </w:r>
      <w:r w:rsidR="00B32A6C" w:rsidRPr="00B32A6C">
        <w:rPr>
          <w:position w:val="-30"/>
        </w:rPr>
        <w:object w:dxaOrig="4160" w:dyaOrig="720">
          <v:shape id="_x0000_i1196" type="#_x0000_t75" style="width:207.85pt;height:36pt" o:ole="">
            <v:imagedata r:id="rId338" o:title=""/>
          </v:shape>
          <o:OLEObject Type="Embed" ProgID="Equation.DSMT4" ShapeID="_x0000_i1196" DrawAspect="Content" ObjectID="_1399932337" r:id="rId339"/>
        </w:object>
      </w:r>
      <w:r w:rsidR="00B32A6C">
        <w:rPr>
          <w:rFonts w:hint="cs"/>
          <w:rtl/>
        </w:rPr>
        <w:t>.</w:t>
      </w:r>
    </w:p>
    <w:p w:rsidR="00B32A6C" w:rsidRDefault="00B32A6C" w:rsidP="007916D1">
      <w:pPr>
        <w:pStyle w:val="ListParagraph"/>
        <w:rPr>
          <w:rtl/>
        </w:rPr>
      </w:pPr>
      <w:r>
        <w:rPr>
          <w:rFonts w:hint="cs"/>
          <w:rtl/>
        </w:rPr>
        <w:t>זוהי מטריצה סקלרית, ולכן יש לה ע"ע (</w:t>
      </w:r>
      <w:r>
        <w:t>-1</w:t>
      </w:r>
      <w:r>
        <w:rPr>
          <w:rFonts w:hint="cs"/>
          <w:rtl/>
        </w:rPr>
        <w:t>).</w:t>
      </w:r>
    </w:p>
    <w:p w:rsidR="00B32A6C" w:rsidRDefault="00B32A6C" w:rsidP="007916D1">
      <w:pPr>
        <w:pStyle w:val="ListParagraph"/>
        <w:rPr>
          <w:rtl/>
        </w:rPr>
      </w:pPr>
    </w:p>
    <w:p w:rsidR="00B32A6C" w:rsidRDefault="00B32A6C" w:rsidP="007916D1">
      <w:pPr>
        <w:pStyle w:val="ListParagraph"/>
        <w:rPr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להעתקה המיוצגת ע"י </w:t>
      </w:r>
      <w:r w:rsidRPr="00B32A6C">
        <w:rPr>
          <w:position w:val="-14"/>
        </w:rPr>
        <w:object w:dxaOrig="600" w:dyaOrig="400">
          <v:shape id="_x0000_i1197" type="#_x0000_t75" style="width:29.9pt;height:19.7pt" o:ole="">
            <v:imagedata r:id="rId340" o:title=""/>
          </v:shape>
          <o:OLEObject Type="Embed" ProgID="Equation.DSMT4" ShapeID="_x0000_i1197" DrawAspect="Content" ObjectID="_1399932338" r:id="rId341"/>
        </w:object>
      </w:r>
      <w:r>
        <w:rPr>
          <w:rFonts w:hint="cs"/>
          <w:rtl/>
        </w:rPr>
        <w:t xml:space="preserve"> ישנו ע"ע (</w:t>
      </w:r>
      <w:r>
        <w:t>-1</w:t>
      </w:r>
      <w:r>
        <w:rPr>
          <w:rFonts w:hint="cs"/>
          <w:rtl/>
        </w:rPr>
        <w:t xml:space="preserve">) ולהעתקה המיוצגת ע"י </w:t>
      </w:r>
      <w:r w:rsidRPr="00B32A6C">
        <w:rPr>
          <w:position w:val="-4"/>
        </w:rPr>
        <w:object w:dxaOrig="240" w:dyaOrig="260">
          <v:shape id="_x0000_i1198" type="#_x0000_t75" style="width:12.25pt;height:12.9pt" o:ole="">
            <v:imagedata r:id="rId342" o:title=""/>
          </v:shape>
          <o:OLEObject Type="Embed" ProgID="Equation.DSMT4" ShapeID="_x0000_i1198" DrawAspect="Content" ObjectID="_1399932339" r:id="rId343"/>
        </w:object>
      </w:r>
      <w:r>
        <w:rPr>
          <w:rFonts w:hint="cs"/>
          <w:rtl/>
        </w:rPr>
        <w:t xml:space="preserve"> אין ע"ע כלל, לכן אם נבחר </w:t>
      </w:r>
      <w:r w:rsidRPr="00B32A6C">
        <w:rPr>
          <w:position w:val="-6"/>
        </w:rPr>
        <w:object w:dxaOrig="680" w:dyaOrig="279">
          <v:shape id="_x0000_i1199" type="#_x0000_t75" style="width:33.95pt;height:14.25pt" o:ole="">
            <v:imagedata r:id="rId344" o:title=""/>
          </v:shape>
          <o:OLEObject Type="Embed" ProgID="Equation.DSMT4" ShapeID="_x0000_i1199" DrawAspect="Content" ObjectID="_1399932340" r:id="rId345"/>
        </w:object>
      </w:r>
      <w:r>
        <w:rPr>
          <w:rFonts w:hint="cs"/>
          <w:rtl/>
        </w:rPr>
        <w:t>נקגבל כי הטענה מהסעיף הקודם אינה נכונה.</w:t>
      </w:r>
    </w:p>
    <w:p w:rsidR="00B32A6C" w:rsidRDefault="00B32A6C" w:rsidP="007916D1">
      <w:pPr>
        <w:pStyle w:val="ListParagraph"/>
        <w:rPr>
          <w:rtl/>
        </w:rPr>
      </w:pPr>
      <w:r>
        <w:rPr>
          <w:rFonts w:hint="cs"/>
          <w:rtl/>
        </w:rPr>
        <w:t>מכיוון שהתנאי היחדי שהיה תקף בסעיף הקודם אך אינו תקף בדוגמא הזו הינו בחירת השדה (</w:t>
      </w:r>
      <w:r w:rsidRPr="00B32A6C">
        <w:rPr>
          <w:position w:val="-4"/>
        </w:rPr>
        <w:object w:dxaOrig="260" w:dyaOrig="260">
          <v:shape id="_x0000_i1200" type="#_x0000_t75" style="width:12.9pt;height:12.9pt" o:ole="">
            <v:imagedata r:id="rId346" o:title=""/>
          </v:shape>
          <o:OLEObject Type="Embed" ProgID="Equation.DSMT4" ShapeID="_x0000_i1200" DrawAspect="Content" ObjectID="_1399932341" r:id="rId347"/>
        </w:object>
      </w:r>
      <w:r>
        <w:rPr>
          <w:rFonts w:hint="cs"/>
          <w:rtl/>
        </w:rPr>
        <w:t xml:space="preserve"> אינו שדה סגור אלגברית), אנו יודעית כי זהו תנאי הכרחי.</w:t>
      </w:r>
    </w:p>
    <w:p w:rsidR="00B32A6C" w:rsidRDefault="00B32A6C" w:rsidP="007916D1">
      <w:pPr>
        <w:pStyle w:val="ListParagraph"/>
        <w:rPr>
          <w:rtl/>
        </w:rPr>
      </w:pPr>
    </w:p>
    <w:p w:rsidR="00B32A6C" w:rsidRDefault="00B32A6C" w:rsidP="007916D1">
      <w:pPr>
        <w:pStyle w:val="ListParagraph"/>
        <w:rPr>
          <w:rtl/>
        </w:rPr>
      </w:pPr>
    </w:p>
    <w:p w:rsidR="00B32A6C" w:rsidRDefault="00B32A6C" w:rsidP="007916D1">
      <w:pPr>
        <w:pStyle w:val="ListParagraph"/>
        <w:rPr>
          <w:rtl/>
        </w:rPr>
      </w:pPr>
    </w:p>
    <w:p w:rsidR="00B32A6C" w:rsidRDefault="00B32A6C" w:rsidP="007916D1">
      <w:pPr>
        <w:pStyle w:val="ListParagraph"/>
        <w:rPr>
          <w:rtl/>
        </w:rPr>
      </w:pPr>
    </w:p>
    <w:p w:rsidR="00B32A6C" w:rsidRDefault="00B32A6C" w:rsidP="00B32A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א. </w:t>
      </w:r>
      <w:r w:rsidRPr="00B32A6C">
        <w:rPr>
          <w:position w:val="-6"/>
        </w:rPr>
        <w:object w:dxaOrig="240" w:dyaOrig="279">
          <v:shape id="_x0000_i1201" type="#_x0000_t75" style="width:12.25pt;height:14.25pt" o:ole="">
            <v:imagedata r:id="rId348" o:title=""/>
          </v:shape>
          <o:OLEObject Type="Embed" ProgID="Equation.DSMT4" ShapeID="_x0000_i1201" DrawAspect="Content" ObjectID="_1399932342" r:id="rId349"/>
        </w:object>
      </w:r>
      <w:r>
        <w:rPr>
          <w:rFonts w:hint="cs"/>
          <w:rtl/>
        </w:rPr>
        <w:t xml:space="preserve"> ממ"פ מרוכב, </w:t>
      </w:r>
      <w:r w:rsidRPr="00B32A6C">
        <w:rPr>
          <w:position w:val="-6"/>
        </w:rPr>
        <w:object w:dxaOrig="1020" w:dyaOrig="279">
          <v:shape id="_x0000_i1202" type="#_x0000_t75" style="width:50.95pt;height:14.25pt" o:ole="">
            <v:imagedata r:id="rId350" o:title=""/>
          </v:shape>
          <o:OLEObject Type="Embed" ProgID="Equation.DSMT4" ShapeID="_x0000_i1202" DrawAspect="Content" ObjectID="_1399932343" r:id="rId351"/>
        </w:object>
      </w:r>
      <w:r>
        <w:rPr>
          <w:rFonts w:hint="cs"/>
          <w:rtl/>
        </w:rPr>
        <w:t xml:space="preserve"> ה"ל.</w:t>
      </w:r>
    </w:p>
    <w:p w:rsidR="00B32A6C" w:rsidRDefault="00B32A6C" w:rsidP="00B32A6C">
      <w:pPr>
        <w:pStyle w:val="ListParagraph"/>
        <w:rPr>
          <w:rtl/>
        </w:rPr>
      </w:pPr>
      <w:r>
        <w:rPr>
          <w:rFonts w:hint="cs"/>
          <w:rtl/>
        </w:rPr>
        <w:t>טענה: קיים בסיס אורתונורמלי ל</w:t>
      </w:r>
      <w:r w:rsidRPr="00B32A6C">
        <w:rPr>
          <w:position w:val="-6"/>
        </w:rPr>
        <w:object w:dxaOrig="240" w:dyaOrig="279">
          <v:shape id="_x0000_i1203" type="#_x0000_t75" style="width:12.25pt;height:14.25pt" o:ole="">
            <v:imagedata r:id="rId352" o:title=""/>
          </v:shape>
          <o:OLEObject Type="Embed" ProgID="Equation.DSMT4" ShapeID="_x0000_i1203" DrawAspect="Content" ObjectID="_1399932344" r:id="rId353"/>
        </w:object>
      </w:r>
      <w:r>
        <w:rPr>
          <w:rFonts w:hint="cs"/>
          <w:rtl/>
        </w:rPr>
        <w:t xml:space="preserve"> לפיו מטריצת הייצוג של </w:t>
      </w:r>
      <w:r w:rsidRPr="00B32A6C">
        <w:rPr>
          <w:position w:val="-4"/>
        </w:rPr>
        <w:object w:dxaOrig="220" w:dyaOrig="260">
          <v:shape id="_x0000_i1204" type="#_x0000_t75" style="width:10.85pt;height:12.9pt" o:ole="">
            <v:imagedata r:id="rId354" o:title=""/>
          </v:shape>
          <o:OLEObject Type="Embed" ProgID="Equation.DSMT4" ShapeID="_x0000_i1204" DrawAspect="Content" ObjectID="_1399932345" r:id="rId355"/>
        </w:object>
      </w:r>
      <w:r>
        <w:rPr>
          <w:rFonts w:hint="cs"/>
          <w:rtl/>
        </w:rPr>
        <w:t xml:space="preserve"> היא משולשית עליונה.</w:t>
      </w:r>
    </w:p>
    <w:p w:rsidR="00B32A6C" w:rsidRDefault="00B32A6C" w:rsidP="00B32A6C">
      <w:pPr>
        <w:pStyle w:val="ListParagraph"/>
        <w:rPr>
          <w:rtl/>
        </w:rPr>
      </w:pPr>
      <w:r>
        <w:rPr>
          <w:rFonts w:hint="cs"/>
          <w:rtl/>
        </w:rPr>
        <w:t>הוכחה:</w:t>
      </w:r>
    </w:p>
    <w:p w:rsidR="00B32A6C" w:rsidRDefault="00B32A6C" w:rsidP="00B32A6C">
      <w:pPr>
        <w:pStyle w:val="ListParagraph"/>
        <w:rPr>
          <w:rtl/>
        </w:rPr>
      </w:pPr>
      <w:r>
        <w:rPr>
          <w:rFonts w:hint="cs"/>
          <w:rtl/>
        </w:rPr>
        <w:t xml:space="preserve">כפי שהראנו בכתה, קיים בסיס </w:t>
      </w:r>
      <w:r w:rsidRPr="00B32A6C">
        <w:rPr>
          <w:position w:val="-12"/>
        </w:rPr>
        <w:object w:dxaOrig="820" w:dyaOrig="360">
          <v:shape id="_x0000_i1205" type="#_x0000_t75" style="width:40.75pt;height:18.35pt" o:ole="">
            <v:imagedata r:id="rId356" o:title=""/>
          </v:shape>
          <o:OLEObject Type="Embed" ProgID="Equation.DSMT4" ShapeID="_x0000_i1205" DrawAspect="Content" ObjectID="_1399932346" r:id="rId357"/>
        </w:object>
      </w:r>
      <w:r>
        <w:rPr>
          <w:rFonts w:hint="cs"/>
          <w:rtl/>
        </w:rPr>
        <w:t xml:space="preserve"> שלפיו מטריצת הייצוג של </w:t>
      </w:r>
      <w:r w:rsidRPr="00B32A6C">
        <w:rPr>
          <w:position w:val="-4"/>
        </w:rPr>
        <w:object w:dxaOrig="220" w:dyaOrig="260">
          <v:shape id="_x0000_i1206" type="#_x0000_t75" style="width:10.85pt;height:12.9pt" o:ole="">
            <v:imagedata r:id="rId358" o:title=""/>
          </v:shape>
          <o:OLEObject Type="Embed" ProgID="Equation.DSMT4" ShapeID="_x0000_i1206" DrawAspect="Content" ObjectID="_1399932347" r:id="rId359"/>
        </w:object>
      </w:r>
      <w:r>
        <w:rPr>
          <w:rFonts w:hint="cs"/>
          <w:rtl/>
        </w:rPr>
        <w:t xml:space="preserve"> היא משולשית עליונה.</w:t>
      </w:r>
    </w:p>
    <w:p w:rsidR="00B32A6C" w:rsidRDefault="00B32A6C" w:rsidP="00B32A6C">
      <w:pPr>
        <w:pStyle w:val="ListParagraph"/>
        <w:rPr>
          <w:rtl/>
        </w:rPr>
      </w:pPr>
      <w:r>
        <w:rPr>
          <w:rFonts w:hint="cs"/>
          <w:rtl/>
        </w:rPr>
        <w:t xml:space="preserve">נבצע על בסיס זה תהליך גרם-שמידט, ונקבל בסיס אורתונורמלי של </w:t>
      </w:r>
      <w:r w:rsidRPr="00B32A6C">
        <w:rPr>
          <w:position w:val="-6"/>
        </w:rPr>
        <w:object w:dxaOrig="240" w:dyaOrig="279">
          <v:shape id="_x0000_i1207" type="#_x0000_t75" style="width:12.25pt;height:14.25pt" o:ole="">
            <v:imagedata r:id="rId360" o:title=""/>
          </v:shape>
          <o:OLEObject Type="Embed" ProgID="Equation.DSMT4" ShapeID="_x0000_i1207" DrawAspect="Content" ObjectID="_1399932348" r:id="rId361"/>
        </w:object>
      </w:r>
      <w:r>
        <w:rPr>
          <w:rFonts w:hint="cs"/>
          <w:rtl/>
        </w:rPr>
        <w:t xml:space="preserve"> - </w:t>
      </w:r>
      <w:r w:rsidRPr="00B32A6C">
        <w:rPr>
          <w:position w:val="-14"/>
        </w:rPr>
        <w:object w:dxaOrig="1460" w:dyaOrig="400">
          <v:shape id="_x0000_i1208" type="#_x0000_t75" style="width:72.7pt;height:19.7pt" o:ole="">
            <v:imagedata r:id="rId362" o:title=""/>
          </v:shape>
          <o:OLEObject Type="Embed" ProgID="Equation.DSMT4" ShapeID="_x0000_i1208" DrawAspect="Content" ObjectID="_1399932349" r:id="rId363"/>
        </w:object>
      </w:r>
    </w:p>
    <w:p w:rsidR="00B32A6C" w:rsidRDefault="00EE5B5A" w:rsidP="00B32A6C">
      <w:pPr>
        <w:pStyle w:val="ListParagraph"/>
        <w:rPr>
          <w:rtl/>
        </w:rPr>
      </w:pPr>
      <w:r>
        <w:rPr>
          <w:rFonts w:hint="cs"/>
          <w:rtl/>
        </w:rPr>
        <w:t xml:space="preserve">מכיוון שלכל </w:t>
      </w:r>
      <w:r w:rsidRPr="00EE5B5A">
        <w:rPr>
          <w:position w:val="-6"/>
        </w:rPr>
        <w:object w:dxaOrig="820" w:dyaOrig="279">
          <v:shape id="_x0000_i1209" type="#_x0000_t75" style="width:40.75pt;height:14.25pt" o:ole="">
            <v:imagedata r:id="rId364" o:title=""/>
          </v:shape>
          <o:OLEObject Type="Embed" ProgID="Equation.DSMT4" ShapeID="_x0000_i1209" DrawAspect="Content" ObjectID="_1399932350" r:id="rId365"/>
        </w:object>
      </w:r>
      <w:r>
        <w:rPr>
          <w:rFonts w:hint="cs"/>
          <w:rtl/>
        </w:rPr>
        <w:t xml:space="preserve"> מתקיים </w:t>
      </w:r>
      <w:r w:rsidRPr="00EE5B5A">
        <w:rPr>
          <w:position w:val="-14"/>
        </w:rPr>
        <w:object w:dxaOrig="1900" w:dyaOrig="400">
          <v:shape id="_x0000_i1210" type="#_x0000_t75" style="width:95.1pt;height:19.7pt" o:ole="">
            <v:imagedata r:id="rId366" o:title=""/>
          </v:shape>
          <o:OLEObject Type="Embed" ProgID="Equation.DSMT4" ShapeID="_x0000_i1210" DrawAspect="Content" ObjectID="_1399932351" r:id="rId367"/>
        </w:object>
      </w:r>
      <w:r>
        <w:rPr>
          <w:rFonts w:hint="cs"/>
          <w:rtl/>
        </w:rPr>
        <w:t xml:space="preserve"> (ע"פ גרם שמידט), גם מטריצת הייצוג של </w:t>
      </w:r>
      <w:r w:rsidRPr="00EE5B5A">
        <w:rPr>
          <w:position w:val="-4"/>
        </w:rPr>
        <w:object w:dxaOrig="220" w:dyaOrig="260">
          <v:shape id="_x0000_i1211" type="#_x0000_t75" style="width:10.85pt;height:12.9pt" o:ole="">
            <v:imagedata r:id="rId368" o:title=""/>
          </v:shape>
          <o:OLEObject Type="Embed" ProgID="Equation.DSMT4" ShapeID="_x0000_i1211" DrawAspect="Content" ObjectID="_1399932352" r:id="rId369"/>
        </w:object>
      </w:r>
      <w:r>
        <w:rPr>
          <w:rFonts w:hint="cs"/>
          <w:rtl/>
        </w:rPr>
        <w:t xml:space="preserve"> לפי בסיס </w:t>
      </w:r>
      <w:r w:rsidRPr="00EE5B5A">
        <w:rPr>
          <w:position w:val="-4"/>
        </w:rPr>
        <w:object w:dxaOrig="240" w:dyaOrig="260">
          <v:shape id="_x0000_i1212" type="#_x0000_t75" style="width:12.25pt;height:12.9pt" o:ole="">
            <v:imagedata r:id="rId370" o:title=""/>
          </v:shape>
          <o:OLEObject Type="Embed" ProgID="Equation.DSMT4" ShapeID="_x0000_i1212" DrawAspect="Content" ObjectID="_1399932353" r:id="rId371"/>
        </w:object>
      </w:r>
      <w:r>
        <w:rPr>
          <w:rFonts w:hint="cs"/>
          <w:rtl/>
        </w:rPr>
        <w:t xml:space="preserve"> היא משולשית עליונה.</w:t>
      </w:r>
    </w:p>
    <w:p w:rsidR="00EE5B5A" w:rsidRDefault="00EE5B5A" w:rsidP="00B32A6C">
      <w:pPr>
        <w:rPr>
          <w:rtl/>
        </w:rPr>
      </w:pPr>
      <w:r>
        <w:rPr>
          <w:rFonts w:hint="cs"/>
          <w:rtl/>
        </w:rPr>
        <w:tab/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מצאנו בסיס אורתונומלי אשר מטריצת הייצוג של </w:t>
      </w:r>
      <w:r w:rsidRPr="00EE5B5A">
        <w:rPr>
          <w:position w:val="-4"/>
        </w:rPr>
        <w:object w:dxaOrig="220" w:dyaOrig="260">
          <v:shape id="_x0000_i1213" type="#_x0000_t75" style="width:10.85pt;height:12.9pt" o:ole="">
            <v:imagedata r:id="rId372" o:title=""/>
          </v:shape>
          <o:OLEObject Type="Embed" ProgID="Equation.DSMT4" ShapeID="_x0000_i1213" DrawAspect="Content" ObjectID="_1399932354" r:id="rId373"/>
        </w:object>
      </w:r>
      <w:r>
        <w:rPr>
          <w:rFonts w:hint="cs"/>
          <w:rtl/>
        </w:rPr>
        <w:t xml:space="preserve"> לפיו היא משולשית עליונה. </w:t>
      </w:r>
      <w:r>
        <w:rPr>
          <w:rFonts w:ascii="Cambria Math" w:hAnsi="Cambria Math" w:cs="Cambria Math" w:hint="cs"/>
          <w:rtl/>
        </w:rPr>
        <w:t>∎</w:t>
      </w:r>
    </w:p>
    <w:p w:rsidR="00EE5B5A" w:rsidRDefault="00EE5B5A" w:rsidP="00B32A6C">
      <w:pPr>
        <w:rPr>
          <w:rtl/>
        </w:rPr>
      </w:pPr>
      <w:r>
        <w:rPr>
          <w:rFonts w:hint="cs"/>
          <w:rtl/>
        </w:rPr>
        <w:t xml:space="preserve">ב. </w:t>
      </w:r>
      <w:r w:rsidR="00E11118" w:rsidRPr="00E11118">
        <w:rPr>
          <w:position w:val="-14"/>
        </w:rPr>
        <w:object w:dxaOrig="1160" w:dyaOrig="400">
          <v:shape id="_x0000_i1214" type="#_x0000_t75" style="width:57.75pt;height:19.7pt" o:ole="">
            <v:imagedata r:id="rId374" o:title=""/>
          </v:shape>
          <o:OLEObject Type="Embed" ProgID="Equation.DSMT4" ShapeID="_x0000_i1214" DrawAspect="Content" ObjectID="_1399932355" r:id="rId375"/>
        </w:object>
      </w:r>
      <w:r w:rsidR="00E11118">
        <w:rPr>
          <w:rFonts w:hint="cs"/>
          <w:rtl/>
        </w:rPr>
        <w:t xml:space="preserve"> מטריצה נורמלית משולשית עליונה. טענה: </w:t>
      </w:r>
      <w:r w:rsidR="00E11118" w:rsidRPr="00E11118">
        <w:rPr>
          <w:position w:val="-4"/>
        </w:rPr>
        <w:object w:dxaOrig="240" w:dyaOrig="260">
          <v:shape id="_x0000_i1215" type="#_x0000_t75" style="width:12.25pt;height:12.9pt" o:ole="">
            <v:imagedata r:id="rId376" o:title=""/>
          </v:shape>
          <o:OLEObject Type="Embed" ProgID="Equation.DSMT4" ShapeID="_x0000_i1215" DrawAspect="Content" ObjectID="_1399932356" r:id="rId377"/>
        </w:object>
      </w:r>
      <w:r w:rsidR="00E11118">
        <w:rPr>
          <w:rFonts w:hint="cs"/>
          <w:rtl/>
        </w:rPr>
        <w:t xml:space="preserve"> בהכרח אלכסונית.</w:t>
      </w:r>
    </w:p>
    <w:p w:rsidR="00E11118" w:rsidRDefault="00E11118" w:rsidP="00E11118">
      <w:pPr>
        <w:rPr>
          <w:rtl/>
        </w:rPr>
      </w:pPr>
      <w:r>
        <w:rPr>
          <w:rFonts w:hint="cs"/>
          <w:rtl/>
        </w:rPr>
        <w:t xml:space="preserve">הוכחה: נוכיח באינדוקציה שלמה על </w:t>
      </w:r>
      <w:r w:rsidRPr="00E11118">
        <w:rPr>
          <w:position w:val="-6"/>
        </w:rPr>
        <w:object w:dxaOrig="200" w:dyaOrig="220">
          <v:shape id="_x0000_i1216" type="#_x0000_t75" style="width:10.2pt;height:10.85pt" o:ole="">
            <v:imagedata r:id="rId378" o:title=""/>
          </v:shape>
          <o:OLEObject Type="Embed" ProgID="Equation.DSMT4" ShapeID="_x0000_i1216" DrawAspect="Content" ObjectID="_1399932357" r:id="rId379"/>
        </w:object>
      </w:r>
      <w:r>
        <w:rPr>
          <w:rFonts w:hint="cs"/>
          <w:rtl/>
        </w:rPr>
        <w:t>, דרגת המטריצה.</w:t>
      </w:r>
    </w:p>
    <w:p w:rsidR="00E11118" w:rsidRDefault="00E11118" w:rsidP="00E11118">
      <w:pPr>
        <w:rPr>
          <w:rtl/>
        </w:rPr>
      </w:pPr>
      <w:r>
        <w:rPr>
          <w:rFonts w:hint="cs"/>
          <w:rtl/>
        </w:rPr>
        <w:t xml:space="preserve">בסיס: </w:t>
      </w:r>
      <w:r w:rsidRPr="00E11118">
        <w:rPr>
          <w:position w:val="-6"/>
        </w:rPr>
        <w:object w:dxaOrig="520" w:dyaOrig="279">
          <v:shape id="_x0000_i1217" type="#_x0000_t75" style="width:25.8pt;height:14.25pt" o:ole="">
            <v:imagedata r:id="rId380" o:title=""/>
          </v:shape>
          <o:OLEObject Type="Embed" ProgID="Equation.DSMT4" ShapeID="_x0000_i1217" DrawAspect="Content" ObjectID="_1399932358" r:id="rId381"/>
        </w:object>
      </w:r>
      <w:r>
        <w:rPr>
          <w:rFonts w:hint="cs"/>
          <w:rtl/>
        </w:rPr>
        <w:t>. זוהי מטריצה בעלת תא בודד, וכמובן שהיא אלכסונית.</w:t>
      </w:r>
    </w:p>
    <w:p w:rsidR="00E11118" w:rsidRDefault="00E11118" w:rsidP="00E11118">
      <w:pPr>
        <w:rPr>
          <w:rtl/>
        </w:rPr>
      </w:pPr>
      <w:r>
        <w:rPr>
          <w:rFonts w:hint="cs"/>
          <w:rtl/>
        </w:rPr>
        <w:t xml:space="preserve">הנחה: נניח כי הטענה נכונה עבור כל </w:t>
      </w:r>
      <w:r w:rsidRPr="00E11118">
        <w:rPr>
          <w:position w:val="-6"/>
        </w:rPr>
        <w:object w:dxaOrig="560" w:dyaOrig="279">
          <v:shape id="_x0000_i1218" type="#_x0000_t75" style="width:27.85pt;height:14.25pt" o:ole="">
            <v:imagedata r:id="rId382" o:title=""/>
          </v:shape>
          <o:OLEObject Type="Embed" ProgID="Equation.DSMT4" ShapeID="_x0000_i1218" DrawAspect="Content" ObjectID="_1399932359" r:id="rId383"/>
        </w:object>
      </w:r>
      <w:r>
        <w:rPr>
          <w:rFonts w:hint="cs"/>
          <w:rtl/>
        </w:rPr>
        <w:t>, כלומר עבור כל מטריצה נורמלית משולשית עליונה שמספר השורות שלה קטן מ</w:t>
      </w:r>
      <w:r w:rsidRPr="00E11118">
        <w:rPr>
          <w:position w:val="-6"/>
        </w:rPr>
        <w:object w:dxaOrig="200" w:dyaOrig="220">
          <v:shape id="_x0000_i1219" type="#_x0000_t75" style="width:10.2pt;height:10.85pt" o:ole="">
            <v:imagedata r:id="rId384" o:title=""/>
          </v:shape>
          <o:OLEObject Type="Embed" ProgID="Equation.DSMT4" ShapeID="_x0000_i1219" DrawAspect="Content" ObjectID="_1399932360" r:id="rId385"/>
        </w:object>
      </w:r>
      <w:r>
        <w:rPr>
          <w:rFonts w:hint="cs"/>
          <w:rtl/>
        </w:rPr>
        <w:t>.</w:t>
      </w:r>
    </w:p>
    <w:p w:rsidR="00E11118" w:rsidRDefault="00E11118" w:rsidP="00E11118">
      <w:pPr>
        <w:rPr>
          <w:rtl/>
        </w:rPr>
      </w:pPr>
      <w:r>
        <w:rPr>
          <w:rFonts w:hint="cs"/>
          <w:rtl/>
        </w:rPr>
        <w:t xml:space="preserve">צעד האינדוקציה: נראה כי הטענה נכונה גם עבור </w:t>
      </w:r>
      <w:r w:rsidRPr="00E11118">
        <w:rPr>
          <w:position w:val="-6"/>
        </w:rPr>
        <w:object w:dxaOrig="200" w:dyaOrig="220">
          <v:shape id="_x0000_i1220" type="#_x0000_t75" style="width:10.2pt;height:10.85pt" o:ole="">
            <v:imagedata r:id="rId386" o:title=""/>
          </v:shape>
          <o:OLEObject Type="Embed" ProgID="Equation.DSMT4" ShapeID="_x0000_i1220" DrawAspect="Content" ObjectID="_1399932361" r:id="rId387"/>
        </w:object>
      </w:r>
      <w:r>
        <w:rPr>
          <w:rFonts w:hint="cs"/>
          <w:rtl/>
        </w:rPr>
        <w:t>:</w:t>
      </w:r>
    </w:p>
    <w:p w:rsidR="00E11118" w:rsidRDefault="00E11118" w:rsidP="00E11118">
      <w:pPr>
        <w:rPr>
          <w:rtl/>
        </w:rPr>
      </w:pPr>
      <w:r>
        <w:rPr>
          <w:rFonts w:hint="cs"/>
          <w:rtl/>
        </w:rPr>
        <w:t xml:space="preserve">תהי מטריצה </w:t>
      </w:r>
      <w:r w:rsidRPr="00E11118">
        <w:rPr>
          <w:position w:val="-14"/>
        </w:rPr>
        <w:object w:dxaOrig="1160" w:dyaOrig="400">
          <v:shape id="_x0000_i1221" type="#_x0000_t75" style="width:57.75pt;height:19.7pt" o:ole="">
            <v:imagedata r:id="rId374" o:title=""/>
          </v:shape>
          <o:OLEObject Type="Embed" ProgID="Equation.DSMT4" ShapeID="_x0000_i1221" DrawAspect="Content" ObjectID="_1399932362" r:id="rId388"/>
        </w:object>
      </w:r>
      <w:r>
        <w:rPr>
          <w:rFonts w:hint="cs"/>
          <w:rtl/>
        </w:rPr>
        <w:t xml:space="preserve"> נורמלית משולשית עליונה.</w:t>
      </w:r>
    </w:p>
    <w:p w:rsidR="00E11118" w:rsidRDefault="00E11118" w:rsidP="00E11118">
      <w:pPr>
        <w:rPr>
          <w:rtl/>
        </w:rPr>
      </w:pPr>
      <w:r>
        <w:rPr>
          <w:rFonts w:hint="cs"/>
          <w:rtl/>
        </w:rPr>
        <w:t>מכיוון ש</w:t>
      </w:r>
      <w:r w:rsidRPr="00E11118">
        <w:rPr>
          <w:position w:val="-4"/>
        </w:rPr>
        <w:object w:dxaOrig="240" w:dyaOrig="260">
          <v:shape id="_x0000_i1222" type="#_x0000_t75" style="width:12.25pt;height:12.9pt" o:ole="">
            <v:imagedata r:id="rId389" o:title=""/>
          </v:shape>
          <o:OLEObject Type="Embed" ProgID="Equation.DSMT4" ShapeID="_x0000_i1222" DrawAspect="Content" ObjectID="_1399932363" r:id="rId390"/>
        </w:object>
      </w:r>
      <w:r>
        <w:rPr>
          <w:rFonts w:hint="cs"/>
          <w:rtl/>
        </w:rPr>
        <w:t xml:space="preserve"> משולשית עליונה, היא בפרט מהצורה </w:t>
      </w:r>
      <w:r w:rsidRPr="00E11118">
        <w:rPr>
          <w:position w:val="-30"/>
        </w:rPr>
        <w:object w:dxaOrig="880" w:dyaOrig="720">
          <v:shape id="_x0000_i1223" type="#_x0000_t75" style="width:44.15pt;height:36pt" o:ole="">
            <v:imagedata r:id="rId391" o:title=""/>
          </v:shape>
          <o:OLEObject Type="Embed" ProgID="Equation.DSMT4" ShapeID="_x0000_i1223" DrawAspect="Content" ObjectID="_1399932364" r:id="rId392"/>
        </w:object>
      </w:r>
      <w:r>
        <w:rPr>
          <w:rFonts w:hint="cs"/>
          <w:rtl/>
        </w:rPr>
        <w:t xml:space="preserve">, וכפי שהוכח בשיעור </w:t>
      </w:r>
      <w:r>
        <w:rPr>
          <w:rtl/>
        </w:rPr>
        <w:t>–</w:t>
      </w:r>
      <w:r>
        <w:rPr>
          <w:rFonts w:hint="cs"/>
          <w:rtl/>
        </w:rPr>
        <w:t xml:space="preserve"> מכיוון שהיא נורמלית היא מהצורה </w:t>
      </w:r>
      <w:r w:rsidRPr="00E11118">
        <w:rPr>
          <w:position w:val="-30"/>
        </w:rPr>
        <w:object w:dxaOrig="880" w:dyaOrig="720">
          <v:shape id="_x0000_i1224" type="#_x0000_t75" style="width:44.15pt;height:36pt" o:ole="">
            <v:imagedata r:id="rId393" o:title=""/>
          </v:shape>
          <o:OLEObject Type="Embed" ProgID="Equation.DSMT4" ShapeID="_x0000_i1224" DrawAspect="Content" ObjectID="_1399932365" r:id="rId394"/>
        </w:object>
      </w:r>
      <w:r>
        <w:rPr>
          <w:rFonts w:hint="cs"/>
          <w:rtl/>
        </w:rPr>
        <w:t xml:space="preserve">, כאשר </w:t>
      </w:r>
      <w:r w:rsidRPr="00E11118">
        <w:rPr>
          <w:position w:val="-10"/>
        </w:rPr>
        <w:object w:dxaOrig="499" w:dyaOrig="320">
          <v:shape id="_x0000_i1225" type="#_x0000_t75" style="width:25.15pt;height:16.3pt" o:ole="">
            <v:imagedata r:id="rId395" o:title=""/>
          </v:shape>
          <o:OLEObject Type="Embed" ProgID="Equation.DSMT4" ShapeID="_x0000_i1225" DrawAspect="Content" ObjectID="_1399932366" r:id="rId396"/>
        </w:object>
      </w:r>
      <w:r>
        <w:rPr>
          <w:rFonts w:hint="cs"/>
          <w:rtl/>
        </w:rPr>
        <w:t xml:space="preserve"> גם כן נורמליות.</w:t>
      </w:r>
    </w:p>
    <w:p w:rsidR="00E11118" w:rsidRDefault="00E11118" w:rsidP="00E11118">
      <w:pPr>
        <w:rPr>
          <w:rtl/>
        </w:rPr>
      </w:pPr>
      <w:r>
        <w:rPr>
          <w:rFonts w:hint="cs"/>
          <w:rtl/>
        </w:rPr>
        <w:t>מכיוון ש</w:t>
      </w:r>
      <w:r w:rsidRPr="00E11118">
        <w:rPr>
          <w:position w:val="-4"/>
        </w:rPr>
        <w:object w:dxaOrig="240" w:dyaOrig="260">
          <v:shape id="_x0000_i1226" type="#_x0000_t75" style="width:12.25pt;height:12.9pt" o:ole="">
            <v:imagedata r:id="rId397" o:title=""/>
          </v:shape>
          <o:OLEObject Type="Embed" ProgID="Equation.DSMT4" ShapeID="_x0000_i1226" DrawAspect="Content" ObjectID="_1399932367" r:id="rId398"/>
        </w:object>
      </w:r>
      <w:r>
        <w:rPr>
          <w:rFonts w:hint="cs"/>
          <w:rtl/>
        </w:rPr>
        <w:t xml:space="preserve"> משולשית עליונה, אנו יודעים גם כי </w:t>
      </w:r>
      <w:r w:rsidRPr="00E11118">
        <w:rPr>
          <w:position w:val="-4"/>
        </w:rPr>
        <w:object w:dxaOrig="240" w:dyaOrig="260">
          <v:shape id="_x0000_i1227" type="#_x0000_t75" style="width:12.25pt;height:12.9pt" o:ole="">
            <v:imagedata r:id="rId399" o:title=""/>
          </v:shape>
          <o:OLEObject Type="Embed" ProgID="Equation.DSMT4" ShapeID="_x0000_i1227" DrawAspect="Content" ObjectID="_1399932368" r:id="rId400"/>
        </w:object>
      </w:r>
      <w:r>
        <w:rPr>
          <w:rFonts w:hint="cs"/>
          <w:rtl/>
        </w:rPr>
        <w:t xml:space="preserve"> ו-</w:t>
      </w:r>
      <w:r w:rsidRPr="00E11118">
        <w:rPr>
          <w:position w:val="-4"/>
        </w:rPr>
        <w:object w:dxaOrig="260" w:dyaOrig="260">
          <v:shape id="_x0000_i1228" type="#_x0000_t75" style="width:12.9pt;height:12.9pt" o:ole="">
            <v:imagedata r:id="rId401" o:title=""/>
          </v:shape>
          <o:OLEObject Type="Embed" ProgID="Equation.DSMT4" ShapeID="_x0000_i1228" DrawAspect="Content" ObjectID="_1399932369" r:id="rId402"/>
        </w:object>
      </w:r>
      <w:r>
        <w:rPr>
          <w:rFonts w:hint="cs"/>
          <w:rtl/>
        </w:rPr>
        <w:t xml:space="preserve"> משולשיות עליונות, ומכיוון שדרגתן קטנה מדרגת </w:t>
      </w:r>
      <w:r w:rsidRPr="00E11118">
        <w:rPr>
          <w:position w:val="-4"/>
        </w:rPr>
        <w:object w:dxaOrig="240" w:dyaOrig="260">
          <v:shape id="_x0000_i1229" type="#_x0000_t75" style="width:12.25pt;height:12.9pt" o:ole="">
            <v:imagedata r:id="rId403" o:title=""/>
          </v:shape>
          <o:OLEObject Type="Embed" ProgID="Equation.DSMT4" ShapeID="_x0000_i1229" DrawAspect="Content" ObjectID="_1399932370" r:id="rId404"/>
        </w:object>
      </w:r>
      <w:r>
        <w:rPr>
          <w:rFonts w:hint="cs"/>
          <w:rtl/>
        </w:rPr>
        <w:t xml:space="preserve"> </w:t>
      </w:r>
      <w:r w:rsidR="00AC5AF2">
        <w:rPr>
          <w:rFonts w:hint="cs"/>
          <w:rtl/>
        </w:rPr>
        <w:t>אז ע"פ הנחת האינדוקציה הן אלכסוניות.</w:t>
      </w:r>
    </w:p>
    <w:p w:rsidR="00AC5AF2" w:rsidRDefault="00AC5AF2" w:rsidP="00E11118">
      <w:pPr>
        <w:rPr>
          <w:rtl/>
        </w:rPr>
      </w:pPr>
      <w:r>
        <w:rPr>
          <w:rFonts w:hint="cs"/>
          <w:rtl/>
        </w:rPr>
        <w:t xml:space="preserve">אם כך, אז ברור כי גם </w:t>
      </w:r>
      <w:r w:rsidRPr="00AC5AF2">
        <w:rPr>
          <w:position w:val="-4"/>
        </w:rPr>
        <w:object w:dxaOrig="240" w:dyaOrig="260">
          <v:shape id="_x0000_i1230" type="#_x0000_t75" style="width:12.25pt;height:12.9pt" o:ole="">
            <v:imagedata r:id="rId405" o:title=""/>
          </v:shape>
          <o:OLEObject Type="Embed" ProgID="Equation.DSMT4" ShapeID="_x0000_i1230" DrawAspect="Content" ObjectID="_1399932371" r:id="rId406"/>
        </w:object>
      </w:r>
      <w:r>
        <w:rPr>
          <w:rFonts w:hint="cs"/>
          <w:rtl/>
        </w:rPr>
        <w:t xml:space="preserve"> אלכסונית.</w:t>
      </w:r>
    </w:p>
    <w:p w:rsidR="00AC5AF2" w:rsidRDefault="00AC5AF2" w:rsidP="00AC5AF2">
      <w:pPr>
        <w:rPr>
          <w:rFonts w:ascii="Cambria Math" w:hAnsi="Cambria Math" w:cs="Cambria Math"/>
          <w:rtl/>
        </w:rPr>
      </w:pPr>
      <w:r>
        <w:rPr>
          <w:rFonts w:hint="cs"/>
          <w:rtl/>
        </w:rPr>
        <w:t xml:space="preserve">לכן, ע"פ הוכחת האינדוקציה, מטריצה משולשית עליונה ונורמלית היא בהכרח אלכסונית </w:t>
      </w:r>
      <w:r>
        <w:rPr>
          <w:rFonts w:ascii="Cambria Math" w:hAnsi="Cambria Math" w:cs="Cambria Math" w:hint="cs"/>
          <w:rtl/>
        </w:rPr>
        <w:t>∎</w:t>
      </w:r>
    </w:p>
    <w:p w:rsidR="00AC5AF2" w:rsidRDefault="00AC5AF2" w:rsidP="00AC5AF2">
      <w:pPr>
        <w:rPr>
          <w:rFonts w:ascii="Cambria Math" w:hAnsi="Cambria Math" w:cs="Cambria Math"/>
          <w:rtl/>
        </w:rPr>
      </w:pPr>
    </w:p>
    <w:p w:rsidR="00AC5AF2" w:rsidRDefault="00AC5AF2" w:rsidP="00AC5AF2">
      <w:pPr>
        <w:rPr>
          <w:rFonts w:ascii="Cambria Math" w:hAnsi="Cambria Math" w:cs="Cambria Math"/>
          <w:rtl/>
        </w:rPr>
      </w:pPr>
    </w:p>
    <w:p w:rsidR="00AC5AF2" w:rsidRDefault="00AC5AF2" w:rsidP="00AC5AF2">
      <w:pPr>
        <w:rPr>
          <w:rFonts w:ascii="Cambria Math" w:hAnsi="Cambria Math" w:cs="Cambria Math"/>
          <w:rtl/>
        </w:rPr>
      </w:pPr>
    </w:p>
    <w:p w:rsidR="00AC5AF2" w:rsidRDefault="00AC5AF2" w:rsidP="00AC5AF2">
      <w:pPr>
        <w:rPr>
          <w:rFonts w:ascii="Cambria Math" w:hAnsi="Cambria Math" w:cs="Cambria Math"/>
          <w:rtl/>
        </w:rPr>
      </w:pPr>
    </w:p>
    <w:p w:rsidR="00AC5AF2" w:rsidRDefault="00AC5AF2" w:rsidP="00AC5AF2">
      <w:pPr>
        <w:rPr>
          <w:rFonts w:ascii="Cambria Math" w:hAnsi="Cambria Math" w:cs="Cambria Math"/>
          <w:rtl/>
        </w:rPr>
      </w:pPr>
    </w:p>
    <w:p w:rsidR="00AC5AF2" w:rsidRDefault="00AC5AF2" w:rsidP="00AC5AF2">
      <w:pPr>
        <w:rPr>
          <w:rFonts w:ascii="Cambria Math" w:hAnsi="Cambria Math" w:cs="Cambria Math"/>
          <w:rtl/>
        </w:rPr>
      </w:pPr>
    </w:p>
    <w:p w:rsidR="00AC5AF2" w:rsidRDefault="00AC5AF2" w:rsidP="00AC5AF2">
      <w:pPr>
        <w:rPr>
          <w:rFonts w:ascii="Cambria Math" w:hAnsi="Cambria Math" w:cs="Cambria Math"/>
          <w:rtl/>
        </w:rPr>
      </w:pPr>
    </w:p>
    <w:p w:rsidR="00AC5AF2" w:rsidRDefault="00AC5AF2" w:rsidP="00AC5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 xml:space="preserve">ג. </w:t>
      </w:r>
      <w:r w:rsidRPr="00AC5AF2">
        <w:rPr>
          <w:rFonts w:asciiTheme="minorBidi" w:hAnsiTheme="minorBidi"/>
          <w:position w:val="-6"/>
        </w:rPr>
        <w:object w:dxaOrig="240" w:dyaOrig="279">
          <v:shape id="_x0000_i1231" type="#_x0000_t75" style="width:12.25pt;height:14.25pt" o:ole="">
            <v:imagedata r:id="rId407" o:title=""/>
          </v:shape>
          <o:OLEObject Type="Embed" ProgID="Equation.DSMT4" ShapeID="_x0000_i1231" DrawAspect="Content" ObjectID="_1399932372" r:id="rId408"/>
        </w:object>
      </w:r>
      <w:r>
        <w:rPr>
          <w:rFonts w:asciiTheme="minorBidi" w:hAnsiTheme="minorBidi" w:hint="cs"/>
          <w:rtl/>
        </w:rPr>
        <w:t xml:space="preserve"> ממ"פ מרוכב, </w:t>
      </w:r>
      <w:r w:rsidRPr="00AC5AF2">
        <w:rPr>
          <w:rFonts w:asciiTheme="minorBidi" w:hAnsiTheme="minorBidi"/>
          <w:position w:val="-6"/>
        </w:rPr>
        <w:object w:dxaOrig="1020" w:dyaOrig="279">
          <v:shape id="_x0000_i1232" type="#_x0000_t75" style="width:50.95pt;height:14.25pt" o:ole="">
            <v:imagedata r:id="rId409" o:title=""/>
          </v:shape>
          <o:OLEObject Type="Embed" ProgID="Equation.DSMT4" ShapeID="_x0000_i1232" DrawAspect="Content" ObjectID="_1399932373" r:id="rId410"/>
        </w:object>
      </w:r>
      <w:r>
        <w:rPr>
          <w:rFonts w:asciiTheme="minorBidi" w:hAnsiTheme="minorBidi" w:hint="cs"/>
          <w:rtl/>
        </w:rPr>
        <w:t xml:space="preserve"> ה"ל נורמלית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טענה: קיים ל</w:t>
      </w:r>
      <w:r w:rsidRPr="00AC5AF2">
        <w:rPr>
          <w:rFonts w:asciiTheme="minorBidi" w:hAnsiTheme="minorBidi"/>
          <w:position w:val="-6"/>
        </w:rPr>
        <w:object w:dxaOrig="240" w:dyaOrig="279">
          <v:shape id="_x0000_i1233" type="#_x0000_t75" style="width:12.25pt;height:14.25pt" o:ole="">
            <v:imagedata r:id="rId411" o:title=""/>
          </v:shape>
          <o:OLEObject Type="Embed" ProgID="Equation.DSMT4" ShapeID="_x0000_i1233" DrawAspect="Content" ObjectID="_1399932374" r:id="rId412"/>
        </w:object>
      </w:r>
      <w:r>
        <w:rPr>
          <w:rFonts w:asciiTheme="minorBidi" w:hAnsiTheme="minorBidi" w:hint="cs"/>
          <w:rtl/>
        </w:rPr>
        <w:t xml:space="preserve"> בסיס אורתונורמלי של ו"ע של </w:t>
      </w:r>
      <w:r w:rsidRPr="00AC5AF2">
        <w:rPr>
          <w:rFonts w:asciiTheme="minorBidi" w:hAnsiTheme="minorBidi"/>
          <w:position w:val="-4"/>
        </w:rPr>
        <w:object w:dxaOrig="220" w:dyaOrig="260">
          <v:shape id="_x0000_i1234" type="#_x0000_t75" style="width:10.85pt;height:12.9pt" o:ole="">
            <v:imagedata r:id="rId413" o:title=""/>
          </v:shape>
          <o:OLEObject Type="Embed" ProgID="Equation.DSMT4" ShapeID="_x0000_i1234" DrawAspect="Content" ObjectID="_1399932375" r:id="rId414"/>
        </w:object>
      </w:r>
      <w:r>
        <w:rPr>
          <w:rFonts w:asciiTheme="minorBidi" w:hAnsiTheme="minorBidi" w:hint="cs"/>
          <w:rtl/>
        </w:rPr>
        <w:t>.</w:t>
      </w:r>
    </w:p>
    <w:p w:rsidR="00AC5AF2" w:rsidRDefault="00AC5AF2" w:rsidP="00AC5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הוכחה:</w:t>
      </w:r>
    </w:p>
    <w:p w:rsidR="00AC5AF2" w:rsidRDefault="00AC5AF2" w:rsidP="00AC5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מסעיף א' אנו יודעים כי קיים ל</w:t>
      </w:r>
      <w:r w:rsidRPr="00AC5AF2">
        <w:rPr>
          <w:rFonts w:asciiTheme="minorBidi" w:hAnsiTheme="minorBidi"/>
          <w:position w:val="-6"/>
        </w:rPr>
        <w:object w:dxaOrig="240" w:dyaOrig="279">
          <v:shape id="_x0000_i1235" type="#_x0000_t75" style="width:12.25pt;height:14.25pt" o:ole="">
            <v:imagedata r:id="rId415" o:title=""/>
          </v:shape>
          <o:OLEObject Type="Embed" ProgID="Equation.DSMT4" ShapeID="_x0000_i1235" DrawAspect="Content" ObjectID="_1399932376" r:id="rId416"/>
        </w:object>
      </w:r>
      <w:r>
        <w:rPr>
          <w:rFonts w:asciiTheme="minorBidi" w:hAnsiTheme="minorBidi" w:hint="cs"/>
          <w:rtl/>
        </w:rPr>
        <w:t xml:space="preserve"> בסיס אורתונורמלי </w:t>
      </w:r>
      <w:r w:rsidRPr="00AC5AF2">
        <w:rPr>
          <w:rFonts w:asciiTheme="minorBidi" w:hAnsiTheme="minorBidi"/>
          <w:position w:val="-14"/>
        </w:rPr>
        <w:object w:dxaOrig="1460" w:dyaOrig="400">
          <v:shape id="_x0000_i1236" type="#_x0000_t75" style="width:72.7pt;height:19.7pt" o:ole="">
            <v:imagedata r:id="rId417" o:title=""/>
          </v:shape>
          <o:OLEObject Type="Embed" ProgID="Equation.DSMT4" ShapeID="_x0000_i1236" DrawAspect="Content" ObjectID="_1399932377" r:id="rId418"/>
        </w:object>
      </w:r>
      <w:r>
        <w:rPr>
          <w:rFonts w:asciiTheme="minorBidi" w:hAnsiTheme="minorBidi" w:hint="cs"/>
          <w:rtl/>
        </w:rPr>
        <w:t xml:space="preserve"> כך ש- </w:t>
      </w:r>
      <w:r w:rsidRPr="00AC5AF2">
        <w:rPr>
          <w:rFonts w:asciiTheme="minorBidi" w:hAnsiTheme="minorBidi"/>
          <w:position w:val="-50"/>
        </w:rPr>
        <w:object w:dxaOrig="2040" w:dyaOrig="1120">
          <v:shape id="_x0000_i1237" type="#_x0000_t75" style="width:101.9pt;height:55.7pt" o:ole="">
            <v:imagedata r:id="rId419" o:title=""/>
          </v:shape>
          <o:OLEObject Type="Embed" ProgID="Equation.DSMT4" ShapeID="_x0000_i1237" DrawAspect="Content" ObjectID="_1399932378" r:id="rId420"/>
        </w:object>
      </w:r>
      <w:r>
        <w:rPr>
          <w:rFonts w:asciiTheme="minorBidi" w:hAnsiTheme="minorBidi" w:hint="cs"/>
          <w:rtl/>
        </w:rPr>
        <w:t xml:space="preserve">, ו- </w:t>
      </w:r>
      <w:r w:rsidRPr="00AC5AF2">
        <w:rPr>
          <w:rFonts w:asciiTheme="minorBidi" w:hAnsiTheme="minorBidi"/>
          <w:position w:val="-12"/>
        </w:rPr>
        <w:object w:dxaOrig="880" w:dyaOrig="360">
          <v:shape id="_x0000_i1238" type="#_x0000_t75" style="width:44.15pt;height:18.35pt" o:ole="">
            <v:imagedata r:id="rId421" o:title=""/>
          </v:shape>
          <o:OLEObject Type="Embed" ProgID="Equation.DSMT4" ShapeID="_x0000_i1238" DrawAspect="Content" ObjectID="_1399932379" r:id="rId422"/>
        </w:object>
      </w:r>
      <w:r>
        <w:rPr>
          <w:rFonts w:asciiTheme="minorBidi" w:hAnsiTheme="minorBidi" w:hint="cs"/>
          <w:rtl/>
        </w:rPr>
        <w:t xml:space="preserve"> ע"ע של </w:t>
      </w:r>
      <w:r w:rsidRPr="00AC5AF2">
        <w:rPr>
          <w:rFonts w:asciiTheme="minorBidi" w:hAnsiTheme="minorBidi"/>
          <w:position w:val="-4"/>
        </w:rPr>
        <w:object w:dxaOrig="220" w:dyaOrig="260">
          <v:shape id="_x0000_i1239" type="#_x0000_t75" style="width:10.85pt;height:12.9pt" o:ole="">
            <v:imagedata r:id="rId423" o:title=""/>
          </v:shape>
          <o:OLEObject Type="Embed" ProgID="Equation.DSMT4" ShapeID="_x0000_i1239" DrawAspect="Content" ObjectID="_1399932380" r:id="rId424"/>
        </w:object>
      </w:r>
      <w:r>
        <w:rPr>
          <w:rFonts w:asciiTheme="minorBidi" w:hAnsiTheme="minorBidi" w:hint="cs"/>
          <w:rtl/>
        </w:rPr>
        <w:t>.</w:t>
      </w:r>
    </w:p>
    <w:p w:rsidR="00AC5AF2" w:rsidRDefault="00AC5AF2" w:rsidP="00AC5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מסעיף ב' אנו יודעים כי מכיוון ש-</w:t>
      </w:r>
      <w:r w:rsidRPr="00AC5AF2">
        <w:rPr>
          <w:rFonts w:asciiTheme="minorBidi" w:hAnsiTheme="minorBidi"/>
          <w:position w:val="-14"/>
        </w:rPr>
        <w:object w:dxaOrig="480" w:dyaOrig="400">
          <v:shape id="_x0000_i1240" type="#_x0000_t75" style="width:23.75pt;height:19.7pt" o:ole="">
            <v:imagedata r:id="rId425" o:title=""/>
          </v:shape>
          <o:OLEObject Type="Embed" ProgID="Equation.DSMT4" ShapeID="_x0000_i1240" DrawAspect="Content" ObjectID="_1399932381" r:id="rId426"/>
        </w:object>
      </w:r>
      <w:r>
        <w:rPr>
          <w:rFonts w:asciiTheme="minorBidi" w:hAnsiTheme="minorBidi" w:hint="cs"/>
          <w:rtl/>
        </w:rPr>
        <w:t xml:space="preserve"> נורמלית (זאת מכיוון ש</w:t>
      </w:r>
      <w:r w:rsidRPr="00AC5AF2">
        <w:rPr>
          <w:rFonts w:asciiTheme="minorBidi" w:hAnsiTheme="minorBidi"/>
          <w:position w:val="-4"/>
        </w:rPr>
        <w:object w:dxaOrig="220" w:dyaOrig="260">
          <v:shape id="_x0000_i1241" type="#_x0000_t75" style="width:10.85pt;height:12.9pt" o:ole="">
            <v:imagedata r:id="rId427" o:title=""/>
          </v:shape>
          <o:OLEObject Type="Embed" ProgID="Equation.DSMT4" ShapeID="_x0000_i1241" DrawAspect="Content" ObjectID="_1399932382" r:id="rId428"/>
        </w:object>
      </w:r>
      <w:r>
        <w:rPr>
          <w:rFonts w:asciiTheme="minorBidi" w:hAnsiTheme="minorBidi" w:hint="cs"/>
          <w:rtl/>
        </w:rPr>
        <w:t xml:space="preserve"> נורמלית), אז </w:t>
      </w:r>
      <w:r w:rsidRPr="00AC5AF2">
        <w:rPr>
          <w:rFonts w:asciiTheme="minorBidi" w:hAnsiTheme="minorBidi"/>
          <w:position w:val="-50"/>
        </w:rPr>
        <w:object w:dxaOrig="2040" w:dyaOrig="1120">
          <v:shape id="_x0000_i1242" type="#_x0000_t75" style="width:89.65pt;height:55.7pt" o:ole="">
            <v:imagedata r:id="rId429" o:title=""/>
          </v:shape>
          <o:OLEObject Type="Embed" ProgID="Equation.DSMT4" ShapeID="_x0000_i1242" DrawAspect="Content" ObjectID="_1399932383" r:id="rId430"/>
        </w:object>
      </w:r>
      <w:r>
        <w:rPr>
          <w:rFonts w:asciiTheme="minorBidi" w:hAnsiTheme="minorBidi" w:hint="cs"/>
          <w:rtl/>
        </w:rPr>
        <w:t>, כלומר זו מטריצה אלכסונית.</w:t>
      </w:r>
    </w:p>
    <w:p w:rsidR="00AC5AF2" w:rsidRDefault="00AC5AF2" w:rsidP="00AC5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ניתן לראות כי לכל </w:t>
      </w:r>
      <w:r w:rsidRPr="00AC5AF2">
        <w:rPr>
          <w:rFonts w:asciiTheme="minorBidi" w:hAnsiTheme="minorBidi"/>
          <w:position w:val="-6"/>
        </w:rPr>
        <w:object w:dxaOrig="820" w:dyaOrig="279">
          <v:shape id="_x0000_i1243" type="#_x0000_t75" style="width:40.75pt;height:14.25pt" o:ole="">
            <v:imagedata r:id="rId431" o:title=""/>
          </v:shape>
          <o:OLEObject Type="Embed" ProgID="Equation.DSMT4" ShapeID="_x0000_i1243" DrawAspect="Content" ObjectID="_1399932384" r:id="rId432"/>
        </w:object>
      </w:r>
      <w:r>
        <w:rPr>
          <w:rFonts w:asciiTheme="minorBidi" w:hAnsiTheme="minorBidi" w:hint="cs"/>
          <w:rtl/>
        </w:rPr>
        <w:t xml:space="preserve"> מתקיים </w:t>
      </w:r>
      <w:r w:rsidRPr="00AC5AF2">
        <w:rPr>
          <w:rFonts w:asciiTheme="minorBidi" w:hAnsiTheme="minorBidi"/>
          <w:position w:val="-12"/>
        </w:rPr>
        <w:object w:dxaOrig="980" w:dyaOrig="360">
          <v:shape id="_x0000_i1244" type="#_x0000_t75" style="width:48.9pt;height:18.35pt" o:ole="">
            <v:imagedata r:id="rId433" o:title=""/>
          </v:shape>
          <o:OLEObject Type="Embed" ProgID="Equation.DSMT4" ShapeID="_x0000_i1244" DrawAspect="Content" ObjectID="_1399932385" r:id="rId434"/>
        </w:object>
      </w:r>
      <w:r>
        <w:rPr>
          <w:rFonts w:asciiTheme="minorBidi" w:hAnsiTheme="minorBidi" w:hint="cs"/>
          <w:rtl/>
        </w:rPr>
        <w:t xml:space="preserve">, ולכן </w:t>
      </w:r>
      <w:r w:rsidRPr="00AC5AF2">
        <w:rPr>
          <w:rFonts w:asciiTheme="minorBidi" w:hAnsiTheme="minorBidi"/>
          <w:position w:val="-4"/>
        </w:rPr>
        <w:object w:dxaOrig="240" w:dyaOrig="260">
          <v:shape id="_x0000_i1245" type="#_x0000_t75" style="width:12.25pt;height:12.9pt" o:ole="">
            <v:imagedata r:id="rId435" o:title=""/>
          </v:shape>
          <o:OLEObject Type="Embed" ProgID="Equation.DSMT4" ShapeID="_x0000_i1245" DrawAspect="Content" ObjectID="_1399932386" r:id="rId436"/>
        </w:object>
      </w:r>
      <w:r>
        <w:rPr>
          <w:rFonts w:asciiTheme="minorBidi" w:hAnsiTheme="minorBidi" w:hint="cs"/>
          <w:rtl/>
        </w:rPr>
        <w:t xml:space="preserve"> הוא בסיס אורתונורמלי של ו"ע של </w:t>
      </w:r>
      <w:r w:rsidRPr="00AC5AF2">
        <w:rPr>
          <w:rFonts w:asciiTheme="minorBidi" w:hAnsiTheme="minorBidi"/>
          <w:position w:val="-4"/>
        </w:rPr>
        <w:object w:dxaOrig="220" w:dyaOrig="260">
          <v:shape id="_x0000_i1246" type="#_x0000_t75" style="width:10.85pt;height:12.9pt" o:ole="">
            <v:imagedata r:id="rId437" o:title=""/>
          </v:shape>
          <o:OLEObject Type="Embed" ProgID="Equation.DSMT4" ShapeID="_x0000_i1246" DrawAspect="Content" ObjectID="_1399932387" r:id="rId438"/>
        </w:object>
      </w:r>
      <w:r>
        <w:rPr>
          <w:rFonts w:asciiTheme="minorBidi" w:hAnsiTheme="minorBidi" w:hint="cs"/>
          <w:rtl/>
        </w:rPr>
        <w:t>.</w:t>
      </w:r>
    </w:p>
    <w:p w:rsidR="00AC5AF2" w:rsidRDefault="00AC5AF2" w:rsidP="00AC5AF2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ומצאנו בסיס כנדרש.</w:t>
      </w:r>
      <w:r>
        <w:rPr>
          <w:rFonts w:asciiTheme="minorBidi" w:hAnsiTheme="minorBidi"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</w:p>
    <w:p w:rsidR="00CB4D03" w:rsidRDefault="00CB4D03" w:rsidP="00AC5AF2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lastRenderedPageBreak/>
        <w:t xml:space="preserve">אלגברה ליניארית 2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תרגיל 9</w:t>
      </w:r>
    </w:p>
    <w:p w:rsidR="00CB4D03" w:rsidRDefault="00CB4D03" w:rsidP="00AC5AF2">
      <w:pPr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טל הרמתי, ת.ז 30097680</w:t>
      </w:r>
    </w:p>
    <w:p w:rsidR="00CB4D03" w:rsidRPr="00AC5AF2" w:rsidRDefault="00CB4D03" w:rsidP="00AC5A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מתרגל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יתיר הלוי, יום ג', 12:00-14:00</w:t>
      </w:r>
    </w:p>
    <w:sectPr w:rsidR="00CB4D03" w:rsidRPr="00AC5AF2" w:rsidSect="00361F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A7410"/>
    <w:multiLevelType w:val="hybridMultilevel"/>
    <w:tmpl w:val="C00E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75898"/>
    <w:multiLevelType w:val="hybridMultilevel"/>
    <w:tmpl w:val="C00E9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17BE6"/>
    <w:rsid w:val="00002464"/>
    <w:rsid w:val="00022AED"/>
    <w:rsid w:val="00030DE0"/>
    <w:rsid w:val="0003363D"/>
    <w:rsid w:val="00045984"/>
    <w:rsid w:val="00045C87"/>
    <w:rsid w:val="00047996"/>
    <w:rsid w:val="0005690F"/>
    <w:rsid w:val="00067D19"/>
    <w:rsid w:val="00075DCB"/>
    <w:rsid w:val="000970EE"/>
    <w:rsid w:val="000A02F1"/>
    <w:rsid w:val="000A1F86"/>
    <w:rsid w:val="000C5749"/>
    <w:rsid w:val="000D04B6"/>
    <w:rsid w:val="001207CF"/>
    <w:rsid w:val="00131877"/>
    <w:rsid w:val="00132D75"/>
    <w:rsid w:val="00140EDA"/>
    <w:rsid w:val="0014526E"/>
    <w:rsid w:val="00160EC3"/>
    <w:rsid w:val="001B04E7"/>
    <w:rsid w:val="001B3F2E"/>
    <w:rsid w:val="001B47B0"/>
    <w:rsid w:val="001C1D6B"/>
    <w:rsid w:val="001C2CC2"/>
    <w:rsid w:val="001D15D8"/>
    <w:rsid w:val="001F0C6D"/>
    <w:rsid w:val="001F5978"/>
    <w:rsid w:val="00213556"/>
    <w:rsid w:val="00216A34"/>
    <w:rsid w:val="0022138E"/>
    <w:rsid w:val="00236A01"/>
    <w:rsid w:val="00245549"/>
    <w:rsid w:val="00251BC0"/>
    <w:rsid w:val="00274A1D"/>
    <w:rsid w:val="0029199D"/>
    <w:rsid w:val="00292EA1"/>
    <w:rsid w:val="002A471D"/>
    <w:rsid w:val="002D4FA8"/>
    <w:rsid w:val="002D53EB"/>
    <w:rsid w:val="002F07F4"/>
    <w:rsid w:val="002F1BA1"/>
    <w:rsid w:val="0030505F"/>
    <w:rsid w:val="00310FAA"/>
    <w:rsid w:val="003540D4"/>
    <w:rsid w:val="003551E9"/>
    <w:rsid w:val="00361FB5"/>
    <w:rsid w:val="003933D6"/>
    <w:rsid w:val="003A1E16"/>
    <w:rsid w:val="003B04EB"/>
    <w:rsid w:val="003B07CC"/>
    <w:rsid w:val="003B21A3"/>
    <w:rsid w:val="003B442D"/>
    <w:rsid w:val="003B5C18"/>
    <w:rsid w:val="00435D4C"/>
    <w:rsid w:val="004423FD"/>
    <w:rsid w:val="00454351"/>
    <w:rsid w:val="00454F22"/>
    <w:rsid w:val="00482542"/>
    <w:rsid w:val="004863E1"/>
    <w:rsid w:val="004B1414"/>
    <w:rsid w:val="004B4449"/>
    <w:rsid w:val="004C4136"/>
    <w:rsid w:val="004D3E16"/>
    <w:rsid w:val="004E2E70"/>
    <w:rsid w:val="004F5223"/>
    <w:rsid w:val="00521F94"/>
    <w:rsid w:val="00550250"/>
    <w:rsid w:val="00566CE5"/>
    <w:rsid w:val="00596449"/>
    <w:rsid w:val="005C22A1"/>
    <w:rsid w:val="005C686C"/>
    <w:rsid w:val="005E3EE1"/>
    <w:rsid w:val="005E4095"/>
    <w:rsid w:val="005E4E08"/>
    <w:rsid w:val="005F5664"/>
    <w:rsid w:val="005F63E0"/>
    <w:rsid w:val="005F7D22"/>
    <w:rsid w:val="006068EE"/>
    <w:rsid w:val="00611A63"/>
    <w:rsid w:val="00612206"/>
    <w:rsid w:val="00616057"/>
    <w:rsid w:val="00630844"/>
    <w:rsid w:val="00645E18"/>
    <w:rsid w:val="00661943"/>
    <w:rsid w:val="00667153"/>
    <w:rsid w:val="00675B04"/>
    <w:rsid w:val="00675FBA"/>
    <w:rsid w:val="00684F4B"/>
    <w:rsid w:val="006900DD"/>
    <w:rsid w:val="006B452D"/>
    <w:rsid w:val="006E62F8"/>
    <w:rsid w:val="006F5FF0"/>
    <w:rsid w:val="007021D0"/>
    <w:rsid w:val="0071343E"/>
    <w:rsid w:val="00717FE0"/>
    <w:rsid w:val="00753A81"/>
    <w:rsid w:val="00753C30"/>
    <w:rsid w:val="00764EF3"/>
    <w:rsid w:val="0077057F"/>
    <w:rsid w:val="0077289D"/>
    <w:rsid w:val="00773C35"/>
    <w:rsid w:val="00785222"/>
    <w:rsid w:val="00790899"/>
    <w:rsid w:val="00790BBF"/>
    <w:rsid w:val="00790E93"/>
    <w:rsid w:val="007916D1"/>
    <w:rsid w:val="007A13B8"/>
    <w:rsid w:val="007A39D3"/>
    <w:rsid w:val="007A544E"/>
    <w:rsid w:val="007A6BB9"/>
    <w:rsid w:val="007C1A44"/>
    <w:rsid w:val="007D7C78"/>
    <w:rsid w:val="007F53FA"/>
    <w:rsid w:val="007F7822"/>
    <w:rsid w:val="0080087D"/>
    <w:rsid w:val="00804459"/>
    <w:rsid w:val="008120CE"/>
    <w:rsid w:val="00824CDA"/>
    <w:rsid w:val="00866A30"/>
    <w:rsid w:val="008677FB"/>
    <w:rsid w:val="008836DB"/>
    <w:rsid w:val="0089121A"/>
    <w:rsid w:val="008A2B4D"/>
    <w:rsid w:val="008A7D1E"/>
    <w:rsid w:val="008B7C07"/>
    <w:rsid w:val="008C1093"/>
    <w:rsid w:val="008C35EB"/>
    <w:rsid w:val="008D0FC1"/>
    <w:rsid w:val="008E436C"/>
    <w:rsid w:val="008E483B"/>
    <w:rsid w:val="008E732D"/>
    <w:rsid w:val="008F4E31"/>
    <w:rsid w:val="008F7156"/>
    <w:rsid w:val="008F7442"/>
    <w:rsid w:val="009060F7"/>
    <w:rsid w:val="009171F7"/>
    <w:rsid w:val="00917BE6"/>
    <w:rsid w:val="00923C01"/>
    <w:rsid w:val="00924ED4"/>
    <w:rsid w:val="00953A2D"/>
    <w:rsid w:val="00955A6E"/>
    <w:rsid w:val="009636E0"/>
    <w:rsid w:val="0096453A"/>
    <w:rsid w:val="00966A08"/>
    <w:rsid w:val="009A5C1D"/>
    <w:rsid w:val="009B2410"/>
    <w:rsid w:val="009B5CC2"/>
    <w:rsid w:val="009C1871"/>
    <w:rsid w:val="009C3094"/>
    <w:rsid w:val="009F06E6"/>
    <w:rsid w:val="00A0083C"/>
    <w:rsid w:val="00A00EDB"/>
    <w:rsid w:val="00A02A33"/>
    <w:rsid w:val="00A15476"/>
    <w:rsid w:val="00A21BE2"/>
    <w:rsid w:val="00A27B38"/>
    <w:rsid w:val="00A27E1B"/>
    <w:rsid w:val="00A40CCB"/>
    <w:rsid w:val="00A41B71"/>
    <w:rsid w:val="00A46DCC"/>
    <w:rsid w:val="00A61187"/>
    <w:rsid w:val="00A74852"/>
    <w:rsid w:val="00A8287D"/>
    <w:rsid w:val="00A84C6B"/>
    <w:rsid w:val="00A9412F"/>
    <w:rsid w:val="00A94BCB"/>
    <w:rsid w:val="00AA3597"/>
    <w:rsid w:val="00AC0576"/>
    <w:rsid w:val="00AC28BB"/>
    <w:rsid w:val="00AC5AF2"/>
    <w:rsid w:val="00AD41AA"/>
    <w:rsid w:val="00AE5AF1"/>
    <w:rsid w:val="00B042AA"/>
    <w:rsid w:val="00B04CE7"/>
    <w:rsid w:val="00B257A9"/>
    <w:rsid w:val="00B30E37"/>
    <w:rsid w:val="00B316F0"/>
    <w:rsid w:val="00B32A6C"/>
    <w:rsid w:val="00B4470A"/>
    <w:rsid w:val="00B44A9D"/>
    <w:rsid w:val="00B8506D"/>
    <w:rsid w:val="00BC29A2"/>
    <w:rsid w:val="00C00F64"/>
    <w:rsid w:val="00C05C09"/>
    <w:rsid w:val="00C07320"/>
    <w:rsid w:val="00C104E3"/>
    <w:rsid w:val="00C13F9E"/>
    <w:rsid w:val="00C62FE3"/>
    <w:rsid w:val="00C82A53"/>
    <w:rsid w:val="00C860C6"/>
    <w:rsid w:val="00C902C7"/>
    <w:rsid w:val="00C97156"/>
    <w:rsid w:val="00CA73C5"/>
    <w:rsid w:val="00CB4D03"/>
    <w:rsid w:val="00CF5F5F"/>
    <w:rsid w:val="00D047D6"/>
    <w:rsid w:val="00D121F8"/>
    <w:rsid w:val="00D206E3"/>
    <w:rsid w:val="00D20C59"/>
    <w:rsid w:val="00D34897"/>
    <w:rsid w:val="00D37FF0"/>
    <w:rsid w:val="00D409C3"/>
    <w:rsid w:val="00D46F98"/>
    <w:rsid w:val="00D815C7"/>
    <w:rsid w:val="00D84D69"/>
    <w:rsid w:val="00D86EAF"/>
    <w:rsid w:val="00D944EE"/>
    <w:rsid w:val="00DB5DDF"/>
    <w:rsid w:val="00DC1E46"/>
    <w:rsid w:val="00E11118"/>
    <w:rsid w:val="00E23438"/>
    <w:rsid w:val="00E36731"/>
    <w:rsid w:val="00E52EF1"/>
    <w:rsid w:val="00E55897"/>
    <w:rsid w:val="00E62455"/>
    <w:rsid w:val="00E655DF"/>
    <w:rsid w:val="00E7057B"/>
    <w:rsid w:val="00E72D95"/>
    <w:rsid w:val="00E745B2"/>
    <w:rsid w:val="00E80D67"/>
    <w:rsid w:val="00E82AE3"/>
    <w:rsid w:val="00EA1A1D"/>
    <w:rsid w:val="00EA246F"/>
    <w:rsid w:val="00EB2D6F"/>
    <w:rsid w:val="00EB3EB6"/>
    <w:rsid w:val="00EB4743"/>
    <w:rsid w:val="00EB7491"/>
    <w:rsid w:val="00EC09A4"/>
    <w:rsid w:val="00ED2FC5"/>
    <w:rsid w:val="00EE5B5A"/>
    <w:rsid w:val="00EE7092"/>
    <w:rsid w:val="00EF70DC"/>
    <w:rsid w:val="00F21069"/>
    <w:rsid w:val="00F52B49"/>
    <w:rsid w:val="00F56870"/>
    <w:rsid w:val="00F95742"/>
    <w:rsid w:val="00FA0A7E"/>
    <w:rsid w:val="00FA1202"/>
    <w:rsid w:val="00FB3BFA"/>
    <w:rsid w:val="00FB46E7"/>
    <w:rsid w:val="00FB6B69"/>
    <w:rsid w:val="00FF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55.wmf"/><Relationship Id="rId366" Type="http://schemas.openxmlformats.org/officeDocument/2006/relationships/image" Target="media/image176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4.bin"/><Relationship Id="rId433" Type="http://schemas.openxmlformats.org/officeDocument/2006/relationships/image" Target="media/image209.wmf"/><Relationship Id="rId268" Type="http://schemas.openxmlformats.org/officeDocument/2006/relationships/oleObject" Target="embeddings/oleObject135.bin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3.wmf"/><Relationship Id="rId402" Type="http://schemas.openxmlformats.org/officeDocument/2006/relationships/oleObject" Target="embeddings/oleObject204.bin"/><Relationship Id="rId279" Type="http://schemas.openxmlformats.org/officeDocument/2006/relationships/image" Target="media/image134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6.wmf"/><Relationship Id="rId388" Type="http://schemas.openxmlformats.org/officeDocument/2006/relationships/oleObject" Target="embeddings/oleObject197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2.bin"/><Relationship Id="rId413" Type="http://schemas.openxmlformats.org/officeDocument/2006/relationships/image" Target="media/image199.wmf"/><Relationship Id="rId248" Type="http://schemas.openxmlformats.org/officeDocument/2006/relationships/oleObject" Target="embeddings/oleObject125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1.bin"/><Relationship Id="rId315" Type="http://schemas.openxmlformats.org/officeDocument/2006/relationships/image" Target="media/image151.wmf"/><Relationship Id="rId336" Type="http://schemas.openxmlformats.org/officeDocument/2006/relationships/image" Target="media/image161.wmf"/><Relationship Id="rId357" Type="http://schemas.openxmlformats.org/officeDocument/2006/relationships/oleObject" Target="embeddings/oleObject18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9.bin"/><Relationship Id="rId378" Type="http://schemas.openxmlformats.org/officeDocument/2006/relationships/image" Target="media/image182.wmf"/><Relationship Id="rId399" Type="http://schemas.openxmlformats.org/officeDocument/2006/relationships/image" Target="media/image192.wmf"/><Relationship Id="rId403" Type="http://schemas.openxmlformats.org/officeDocument/2006/relationships/image" Target="media/image194.wmf"/><Relationship Id="rId6" Type="http://schemas.openxmlformats.org/officeDocument/2006/relationships/image" Target="media/image1.wmf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4.wmf"/><Relationship Id="rId424" Type="http://schemas.openxmlformats.org/officeDocument/2006/relationships/oleObject" Target="embeddings/oleObject215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40.wmf"/><Relationship Id="rId305" Type="http://schemas.openxmlformats.org/officeDocument/2006/relationships/image" Target="media/image146.wmf"/><Relationship Id="rId326" Type="http://schemas.openxmlformats.org/officeDocument/2006/relationships/image" Target="media/image156.wmf"/><Relationship Id="rId347" Type="http://schemas.openxmlformats.org/officeDocument/2006/relationships/oleObject" Target="embeddings/oleObject17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77.wmf"/><Relationship Id="rId389" Type="http://schemas.openxmlformats.org/officeDocument/2006/relationships/image" Target="media/image187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9.wmf"/><Relationship Id="rId414" Type="http://schemas.openxmlformats.org/officeDocument/2006/relationships/oleObject" Target="embeddings/oleObject210.bin"/><Relationship Id="rId435" Type="http://schemas.openxmlformats.org/officeDocument/2006/relationships/image" Target="media/image210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5.wmf"/><Relationship Id="rId316" Type="http://schemas.openxmlformats.org/officeDocument/2006/relationships/oleObject" Target="embeddings/oleObject160.bin"/><Relationship Id="rId337" Type="http://schemas.openxmlformats.org/officeDocument/2006/relationships/oleObject" Target="embeddings/oleObject17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358" Type="http://schemas.openxmlformats.org/officeDocument/2006/relationships/image" Target="media/image172.wmf"/><Relationship Id="rId379" Type="http://schemas.openxmlformats.org/officeDocument/2006/relationships/oleObject" Target="embeddings/oleObject192.bin"/><Relationship Id="rId7" Type="http://schemas.openxmlformats.org/officeDocument/2006/relationships/oleObject" Target="embeddings/oleObject1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4.wmf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425" Type="http://schemas.openxmlformats.org/officeDocument/2006/relationships/image" Target="media/image205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7.bin"/><Relationship Id="rId306" Type="http://schemas.openxmlformats.org/officeDocument/2006/relationships/oleObject" Target="embeddings/oleObject155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6.bin"/><Relationship Id="rId348" Type="http://schemas.openxmlformats.org/officeDocument/2006/relationships/image" Target="media/image167.wmf"/><Relationship Id="rId369" Type="http://schemas.openxmlformats.org/officeDocument/2006/relationships/oleObject" Target="embeddings/oleObject187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208" Type="http://schemas.openxmlformats.org/officeDocument/2006/relationships/image" Target="media/image100.wmf"/><Relationship Id="rId229" Type="http://schemas.openxmlformats.org/officeDocument/2006/relationships/image" Target="media/image109.wmf"/><Relationship Id="rId380" Type="http://schemas.openxmlformats.org/officeDocument/2006/relationships/image" Target="media/image183.wmf"/><Relationship Id="rId415" Type="http://schemas.openxmlformats.org/officeDocument/2006/relationships/image" Target="media/image200.wmf"/><Relationship Id="rId436" Type="http://schemas.openxmlformats.org/officeDocument/2006/relationships/oleObject" Target="embeddings/oleObject221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5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2.bin"/><Relationship Id="rId317" Type="http://schemas.openxmlformats.org/officeDocument/2006/relationships/image" Target="media/image152.wmf"/><Relationship Id="rId338" Type="http://schemas.openxmlformats.org/officeDocument/2006/relationships/image" Target="media/image162.wmf"/><Relationship Id="rId359" Type="http://schemas.openxmlformats.org/officeDocument/2006/relationships/oleObject" Target="embeddings/oleObject182.bin"/><Relationship Id="rId8" Type="http://schemas.openxmlformats.org/officeDocument/2006/relationships/image" Target="media/image2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219" Type="http://schemas.openxmlformats.org/officeDocument/2006/relationships/image" Target="media/image104.wmf"/><Relationship Id="rId370" Type="http://schemas.openxmlformats.org/officeDocument/2006/relationships/image" Target="media/image178.wmf"/><Relationship Id="rId391" Type="http://schemas.openxmlformats.org/officeDocument/2006/relationships/image" Target="media/image188.wmf"/><Relationship Id="rId405" Type="http://schemas.openxmlformats.org/officeDocument/2006/relationships/image" Target="media/image195.wmf"/><Relationship Id="rId426" Type="http://schemas.openxmlformats.org/officeDocument/2006/relationships/oleObject" Target="embeddings/oleObject216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41.wmf"/><Relationship Id="rId307" Type="http://schemas.openxmlformats.org/officeDocument/2006/relationships/image" Target="media/image147.wmf"/><Relationship Id="rId328" Type="http://schemas.openxmlformats.org/officeDocument/2006/relationships/image" Target="media/image157.wmf"/><Relationship Id="rId349" Type="http://schemas.openxmlformats.org/officeDocument/2006/relationships/oleObject" Target="embeddings/oleObject17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3.wmf"/><Relationship Id="rId381" Type="http://schemas.openxmlformats.org/officeDocument/2006/relationships/oleObject" Target="embeddings/oleObject193.bin"/><Relationship Id="rId416" Type="http://schemas.openxmlformats.org/officeDocument/2006/relationships/oleObject" Target="embeddings/oleObject211.bin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5.wmf"/><Relationship Id="rId437" Type="http://schemas.openxmlformats.org/officeDocument/2006/relationships/image" Target="media/image211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6.wmf"/><Relationship Id="rId318" Type="http://schemas.openxmlformats.org/officeDocument/2006/relationships/oleObject" Target="embeddings/oleObject161.bin"/><Relationship Id="rId339" Type="http://schemas.openxmlformats.org/officeDocument/2006/relationships/oleObject" Target="embeddings/oleObject172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68.wmf"/><Relationship Id="rId371" Type="http://schemas.openxmlformats.org/officeDocument/2006/relationships/oleObject" Target="embeddings/oleObject188.bin"/><Relationship Id="rId406" Type="http://schemas.openxmlformats.org/officeDocument/2006/relationships/oleObject" Target="embeddings/oleObject206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9.bin"/><Relationship Id="rId427" Type="http://schemas.openxmlformats.org/officeDocument/2006/relationships/image" Target="media/image206.wmf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6.bin"/><Relationship Id="rId329" Type="http://schemas.openxmlformats.org/officeDocument/2006/relationships/oleObject" Target="embeddings/oleObject167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3.wmf"/><Relationship Id="rId361" Type="http://schemas.openxmlformats.org/officeDocument/2006/relationships/oleObject" Target="embeddings/oleObject183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4.wmf"/><Relationship Id="rId417" Type="http://schemas.openxmlformats.org/officeDocument/2006/relationships/image" Target="media/image201.wmf"/><Relationship Id="rId438" Type="http://schemas.openxmlformats.org/officeDocument/2006/relationships/oleObject" Target="embeddings/oleObject222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3.bin"/><Relationship Id="rId319" Type="http://schemas.openxmlformats.org/officeDocument/2006/relationships/image" Target="media/image153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8.bin"/><Relationship Id="rId372" Type="http://schemas.openxmlformats.org/officeDocument/2006/relationships/image" Target="media/image179.wmf"/><Relationship Id="rId393" Type="http://schemas.openxmlformats.org/officeDocument/2006/relationships/image" Target="media/image189.wmf"/><Relationship Id="rId407" Type="http://schemas.openxmlformats.org/officeDocument/2006/relationships/image" Target="media/image196.wmf"/><Relationship Id="rId428" Type="http://schemas.openxmlformats.org/officeDocument/2006/relationships/oleObject" Target="embeddings/oleObject217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2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62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73.bin"/><Relationship Id="rId362" Type="http://schemas.openxmlformats.org/officeDocument/2006/relationships/image" Target="media/image174.wmf"/><Relationship Id="rId383" Type="http://schemas.openxmlformats.org/officeDocument/2006/relationships/oleObject" Target="embeddings/oleObject194.bin"/><Relationship Id="rId418" Type="http://schemas.openxmlformats.org/officeDocument/2006/relationships/oleObject" Target="embeddings/oleObject212.bin"/><Relationship Id="rId439" Type="http://schemas.openxmlformats.org/officeDocument/2006/relationships/fontTable" Target="fontTable.xml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7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7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8.bin"/><Relationship Id="rId352" Type="http://schemas.openxmlformats.org/officeDocument/2006/relationships/image" Target="media/image169.wmf"/><Relationship Id="rId373" Type="http://schemas.openxmlformats.org/officeDocument/2006/relationships/oleObject" Target="embeddings/oleObject189.bin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7.bin"/><Relationship Id="rId429" Type="http://schemas.openxmlformats.org/officeDocument/2006/relationships/image" Target="media/image207.wmf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8.bin"/><Relationship Id="rId440" Type="http://schemas.openxmlformats.org/officeDocument/2006/relationships/theme" Target="theme/theme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4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9.bin"/><Relationship Id="rId300" Type="http://schemas.openxmlformats.org/officeDocument/2006/relationships/image" Target="media/image14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6.wmf"/><Relationship Id="rId321" Type="http://schemas.openxmlformats.org/officeDocument/2006/relationships/image" Target="media/image154.wmf"/><Relationship Id="rId342" Type="http://schemas.openxmlformats.org/officeDocument/2006/relationships/image" Target="media/image164.wmf"/><Relationship Id="rId363" Type="http://schemas.openxmlformats.org/officeDocument/2006/relationships/oleObject" Target="embeddings/oleObject184.bin"/><Relationship Id="rId384" Type="http://schemas.openxmlformats.org/officeDocument/2006/relationships/image" Target="media/image185.wmf"/><Relationship Id="rId419" Type="http://schemas.openxmlformats.org/officeDocument/2006/relationships/image" Target="media/image202.wmf"/><Relationship Id="rId202" Type="http://schemas.openxmlformats.org/officeDocument/2006/relationships/image" Target="media/image98.wmf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3.bin"/><Relationship Id="rId430" Type="http://schemas.openxmlformats.org/officeDocument/2006/relationships/oleObject" Target="embeddings/oleObject218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311" Type="http://schemas.openxmlformats.org/officeDocument/2006/relationships/image" Target="media/image149.wmf"/><Relationship Id="rId332" Type="http://schemas.openxmlformats.org/officeDocument/2006/relationships/image" Target="media/image159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80.wmf"/><Relationship Id="rId395" Type="http://schemas.openxmlformats.org/officeDocument/2006/relationships/image" Target="media/image190.wmf"/><Relationship Id="rId409" Type="http://schemas.openxmlformats.org/officeDocument/2006/relationships/image" Target="media/image197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6.bin"/><Relationship Id="rId234" Type="http://schemas.openxmlformats.org/officeDocument/2006/relationships/oleObject" Target="embeddings/oleObject118.bin"/><Relationship Id="rId420" Type="http://schemas.openxmlformats.org/officeDocument/2006/relationships/oleObject" Target="embeddings/oleObject2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3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52.bin"/><Relationship Id="rId322" Type="http://schemas.openxmlformats.org/officeDocument/2006/relationships/oleObject" Target="embeddings/oleObject163.bin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5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8.bin"/><Relationship Id="rId431" Type="http://schemas.openxmlformats.org/officeDocument/2006/relationships/image" Target="media/image208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8.bin"/><Relationship Id="rId333" Type="http://schemas.openxmlformats.org/officeDocument/2006/relationships/oleObject" Target="embeddings/oleObject169.bin"/><Relationship Id="rId354" Type="http://schemas.openxmlformats.org/officeDocument/2006/relationships/image" Target="media/image170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90.bin"/><Relationship Id="rId396" Type="http://schemas.openxmlformats.org/officeDocument/2006/relationships/oleObject" Target="embeddings/oleObject201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0.bin"/><Relationship Id="rId400" Type="http://schemas.openxmlformats.org/officeDocument/2006/relationships/oleObject" Target="embeddings/oleObject203.bin"/><Relationship Id="rId421" Type="http://schemas.openxmlformats.org/officeDocument/2006/relationships/image" Target="media/image20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53.bin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5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5.bin"/><Relationship Id="rId386" Type="http://schemas.openxmlformats.org/officeDocument/2006/relationships/image" Target="media/image186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8.wmf"/><Relationship Id="rId432" Type="http://schemas.openxmlformats.org/officeDocument/2006/relationships/oleObject" Target="embeddings/oleObject219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5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0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81.wmf"/><Relationship Id="rId397" Type="http://schemas.openxmlformats.org/officeDocument/2006/relationships/image" Target="media/image191.wmf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7.bin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40.bin"/><Relationship Id="rId401" Type="http://schemas.openxmlformats.org/officeDocument/2006/relationships/image" Target="media/image193.wmf"/><Relationship Id="rId422" Type="http://schemas.openxmlformats.org/officeDocument/2006/relationships/oleObject" Target="embeddings/oleObject214.bin"/><Relationship Id="rId303" Type="http://schemas.openxmlformats.org/officeDocument/2006/relationships/image" Target="media/image145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6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8.wmf"/><Relationship Id="rId412" Type="http://schemas.openxmlformats.org/officeDocument/2006/relationships/oleObject" Target="embeddings/oleObject209.bin"/><Relationship Id="rId107" Type="http://schemas.openxmlformats.org/officeDocument/2006/relationships/oleObject" Target="embeddings/oleObject52.bin"/><Relationship Id="rId289" Type="http://schemas.openxmlformats.org/officeDocument/2006/relationships/image" Target="media/image139.wmf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59.bin"/><Relationship Id="rId356" Type="http://schemas.openxmlformats.org/officeDocument/2006/relationships/image" Target="media/image171.wmf"/><Relationship Id="rId398" Type="http://schemas.openxmlformats.org/officeDocument/2006/relationships/oleObject" Target="embeddings/oleObject202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4.wmf"/><Relationship Id="rId258" Type="http://schemas.openxmlformats.org/officeDocument/2006/relationships/oleObject" Target="embeddings/oleObject130.bin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6.bin"/><Relationship Id="rId171" Type="http://schemas.openxmlformats.org/officeDocument/2006/relationships/oleObject" Target="embeddings/oleObject84.bin"/><Relationship Id="rId227" Type="http://schemas.openxmlformats.org/officeDocument/2006/relationships/image" Target="media/image108.wmf"/><Relationship Id="rId269" Type="http://schemas.openxmlformats.org/officeDocument/2006/relationships/image" Target="media/image129.wmf"/><Relationship Id="rId434" Type="http://schemas.openxmlformats.org/officeDocument/2006/relationships/oleObject" Target="embeddings/oleObject2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F96BD-20C4-4D14-ABAC-65E309E31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11</Pages>
  <Words>1811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9</cp:revision>
  <dcterms:created xsi:type="dcterms:W3CDTF">2012-05-23T13:32:00Z</dcterms:created>
  <dcterms:modified xsi:type="dcterms:W3CDTF">2012-05-30T22:13:00Z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