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20" w:rsidRDefault="004C1780">
      <w:pPr>
        <w:rPr>
          <w:rFonts w:hint="cs"/>
          <w:rtl/>
        </w:rPr>
      </w:pPr>
      <w:r>
        <w:rPr>
          <w:rFonts w:hint="cs"/>
          <w:rtl/>
        </w:rPr>
        <w:t>1.</w:t>
      </w:r>
    </w:p>
    <w:p w:rsidR="004C1780" w:rsidRDefault="004C1780">
      <w:pPr>
        <w:rPr>
          <w:rFonts w:hint="cs"/>
          <w:rtl/>
        </w:rPr>
      </w:pPr>
      <w:r>
        <w:rPr>
          <w:rFonts w:hint="cs"/>
          <w:rtl/>
        </w:rPr>
        <w:t xml:space="preserve">עבור כל מטריצה </w:t>
      </w:r>
      <w:r w:rsidRPr="004C1780">
        <w:rPr>
          <w:position w:val="-14"/>
        </w:rPr>
        <w:object w:dxaOrig="1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19.7pt" o:ole="">
            <v:imagedata r:id="rId5" o:title=""/>
          </v:shape>
          <o:OLEObject Type="Embed" ProgID="Equation.DSMT4" ShapeID="_x0000_i1025" DrawAspect="Content" ObjectID="_1398762943" r:id="rId6"/>
        </w:object>
      </w:r>
      <w:r>
        <w:rPr>
          <w:rFonts w:hint="cs"/>
          <w:rtl/>
        </w:rPr>
        <w:t xml:space="preserve"> נמצא מטריצות </w:t>
      </w:r>
      <w:r w:rsidRPr="004C1780">
        <w:rPr>
          <w:position w:val="-14"/>
        </w:rPr>
        <w:object w:dxaOrig="1480" w:dyaOrig="400">
          <v:shape id="_x0000_i1026" type="#_x0000_t75" style="width:74.05pt;height:19.7pt" o:ole="">
            <v:imagedata r:id="rId7" o:title=""/>
          </v:shape>
          <o:OLEObject Type="Embed" ProgID="Equation.DSMT4" ShapeID="_x0000_i1026" DrawAspect="Content" ObjectID="_1398762944" r:id="rId8"/>
        </w:object>
      </w:r>
      <w:r>
        <w:rPr>
          <w:rFonts w:hint="cs"/>
          <w:rtl/>
        </w:rPr>
        <w:t xml:space="preserve"> כך ש</w:t>
      </w:r>
      <w:r w:rsidRPr="004C1780">
        <w:rPr>
          <w:position w:val="-4"/>
        </w:rPr>
        <w:object w:dxaOrig="260" w:dyaOrig="260">
          <v:shape id="_x0000_i1027" type="#_x0000_t75" style="width:12.9pt;height:12.9pt" o:ole="">
            <v:imagedata r:id="rId9" o:title=""/>
          </v:shape>
          <o:OLEObject Type="Embed" ProgID="Equation.DSMT4" ShapeID="_x0000_i1027" DrawAspect="Content" ObjectID="_1398762945" r:id="rId10"/>
        </w:object>
      </w:r>
      <w:r>
        <w:rPr>
          <w:rFonts w:hint="cs"/>
          <w:rtl/>
        </w:rPr>
        <w:t xml:space="preserve"> אלכסונית, </w:t>
      </w:r>
      <w:r w:rsidRPr="004C1780">
        <w:rPr>
          <w:position w:val="-6"/>
        </w:rPr>
        <w:object w:dxaOrig="260" w:dyaOrig="279">
          <v:shape id="_x0000_i1028" type="#_x0000_t75" style="width:12.9pt;height:14.25pt" o:ole="">
            <v:imagedata r:id="rId11" o:title=""/>
          </v:shape>
          <o:OLEObject Type="Embed" ProgID="Equation.DSMT4" ShapeID="_x0000_i1028" DrawAspect="Content" ObjectID="_1398762946" r:id="rId12"/>
        </w:object>
      </w:r>
      <w:r>
        <w:rPr>
          <w:rFonts w:hint="cs"/>
          <w:rtl/>
        </w:rPr>
        <w:t xml:space="preserve"> אוניטרית, ו</w:t>
      </w:r>
      <w:r w:rsidRPr="004C1780">
        <w:rPr>
          <w:position w:val="-6"/>
        </w:rPr>
        <w:object w:dxaOrig="1120" w:dyaOrig="320">
          <v:shape id="_x0000_i1029" type="#_x0000_t75" style="width:55.7pt;height:16.3pt" o:ole="">
            <v:imagedata r:id="rId13" o:title=""/>
          </v:shape>
          <o:OLEObject Type="Embed" ProgID="Equation.DSMT4" ShapeID="_x0000_i1029" DrawAspect="Content" ObjectID="_1398762947" r:id="rId14"/>
        </w:object>
      </w:r>
      <w:r>
        <w:rPr>
          <w:rFonts w:hint="cs"/>
          <w:rtl/>
        </w:rPr>
        <w:t>.</w:t>
      </w:r>
    </w:p>
    <w:p w:rsidR="004C1780" w:rsidRDefault="004C1780" w:rsidP="004C1780">
      <w:pPr>
        <w:pStyle w:val="ListParagraph"/>
        <w:numPr>
          <w:ilvl w:val="0"/>
          <w:numId w:val="1"/>
        </w:numPr>
        <w:rPr>
          <w:rFonts w:hint="cs"/>
        </w:rPr>
      </w:pPr>
      <w:r w:rsidRPr="004C1780">
        <w:rPr>
          <w:position w:val="-50"/>
        </w:rPr>
        <w:object w:dxaOrig="1520" w:dyaOrig="1120">
          <v:shape id="_x0000_i1030" type="#_x0000_t75" style="width:76.1pt;height:55.7pt" o:ole="">
            <v:imagedata r:id="rId15" o:title=""/>
          </v:shape>
          <o:OLEObject Type="Embed" ProgID="Equation.DSMT4" ShapeID="_x0000_i1030" DrawAspect="Content" ObjectID="_1398762948" r:id="rId16"/>
        </w:object>
      </w:r>
    </w:p>
    <w:p w:rsidR="004C1780" w:rsidRDefault="004C1780" w:rsidP="004C1780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נמצא את הע"ע של </w:t>
      </w:r>
      <w:r w:rsidRPr="004C1780">
        <w:rPr>
          <w:position w:val="-4"/>
        </w:rPr>
        <w:object w:dxaOrig="240" w:dyaOrig="260">
          <v:shape id="_x0000_i1031" type="#_x0000_t75" style="width:12.25pt;height:12.9pt" o:ole="">
            <v:imagedata r:id="rId17" o:title=""/>
          </v:shape>
          <o:OLEObject Type="Embed" ProgID="Equation.DSMT4" ShapeID="_x0000_i1031" DrawAspect="Content" ObjectID="_1398762949" r:id="rId18"/>
        </w:object>
      </w:r>
      <w:r>
        <w:rPr>
          <w:rFonts w:hint="cs"/>
          <w:rtl/>
        </w:rPr>
        <w:t>:</w:t>
      </w:r>
    </w:p>
    <w:p w:rsidR="004C1780" w:rsidRDefault="008E5271" w:rsidP="004C1780">
      <w:pPr>
        <w:ind w:left="360"/>
        <w:rPr>
          <w:rFonts w:hint="cs"/>
          <w:rtl/>
        </w:rPr>
      </w:pPr>
      <w:r w:rsidRPr="004C1780">
        <w:rPr>
          <w:position w:val="-66"/>
        </w:rPr>
        <w:object w:dxaOrig="9380" w:dyaOrig="2100">
          <v:shape id="_x0000_i1032" type="#_x0000_t75" style="width:468.7pt;height:105.3pt" o:ole="">
            <v:imagedata r:id="rId19" o:title=""/>
          </v:shape>
          <o:OLEObject Type="Embed" ProgID="Equation.DSMT4" ShapeID="_x0000_i1032" DrawAspect="Content" ObjectID="_1398762950" r:id="rId20"/>
        </w:object>
      </w:r>
    </w:p>
    <w:p w:rsidR="004C1780" w:rsidRDefault="004C1780" w:rsidP="004C1780">
      <w:pPr>
        <w:rPr>
          <w:rFonts w:hint="cs"/>
          <w:rtl/>
        </w:rPr>
      </w:pPr>
      <w:r>
        <w:rPr>
          <w:rFonts w:hint="cs"/>
          <w:rtl/>
        </w:rPr>
        <w:t xml:space="preserve">לכן, הע"ע של </w:t>
      </w:r>
      <w:r w:rsidRPr="004C1780">
        <w:rPr>
          <w:position w:val="-4"/>
        </w:rPr>
        <w:object w:dxaOrig="240" w:dyaOrig="260">
          <v:shape id="_x0000_i1033" type="#_x0000_t75" style="width:12.25pt;height:12.9pt" o:ole="">
            <v:imagedata r:id="rId21" o:title=""/>
          </v:shape>
          <o:OLEObject Type="Embed" ProgID="Equation.DSMT4" ShapeID="_x0000_i1033" DrawAspect="Content" ObjectID="_1398762951" r:id="rId22"/>
        </w:object>
      </w:r>
      <w:r w:rsidR="00C95E48">
        <w:rPr>
          <w:rFonts w:hint="cs"/>
          <w:rtl/>
        </w:rPr>
        <w:t xml:space="preserve">, שהם שורשי הפולינום האופייני של </w:t>
      </w:r>
      <w:r w:rsidR="00C95E48" w:rsidRPr="00C95E48">
        <w:rPr>
          <w:position w:val="-4"/>
        </w:rPr>
        <w:object w:dxaOrig="240" w:dyaOrig="260">
          <v:shape id="_x0000_i1034" type="#_x0000_t75" style="width:12.25pt;height:12.9pt" o:ole="">
            <v:imagedata r:id="rId23" o:title=""/>
          </v:shape>
          <o:OLEObject Type="Embed" ProgID="Equation.DSMT4" ShapeID="_x0000_i1034" DrawAspect="Content" ObjectID="_1398762952" r:id="rId24"/>
        </w:object>
      </w:r>
      <w:r w:rsidR="00C95E48">
        <w:rPr>
          <w:rFonts w:hint="cs"/>
          <w:rtl/>
        </w:rPr>
        <w:t>,</w:t>
      </w:r>
      <w:r>
        <w:rPr>
          <w:rFonts w:hint="cs"/>
          <w:rtl/>
        </w:rPr>
        <w:t xml:space="preserve"> הם </w:t>
      </w:r>
      <w:r w:rsidR="008E5271" w:rsidRPr="008E5271">
        <w:rPr>
          <w:position w:val="-12"/>
        </w:rPr>
        <w:object w:dxaOrig="1400" w:dyaOrig="360">
          <v:shape id="_x0000_i1035" type="#_x0000_t75" style="width:69.95pt;height:18.35pt" o:ole="">
            <v:imagedata r:id="rId25" o:title=""/>
          </v:shape>
          <o:OLEObject Type="Embed" ProgID="Equation.DSMT4" ShapeID="_x0000_i1035" DrawAspect="Content" ObjectID="_1398762953" r:id="rId26"/>
        </w:object>
      </w:r>
      <w:r w:rsidR="008E5271">
        <w:rPr>
          <w:rFonts w:hint="cs"/>
          <w:rtl/>
        </w:rPr>
        <w:t xml:space="preserve">. נמצא את המרחבים העצמיים של </w:t>
      </w:r>
      <w:r w:rsidR="008E5271" w:rsidRPr="008E5271">
        <w:rPr>
          <w:position w:val="-12"/>
        </w:rPr>
        <w:object w:dxaOrig="560" w:dyaOrig="360">
          <v:shape id="_x0000_i1036" type="#_x0000_t75" style="width:27.85pt;height:18.35pt" o:ole="">
            <v:imagedata r:id="rId27" o:title=""/>
          </v:shape>
          <o:OLEObject Type="Embed" ProgID="Equation.DSMT4" ShapeID="_x0000_i1036" DrawAspect="Content" ObjectID="_1398762954" r:id="rId28"/>
        </w:object>
      </w:r>
      <w:r w:rsidR="008E5271">
        <w:rPr>
          <w:rFonts w:hint="cs"/>
          <w:rtl/>
        </w:rPr>
        <w:t>:</w:t>
      </w:r>
    </w:p>
    <w:p w:rsidR="00CC125D" w:rsidRDefault="00CC125D" w:rsidP="00CC125D">
      <w:pPr>
        <w:bidi w:val="0"/>
      </w:pPr>
      <w:r>
        <w:rPr>
          <w:noProof/>
          <w:rtl/>
        </w:rPr>
        <w:pict>
          <v:shape id="_x0000_s1026" type="#_x0000_t75" style="position:absolute;margin-left:-36.1pt;margin-top:185.35pt;width:497.2pt;height:116.85pt;z-index:251660288">
            <v:imagedata r:id="rId29" o:title=""/>
            <w10:wrap type="square"/>
          </v:shape>
          <o:OLEObject Type="Embed" ProgID="Equation.DSMT4" ShapeID="_x0000_s1026" DrawAspect="Content" ObjectID="_1398763161" r:id="rId30"/>
        </w:pict>
      </w:r>
      <w:r w:rsidRPr="008E5271">
        <w:rPr>
          <w:position w:val="-178"/>
        </w:rPr>
        <w:object w:dxaOrig="5679" w:dyaOrig="3680">
          <v:shape id="_x0000_i1037" type="#_x0000_t75" style="width:283.9pt;height:173.2pt" o:ole="">
            <v:imagedata r:id="rId31" o:title=""/>
          </v:shape>
          <o:OLEObject Type="Embed" ProgID="Equation.DSMT4" ShapeID="_x0000_i1037" DrawAspect="Content" ObjectID="_1398762955" r:id="rId32"/>
        </w:object>
      </w:r>
    </w:p>
    <w:p w:rsidR="008E5271" w:rsidRDefault="008E5271" w:rsidP="00CC125D">
      <w:pPr>
        <w:rPr>
          <w:rFonts w:hint="cs"/>
          <w:rtl/>
        </w:rPr>
      </w:pPr>
    </w:p>
    <w:p w:rsidR="00CC125D" w:rsidRDefault="00CC125D" w:rsidP="00CC125D">
      <w:pPr>
        <w:rPr>
          <w:rFonts w:hint="cs"/>
          <w:rtl/>
        </w:rPr>
      </w:pPr>
    </w:p>
    <w:p w:rsidR="00CC125D" w:rsidRDefault="00CC125D" w:rsidP="00CC125D">
      <w:pPr>
        <w:rPr>
          <w:rFonts w:hint="cs"/>
          <w:rtl/>
        </w:rPr>
      </w:pPr>
      <w:r>
        <w:rPr>
          <w:rFonts w:hint="cs"/>
          <w:rtl/>
        </w:rPr>
        <w:lastRenderedPageBreak/>
        <w:t>כעת נמצא בסיס אורתונורמלי לכל אחד מהמרחבים הללו, ע"י תהליך גרם שמידט:</w:t>
      </w:r>
    </w:p>
    <w:p w:rsidR="00CC125D" w:rsidRDefault="00B754F4" w:rsidP="001C2E2A">
      <w:pPr>
        <w:rPr>
          <w:rFonts w:hint="cs"/>
          <w:rtl/>
        </w:rPr>
      </w:pPr>
      <w:r w:rsidRPr="001C2E2A">
        <w:rPr>
          <w:position w:val="-248"/>
        </w:rPr>
        <w:object w:dxaOrig="9520" w:dyaOrig="5080">
          <v:shape id="_x0000_i1038" type="#_x0000_t75" style="width:476.15pt;height:254.05pt" o:ole="">
            <v:imagedata r:id="rId33" o:title=""/>
          </v:shape>
          <o:OLEObject Type="Embed" ProgID="Equation.DSMT4" ShapeID="_x0000_i1038" DrawAspect="Content" ObjectID="_1398762956" r:id="rId34"/>
        </w:object>
      </w:r>
      <w:r w:rsidR="001C2E2A">
        <w:rPr>
          <w:rFonts w:hint="cs"/>
          <w:rtl/>
        </w:rPr>
        <w:t xml:space="preserve">נגדיר את </w:t>
      </w:r>
      <w:r w:rsidR="001C2E2A" w:rsidRPr="001C2E2A">
        <w:rPr>
          <w:position w:val="-6"/>
        </w:rPr>
        <w:object w:dxaOrig="260" w:dyaOrig="279">
          <v:shape id="_x0000_i1039" type="#_x0000_t75" style="width:12.9pt;height:14.25pt" o:ole="">
            <v:imagedata r:id="rId35" o:title=""/>
          </v:shape>
          <o:OLEObject Type="Embed" ProgID="Equation.DSMT4" ShapeID="_x0000_i1039" DrawAspect="Content" ObjectID="_1398762957" r:id="rId36"/>
        </w:object>
      </w:r>
      <w:r w:rsidR="001C2E2A">
        <w:rPr>
          <w:rFonts w:hint="cs"/>
          <w:rtl/>
        </w:rPr>
        <w:t xml:space="preserve"> להיות מטריצה שעמודותיה הן </w:t>
      </w:r>
      <w:r w:rsidR="001C2E2A" w:rsidRPr="001C2E2A">
        <w:rPr>
          <w:position w:val="-12"/>
        </w:rPr>
        <w:object w:dxaOrig="820" w:dyaOrig="360">
          <v:shape id="_x0000_i1040" type="#_x0000_t75" style="width:40.75pt;height:18.35pt" o:ole="">
            <v:imagedata r:id="rId37" o:title=""/>
          </v:shape>
          <o:OLEObject Type="Embed" ProgID="Equation.DSMT4" ShapeID="_x0000_i1040" DrawAspect="Content" ObjectID="_1398762958" r:id="rId38"/>
        </w:object>
      </w:r>
      <w:r w:rsidR="001C2E2A">
        <w:rPr>
          <w:rFonts w:hint="cs"/>
          <w:rtl/>
        </w:rPr>
        <w:t xml:space="preserve">, כלומר </w:t>
      </w:r>
      <w:r w:rsidR="001C2E2A">
        <w:rPr>
          <w:rtl/>
        </w:rPr>
        <w:t>–</w:t>
      </w:r>
    </w:p>
    <w:p w:rsidR="00FC09D6" w:rsidRDefault="00FC09D6" w:rsidP="00FC09D6">
      <w:pPr>
        <w:bidi w:val="0"/>
      </w:pPr>
      <w:r w:rsidRPr="00FC09D6">
        <w:rPr>
          <w:position w:val="-6"/>
        </w:rPr>
        <w:object w:dxaOrig="7479" w:dyaOrig="5360">
          <v:shape id="_x0000_i1041" type="#_x0000_t75" style="width:374.25pt;height:268.3pt" o:ole="">
            <v:imagedata r:id="rId39" o:title=""/>
          </v:shape>
          <o:OLEObject Type="Embed" ProgID="Equation.DSMT4" ShapeID="_x0000_i1041" DrawAspect="Content" ObjectID="_1398762959" r:id="rId40"/>
        </w:object>
      </w:r>
    </w:p>
    <w:p w:rsidR="00581276" w:rsidRDefault="00581276" w:rsidP="00581276">
      <w:pPr>
        <w:rPr>
          <w:rFonts w:hint="cs"/>
          <w:rtl/>
        </w:rPr>
      </w:pPr>
      <w:r>
        <w:rPr>
          <w:rFonts w:hint="cs"/>
          <w:rtl/>
        </w:rPr>
        <w:t xml:space="preserve">כפי שהוכח בתרגול, </w:t>
      </w:r>
      <w:r w:rsidRPr="00581276">
        <w:rPr>
          <w:position w:val="-6"/>
        </w:rPr>
        <w:object w:dxaOrig="260" w:dyaOrig="279">
          <v:shape id="_x0000_i1240" type="#_x0000_t75" style="width:12.9pt;height:14.25pt" o:ole="">
            <v:imagedata r:id="rId41" o:title=""/>
          </v:shape>
          <o:OLEObject Type="Embed" ProgID="Equation.DSMT4" ShapeID="_x0000_i1240" DrawAspect="Content" ObjectID="_1398762960" r:id="rId42"/>
        </w:object>
      </w:r>
      <w:r>
        <w:rPr>
          <w:rFonts w:hint="cs"/>
          <w:rtl/>
        </w:rPr>
        <w:t xml:space="preserve"> הנ"ל אוניטרית,</w:t>
      </w:r>
    </w:p>
    <w:p w:rsidR="001C2E2A" w:rsidRDefault="00FC09D6" w:rsidP="00FC09D6">
      <w:pPr>
        <w:rPr>
          <w:rFonts w:hint="cs"/>
          <w:rtl/>
        </w:rPr>
      </w:pPr>
      <w:r>
        <w:rPr>
          <w:rFonts w:hint="cs"/>
          <w:rtl/>
        </w:rPr>
        <w:t xml:space="preserve">ומצאנו </w:t>
      </w:r>
      <w:r w:rsidR="00795D64" w:rsidRPr="00795D64">
        <w:rPr>
          <w:position w:val="-10"/>
        </w:rPr>
        <w:object w:dxaOrig="540" w:dyaOrig="320">
          <v:shape id="_x0000_i1042" type="#_x0000_t75" style="width:27.15pt;height:16.3pt" o:ole="">
            <v:imagedata r:id="rId43" o:title=""/>
          </v:shape>
          <o:OLEObject Type="Embed" ProgID="Equation.DSMT4" ShapeID="_x0000_i1042" DrawAspect="Content" ObjectID="_1398762961" r:id="rId44"/>
        </w:object>
      </w:r>
      <w:r w:rsidR="00795D64">
        <w:rPr>
          <w:rFonts w:hint="cs"/>
          <w:rtl/>
        </w:rPr>
        <w:t xml:space="preserve"> כנדרש.</w:t>
      </w:r>
      <w:r w:rsidR="00795D64">
        <w:rPr>
          <w:rFonts w:hint="cs"/>
          <w:rtl/>
        </w:rPr>
        <w:tab/>
      </w:r>
      <w:r w:rsidR="00795D64">
        <w:rPr>
          <w:rFonts w:ascii="Cambria Math" w:hAnsi="Cambria Math" w:cs="Cambria Math" w:hint="cs"/>
          <w:rtl/>
        </w:rPr>
        <w:t>∎</w:t>
      </w:r>
    </w:p>
    <w:p w:rsidR="00795D64" w:rsidRDefault="00795D64" w:rsidP="00FC09D6">
      <w:pPr>
        <w:rPr>
          <w:rFonts w:hint="cs"/>
          <w:rtl/>
        </w:rPr>
      </w:pPr>
    </w:p>
    <w:p w:rsidR="00795D64" w:rsidRDefault="00795D64" w:rsidP="00FC09D6">
      <w:pPr>
        <w:rPr>
          <w:rFonts w:hint="cs"/>
          <w:rtl/>
        </w:rPr>
      </w:pPr>
    </w:p>
    <w:p w:rsidR="00795D64" w:rsidRDefault="00795D64" w:rsidP="00FC09D6">
      <w:pPr>
        <w:rPr>
          <w:rFonts w:hint="cs"/>
          <w:rtl/>
        </w:rPr>
      </w:pPr>
    </w:p>
    <w:p w:rsidR="00795D64" w:rsidRDefault="00C95E48" w:rsidP="00C95E48">
      <w:pPr>
        <w:pStyle w:val="ListParagraph"/>
        <w:numPr>
          <w:ilvl w:val="0"/>
          <w:numId w:val="1"/>
        </w:numPr>
        <w:rPr>
          <w:rFonts w:hint="cs"/>
        </w:rPr>
      </w:pPr>
      <w:r w:rsidRPr="00C95E48">
        <w:rPr>
          <w:position w:val="-50"/>
        </w:rPr>
        <w:object w:dxaOrig="1500" w:dyaOrig="1120">
          <v:shape id="_x0000_i1043" type="#_x0000_t75" style="width:74.7pt;height:55.7pt" o:ole="">
            <v:imagedata r:id="rId45" o:title=""/>
          </v:shape>
          <o:OLEObject Type="Embed" ProgID="Equation.DSMT4" ShapeID="_x0000_i1043" DrawAspect="Content" ObjectID="_1398762962" r:id="rId46"/>
        </w:object>
      </w:r>
    </w:p>
    <w:p w:rsidR="00C95E48" w:rsidRDefault="00C95E48" w:rsidP="00C95E48">
      <w:pPr>
        <w:ind w:left="360"/>
        <w:rPr>
          <w:rFonts w:hint="cs"/>
          <w:rtl/>
        </w:rPr>
      </w:pPr>
      <w:r>
        <w:rPr>
          <w:rFonts w:hint="cs"/>
          <w:rtl/>
        </w:rPr>
        <w:t>נמצא את הע"ע העצמיים</w:t>
      </w:r>
      <w:r>
        <w:t xml:space="preserve"> </w:t>
      </w:r>
      <w:r>
        <w:rPr>
          <w:rFonts w:hint="cs"/>
          <w:rtl/>
        </w:rPr>
        <w:t xml:space="preserve">של </w:t>
      </w:r>
      <w:r w:rsidRPr="00C95E48">
        <w:rPr>
          <w:position w:val="-4"/>
        </w:rPr>
        <w:object w:dxaOrig="240" w:dyaOrig="260">
          <v:shape id="_x0000_i1044" type="#_x0000_t75" style="width:12.25pt;height:12.9pt" o:ole="">
            <v:imagedata r:id="rId47" o:title=""/>
          </v:shape>
          <o:OLEObject Type="Embed" ProgID="Equation.DSMT4" ShapeID="_x0000_i1044" DrawAspect="Content" ObjectID="_1398762963" r:id="rId48"/>
        </w:object>
      </w:r>
      <w:r>
        <w:rPr>
          <w:rFonts w:hint="cs"/>
          <w:rtl/>
        </w:rPr>
        <w:t>:</w:t>
      </w:r>
    </w:p>
    <w:p w:rsidR="004E01A4" w:rsidRDefault="00F421EA" w:rsidP="00F421EA">
      <w:pPr>
        <w:ind w:left="360"/>
        <w:rPr>
          <w:rFonts w:hint="cs"/>
          <w:position w:val="-72"/>
          <w:rtl/>
        </w:rPr>
      </w:pPr>
      <w:r w:rsidRPr="00F421EA">
        <w:rPr>
          <w:position w:val="-72"/>
        </w:rPr>
        <w:object w:dxaOrig="8040" w:dyaOrig="1560">
          <v:shape id="_x0000_i1045" type="#_x0000_t75" style="width:402.1pt;height:78.1pt" o:ole="">
            <v:imagedata r:id="rId49" o:title=""/>
          </v:shape>
        </w:object>
      </w:r>
    </w:p>
    <w:p w:rsidR="00F421EA" w:rsidRDefault="00F421EA" w:rsidP="00F421EA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לכן, הע"ע </w:t>
      </w:r>
      <w:r w:rsidRPr="00F421EA">
        <w:rPr>
          <w:position w:val="-4"/>
        </w:rPr>
        <w:object w:dxaOrig="240" w:dyaOrig="260">
          <v:shape id="_x0000_i1046" type="#_x0000_t75" style="width:12.25pt;height:12.9pt" o:ole="">
            <v:imagedata r:id="rId50" o:title=""/>
          </v:shape>
          <o:OLEObject Type="Embed" ProgID="Equation.DSMT4" ShapeID="_x0000_i1046" DrawAspect="Content" ObjectID="_1398762965" r:id="rId51"/>
        </w:object>
      </w:r>
      <w:r>
        <w:rPr>
          <w:rFonts w:hint="cs"/>
          <w:rtl/>
        </w:rPr>
        <w:t xml:space="preserve"> שהם בדיוק שורשי הפולינום האופייני של </w:t>
      </w:r>
      <w:r w:rsidRPr="00F421EA">
        <w:rPr>
          <w:position w:val="-4"/>
        </w:rPr>
        <w:object w:dxaOrig="240" w:dyaOrig="260">
          <v:shape id="_x0000_i1047" type="#_x0000_t75" style="width:12.25pt;height:12.9pt" o:ole="">
            <v:imagedata r:id="rId52" o:title=""/>
          </v:shape>
          <o:OLEObject Type="Embed" ProgID="Equation.DSMT4" ShapeID="_x0000_i1047" DrawAspect="Content" ObjectID="_1398762966" r:id="rId53"/>
        </w:object>
      </w:r>
      <w:r>
        <w:rPr>
          <w:rFonts w:hint="cs"/>
          <w:rtl/>
        </w:rPr>
        <w:t xml:space="preserve">, הם </w:t>
      </w:r>
      <w:r w:rsidR="004E01A4" w:rsidRPr="00F421EA">
        <w:rPr>
          <w:position w:val="-12"/>
        </w:rPr>
        <w:object w:dxaOrig="1340" w:dyaOrig="360">
          <v:shape id="_x0000_i1048" type="#_x0000_t75" style="width:67.25pt;height:18.35pt" o:ole="">
            <v:imagedata r:id="rId54" o:title=""/>
          </v:shape>
          <o:OLEObject Type="Embed" ProgID="Equation.DSMT4" ShapeID="_x0000_i1048" DrawAspect="Content" ObjectID="_1398762967" r:id="rId55"/>
        </w:object>
      </w:r>
      <w:r w:rsidR="004E01A4">
        <w:rPr>
          <w:rFonts w:hint="cs"/>
          <w:rtl/>
        </w:rPr>
        <w:t>.</w:t>
      </w:r>
    </w:p>
    <w:p w:rsidR="004E01A4" w:rsidRDefault="004E01A4" w:rsidP="00F421EA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נמצא את בסיסי המרחבים העצמיים של </w:t>
      </w:r>
      <w:r w:rsidRPr="004E01A4">
        <w:rPr>
          <w:position w:val="-12"/>
        </w:rPr>
        <w:object w:dxaOrig="560" w:dyaOrig="360">
          <v:shape id="_x0000_i1049" type="#_x0000_t75" style="width:27.85pt;height:18.35pt" o:ole="">
            <v:imagedata r:id="rId56" o:title=""/>
          </v:shape>
          <o:OLEObject Type="Embed" ProgID="Equation.DSMT4" ShapeID="_x0000_i1049" DrawAspect="Content" ObjectID="_1398762968" r:id="rId57"/>
        </w:object>
      </w:r>
      <w:r>
        <w:rPr>
          <w:rFonts w:hint="cs"/>
          <w:rtl/>
        </w:rPr>
        <w:t>:</w:t>
      </w:r>
    </w:p>
    <w:p w:rsidR="00B754F4" w:rsidRDefault="004E01A4" w:rsidP="00B754F4">
      <w:pPr>
        <w:ind w:left="360"/>
        <w:rPr>
          <w:rFonts w:hint="cs"/>
          <w:rtl/>
        </w:rPr>
      </w:pPr>
      <w:r w:rsidRPr="004E01A4">
        <w:rPr>
          <w:position w:val="-222"/>
        </w:rPr>
        <w:object w:dxaOrig="8300" w:dyaOrig="4560">
          <v:shape id="_x0000_i1050" type="#_x0000_t75" style="width:415pt;height:228.25pt" o:ole="">
            <v:imagedata r:id="rId58" o:title=""/>
          </v:shape>
          <o:OLEObject Type="Embed" ProgID="Equation.DSMT4" ShapeID="_x0000_i1050" DrawAspect="Content" ObjectID="_1398762969" r:id="rId59"/>
        </w:object>
      </w:r>
    </w:p>
    <w:p w:rsidR="00B754F4" w:rsidRDefault="00B754F4" w:rsidP="00B754F4">
      <w:pPr>
        <w:rPr>
          <w:rFonts w:hint="cs"/>
          <w:rtl/>
        </w:rPr>
      </w:pPr>
      <w:r>
        <w:rPr>
          <w:rFonts w:hint="cs"/>
          <w:rtl/>
        </w:rPr>
        <w:t>כעת נמצא בסיס אורתונורמלי לכל אחד מהמרחבים הללו, ע"י תהליך גרם שמידט:</w:t>
      </w:r>
    </w:p>
    <w:p w:rsidR="00B754F4" w:rsidRDefault="00B754F4" w:rsidP="00B754F4">
      <w:pPr>
        <w:bidi w:val="0"/>
      </w:pPr>
      <w:r w:rsidRPr="00B754F4">
        <w:rPr>
          <w:position w:val="-168"/>
        </w:rPr>
        <w:object w:dxaOrig="7860" w:dyaOrig="3480">
          <v:shape id="_x0000_i1051" type="#_x0000_t75" style="width:393.3pt;height:173.9pt" o:ole="">
            <v:imagedata r:id="rId60" o:title=""/>
          </v:shape>
          <o:OLEObject Type="Embed" ProgID="Equation.DSMT4" ShapeID="_x0000_i1051" DrawAspect="Content" ObjectID="_1398762970" r:id="rId61"/>
        </w:object>
      </w:r>
    </w:p>
    <w:p w:rsidR="00B754F4" w:rsidRDefault="00B754F4" w:rsidP="00B754F4">
      <w:pPr>
        <w:rPr>
          <w:rFonts w:hint="cs"/>
          <w:rtl/>
        </w:rPr>
      </w:pPr>
      <w:r>
        <w:rPr>
          <w:rFonts w:hint="cs"/>
          <w:rtl/>
        </w:rPr>
        <w:t xml:space="preserve">נגדיר את </w:t>
      </w:r>
      <w:r w:rsidRPr="001C2E2A">
        <w:rPr>
          <w:position w:val="-6"/>
        </w:rPr>
        <w:object w:dxaOrig="260" w:dyaOrig="279">
          <v:shape id="_x0000_i1052" type="#_x0000_t75" style="width:12.9pt;height:14.25pt" o:ole="">
            <v:imagedata r:id="rId35" o:title=""/>
          </v:shape>
          <o:OLEObject Type="Embed" ProgID="Equation.DSMT4" ShapeID="_x0000_i1052" DrawAspect="Content" ObjectID="_1398762971" r:id="rId62"/>
        </w:object>
      </w:r>
      <w:r>
        <w:rPr>
          <w:rFonts w:hint="cs"/>
          <w:rtl/>
        </w:rPr>
        <w:t xml:space="preserve"> להיות מטריצה שעמודותיה הן </w:t>
      </w:r>
      <w:r w:rsidRPr="001C2E2A">
        <w:rPr>
          <w:position w:val="-12"/>
        </w:rPr>
        <w:object w:dxaOrig="820" w:dyaOrig="360">
          <v:shape id="_x0000_i1053" type="#_x0000_t75" style="width:40.75pt;height:18.35pt" o:ole="">
            <v:imagedata r:id="rId37" o:title=""/>
          </v:shape>
          <o:OLEObject Type="Embed" ProgID="Equation.DSMT4" ShapeID="_x0000_i1053" DrawAspect="Content" ObjectID="_1398762972" r:id="rId63"/>
        </w:object>
      </w:r>
      <w:r>
        <w:rPr>
          <w:rFonts w:hint="cs"/>
          <w:rtl/>
        </w:rPr>
        <w:t xml:space="preserve">, כלומר </w:t>
      </w:r>
      <w:r>
        <w:rPr>
          <w:rtl/>
        </w:rPr>
        <w:t>–</w:t>
      </w:r>
    </w:p>
    <w:p w:rsidR="00B754F4" w:rsidRDefault="00B754F4" w:rsidP="00587729">
      <w:pPr>
        <w:bidi w:val="0"/>
      </w:pPr>
      <w:r w:rsidRPr="00B754F4">
        <w:rPr>
          <w:position w:val="-222"/>
        </w:rPr>
        <w:object w:dxaOrig="6220" w:dyaOrig="4560">
          <v:shape id="_x0000_i1054" type="#_x0000_t75" style="width:311.1pt;height:228.25pt" o:ole="">
            <v:imagedata r:id="rId64" o:title=""/>
          </v:shape>
          <o:OLEObject Type="Embed" ProgID="Equation.DSMT4" ShapeID="_x0000_i1054" DrawAspect="Content" ObjectID="_1398762973" r:id="rId65"/>
        </w:object>
      </w:r>
    </w:p>
    <w:p w:rsidR="00581276" w:rsidRDefault="00581276" w:rsidP="00587729">
      <w:pPr>
        <w:rPr>
          <w:rFonts w:hint="cs"/>
          <w:rtl/>
        </w:rPr>
      </w:pPr>
      <w:r>
        <w:rPr>
          <w:rFonts w:hint="cs"/>
          <w:rtl/>
        </w:rPr>
        <w:t xml:space="preserve">כפי שהוכח בתרגול, </w:t>
      </w:r>
      <w:r w:rsidRPr="00581276">
        <w:rPr>
          <w:position w:val="-6"/>
        </w:rPr>
        <w:object w:dxaOrig="260" w:dyaOrig="279">
          <v:shape id="_x0000_i1241" type="#_x0000_t75" style="width:12.9pt;height:14.25pt" o:ole="">
            <v:imagedata r:id="rId66" o:title=""/>
          </v:shape>
          <o:OLEObject Type="Embed" ProgID="Equation.DSMT4" ShapeID="_x0000_i1241" DrawAspect="Content" ObjectID="_1398762974" r:id="rId67"/>
        </w:object>
      </w:r>
      <w:r>
        <w:rPr>
          <w:rFonts w:hint="cs"/>
          <w:rtl/>
        </w:rPr>
        <w:t xml:space="preserve"> הנ"ל אוניטרית.</w:t>
      </w:r>
    </w:p>
    <w:p w:rsidR="00587729" w:rsidRDefault="00587729" w:rsidP="00587729">
      <w:pPr>
        <w:rPr>
          <w:rFonts w:ascii="Cambria Math" w:hAnsi="Cambria Math" w:cs="Cambria Math" w:hint="cs"/>
          <w:rtl/>
        </w:rPr>
      </w:pPr>
      <w:r>
        <w:rPr>
          <w:rFonts w:hint="cs"/>
          <w:rtl/>
        </w:rPr>
        <w:t xml:space="preserve">ומצאנו </w:t>
      </w:r>
      <w:r w:rsidRPr="00587729">
        <w:rPr>
          <w:position w:val="-10"/>
        </w:rPr>
        <w:object w:dxaOrig="540" w:dyaOrig="320">
          <v:shape id="_x0000_i1055" type="#_x0000_t75" style="width:27.15pt;height:16.3pt" o:ole="">
            <v:imagedata r:id="rId68" o:title=""/>
          </v:shape>
          <o:OLEObject Type="Embed" ProgID="Equation.DSMT4" ShapeID="_x0000_i1055" DrawAspect="Content" ObjectID="_1398762975" r:id="rId69"/>
        </w:object>
      </w:r>
      <w:r>
        <w:rPr>
          <w:rFonts w:hint="cs"/>
          <w:rtl/>
        </w:rPr>
        <w:t xml:space="preserve"> כנדרש.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ascii="Cambria Math" w:hAnsi="Cambria Math" w:cs="Cambria Math" w:hint="cs"/>
          <w:rtl/>
        </w:rPr>
      </w:pPr>
    </w:p>
    <w:p w:rsidR="00FF2BEA" w:rsidRDefault="00FF2BEA" w:rsidP="00587729">
      <w:pPr>
        <w:rPr>
          <w:rFonts w:hint="cs"/>
          <w:rtl/>
        </w:rPr>
      </w:pPr>
    </w:p>
    <w:p w:rsidR="00FF2BEA" w:rsidRDefault="00FF2BEA" w:rsidP="00FF2BEA">
      <w:pPr>
        <w:pStyle w:val="ListParagraph"/>
        <w:numPr>
          <w:ilvl w:val="0"/>
          <w:numId w:val="1"/>
        </w:numPr>
        <w:rPr>
          <w:rFonts w:hint="cs"/>
          <w:rtl/>
        </w:rPr>
      </w:pPr>
    </w:p>
    <w:p w:rsidR="00587729" w:rsidRDefault="00587729" w:rsidP="00FF2BEA">
      <w:pPr>
        <w:ind w:left="360"/>
        <w:rPr>
          <w:rFonts w:hint="cs"/>
        </w:rPr>
      </w:pPr>
      <w:r w:rsidRPr="00587729">
        <w:rPr>
          <w:position w:val="-50"/>
        </w:rPr>
        <w:object w:dxaOrig="1960" w:dyaOrig="1120">
          <v:shape id="_x0000_i1056" type="#_x0000_t75" style="width:97.8pt;height:55.7pt" o:ole="">
            <v:imagedata r:id="rId70" o:title=""/>
          </v:shape>
          <o:OLEObject Type="Embed" ProgID="Equation.DSMT4" ShapeID="_x0000_i1056" DrawAspect="Content" ObjectID="_1398762976" r:id="rId71"/>
        </w:object>
      </w:r>
      <w:r>
        <w:rPr>
          <w:rFonts w:hint="cs"/>
          <w:rtl/>
        </w:rPr>
        <w:t xml:space="preserve">, הפולינום האופייני של </w:t>
      </w:r>
      <w:r w:rsidRPr="00587729">
        <w:rPr>
          <w:position w:val="-4"/>
        </w:rPr>
        <w:object w:dxaOrig="240" w:dyaOrig="260">
          <v:shape id="_x0000_i1057" type="#_x0000_t75" style="width:12.25pt;height:12.9pt" o:ole="">
            <v:imagedata r:id="rId72" o:title=""/>
          </v:shape>
          <o:OLEObject Type="Embed" ProgID="Equation.DSMT4" ShapeID="_x0000_i1057" DrawAspect="Content" ObjectID="_1398762977" r:id="rId73"/>
        </w:object>
      </w:r>
      <w:r>
        <w:rPr>
          <w:rFonts w:hint="cs"/>
          <w:rtl/>
        </w:rPr>
        <w:t xml:space="preserve"> הוא </w:t>
      </w:r>
      <w:r w:rsidRPr="00587729">
        <w:rPr>
          <w:position w:val="-14"/>
        </w:rPr>
        <w:object w:dxaOrig="900" w:dyaOrig="440">
          <v:shape id="_x0000_i1058" type="#_x0000_t75" style="width:44.85pt;height:21.75pt" o:ole="">
            <v:imagedata r:id="rId74" o:title=""/>
          </v:shape>
          <o:OLEObject Type="Embed" ProgID="Equation.DSMT4" ShapeID="_x0000_i1058" DrawAspect="Content" ObjectID="_1398762978" r:id="rId75"/>
        </w:object>
      </w:r>
      <w:r>
        <w:rPr>
          <w:rFonts w:hint="cs"/>
          <w:rtl/>
        </w:rPr>
        <w:t xml:space="preserve"> (נתון).</w:t>
      </w:r>
    </w:p>
    <w:p w:rsidR="00587729" w:rsidRDefault="00587729" w:rsidP="00587729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לכן, הע"ע של </w:t>
      </w:r>
      <w:r w:rsidRPr="00587729">
        <w:rPr>
          <w:position w:val="-4"/>
        </w:rPr>
        <w:object w:dxaOrig="240" w:dyaOrig="260">
          <v:shape id="_x0000_i1059" type="#_x0000_t75" style="width:12.25pt;height:12.9pt" o:ole="">
            <v:imagedata r:id="rId76" o:title=""/>
          </v:shape>
          <o:OLEObject Type="Embed" ProgID="Equation.DSMT4" ShapeID="_x0000_i1059" DrawAspect="Content" ObjectID="_1398762979" r:id="rId77"/>
        </w:object>
      </w:r>
      <w:r>
        <w:rPr>
          <w:rFonts w:hint="cs"/>
          <w:rtl/>
        </w:rPr>
        <w:t xml:space="preserve">, שהם בדיוק שורשי הפולינום שהאופייני שלה, הם </w:t>
      </w:r>
      <w:r w:rsidRPr="00587729">
        <w:rPr>
          <w:position w:val="-12"/>
        </w:rPr>
        <w:object w:dxaOrig="1240" w:dyaOrig="360">
          <v:shape id="_x0000_i1060" type="#_x0000_t75" style="width:61.8pt;height:18.35pt" o:ole="">
            <v:imagedata r:id="rId78" o:title=""/>
          </v:shape>
          <o:OLEObject Type="Embed" ProgID="Equation.DSMT4" ShapeID="_x0000_i1060" DrawAspect="Content" ObjectID="_1398762980" r:id="rId79"/>
        </w:object>
      </w:r>
      <w:r>
        <w:rPr>
          <w:rFonts w:hint="cs"/>
          <w:rtl/>
        </w:rPr>
        <w:t>.</w:t>
      </w:r>
    </w:p>
    <w:p w:rsidR="00587729" w:rsidRDefault="00587729" w:rsidP="00587729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נמצא את בסיסי המרחבים העצמיים של </w:t>
      </w:r>
      <w:r w:rsidRPr="00587729">
        <w:rPr>
          <w:position w:val="-12"/>
        </w:rPr>
        <w:object w:dxaOrig="560" w:dyaOrig="360">
          <v:shape id="_x0000_i1061" type="#_x0000_t75" style="width:27.85pt;height:18.35pt" o:ole="">
            <v:imagedata r:id="rId80" o:title=""/>
          </v:shape>
          <o:OLEObject Type="Embed" ProgID="Equation.DSMT4" ShapeID="_x0000_i1061" DrawAspect="Content" ObjectID="_1398762981" r:id="rId81"/>
        </w:object>
      </w:r>
      <w:r>
        <w:rPr>
          <w:rFonts w:hint="cs"/>
          <w:rtl/>
        </w:rPr>
        <w:t>:</w:t>
      </w:r>
    </w:p>
    <w:p w:rsidR="00587729" w:rsidRDefault="00635EA0" w:rsidP="00587729">
      <w:pPr>
        <w:bidi w:val="0"/>
        <w:ind w:left="360"/>
      </w:pPr>
      <w:r w:rsidRPr="00635EA0">
        <w:rPr>
          <w:position w:val="-168"/>
        </w:rPr>
        <w:object w:dxaOrig="8280" w:dyaOrig="3519">
          <v:shape id="_x0000_i1062" type="#_x0000_t75" style="width:414.35pt;height:175.9pt" o:ole="">
            <v:imagedata r:id="rId82" o:title=""/>
          </v:shape>
          <o:OLEObject Type="Embed" ProgID="Equation.DSMT4" ShapeID="_x0000_i1062" DrawAspect="Content" ObjectID="_1398762982" r:id="rId83"/>
        </w:object>
      </w:r>
    </w:p>
    <w:p w:rsidR="00635EA0" w:rsidRDefault="00635EA0" w:rsidP="00635EA0">
      <w:pPr>
        <w:bidi w:val="0"/>
        <w:ind w:left="360"/>
      </w:pPr>
    </w:p>
    <w:p w:rsidR="00635EA0" w:rsidRDefault="00635EA0" w:rsidP="00635EA0">
      <w:pPr>
        <w:bidi w:val="0"/>
        <w:ind w:left="360"/>
      </w:pPr>
    </w:p>
    <w:p w:rsidR="00635EA0" w:rsidRDefault="00635EA0" w:rsidP="00635EA0">
      <w:pPr>
        <w:bidi w:val="0"/>
        <w:ind w:left="360"/>
      </w:pPr>
    </w:p>
    <w:p w:rsidR="00635EA0" w:rsidRDefault="00635EA0" w:rsidP="00635EA0">
      <w:pPr>
        <w:bidi w:val="0"/>
        <w:ind w:left="360"/>
      </w:pPr>
      <w:r w:rsidRPr="00635EA0">
        <w:rPr>
          <w:position w:val="-166"/>
        </w:rPr>
        <w:object w:dxaOrig="7839" w:dyaOrig="3780">
          <v:shape id="_x0000_i1063" type="#_x0000_t75" style="width:391.9pt;height:188.85pt" o:ole="">
            <v:imagedata r:id="rId84" o:title=""/>
          </v:shape>
          <o:OLEObject Type="Embed" ProgID="Equation.DSMT4" ShapeID="_x0000_i1063" DrawAspect="Content" ObjectID="_1398762983" r:id="rId85"/>
        </w:object>
      </w:r>
    </w:p>
    <w:p w:rsidR="00635EA0" w:rsidRDefault="00635EA0" w:rsidP="00635EA0">
      <w:pPr>
        <w:bidi w:val="0"/>
        <w:ind w:left="360"/>
      </w:pPr>
    </w:p>
    <w:p w:rsidR="00FF2BEA" w:rsidRDefault="00FF2BEA" w:rsidP="00FF2BEA">
      <w:pPr>
        <w:rPr>
          <w:rFonts w:hint="cs"/>
          <w:rtl/>
        </w:rPr>
      </w:pPr>
    </w:p>
    <w:p w:rsidR="00635EA0" w:rsidRDefault="00FF2BEA" w:rsidP="00FF2BEA">
      <w:pPr>
        <w:rPr>
          <w:rFonts w:hint="cs"/>
          <w:rtl/>
        </w:rPr>
      </w:pPr>
      <w:r>
        <w:rPr>
          <w:rFonts w:hint="cs"/>
          <w:rtl/>
        </w:rPr>
        <w:lastRenderedPageBreak/>
        <w:t>נמצא</w:t>
      </w:r>
      <w:r w:rsidR="007D0AD8">
        <w:rPr>
          <w:rFonts w:hint="cs"/>
          <w:rtl/>
        </w:rPr>
        <w:t xml:space="preserve"> בסיסים אורונורמלים למרחבים העצמיים, ע"י תהליך גרם שמידט:</w:t>
      </w:r>
    </w:p>
    <w:p w:rsidR="005E7C09" w:rsidRDefault="007D0AD8" w:rsidP="007D0AD8">
      <w:pPr>
        <w:bidi w:val="0"/>
      </w:pPr>
      <w:r w:rsidRPr="007D0AD8">
        <w:rPr>
          <w:position w:val="-58"/>
        </w:rPr>
        <w:object w:dxaOrig="7880" w:dyaOrig="6100">
          <v:shape id="_x0000_i1064" type="#_x0000_t75" style="width:393.95pt;height:305pt" o:ole="">
            <v:imagedata r:id="rId86" o:title=""/>
          </v:shape>
          <o:OLEObject Type="Embed" ProgID="Equation.DSMT4" ShapeID="_x0000_i1064" DrawAspect="Content" ObjectID="_1398762984" r:id="rId87"/>
        </w:object>
      </w:r>
    </w:p>
    <w:p w:rsidR="005E7C09" w:rsidRDefault="005E7C09" w:rsidP="005E7C09">
      <w:pPr>
        <w:rPr>
          <w:rFonts w:hint="cs"/>
          <w:rtl/>
        </w:rPr>
      </w:pPr>
    </w:p>
    <w:p w:rsidR="005E7C09" w:rsidRDefault="005E7C09" w:rsidP="005E7C09">
      <w:pPr>
        <w:rPr>
          <w:rFonts w:hint="cs"/>
          <w:rtl/>
        </w:rPr>
      </w:pPr>
    </w:p>
    <w:p w:rsidR="005E7C09" w:rsidRDefault="005E7C09" w:rsidP="005E7C09">
      <w:pPr>
        <w:rPr>
          <w:rFonts w:hint="cs"/>
          <w:rtl/>
        </w:rPr>
      </w:pPr>
    </w:p>
    <w:p w:rsidR="005E7C09" w:rsidRDefault="005E7C09" w:rsidP="005E7C09">
      <w:pPr>
        <w:rPr>
          <w:rFonts w:hint="cs"/>
          <w:rtl/>
        </w:rPr>
      </w:pPr>
    </w:p>
    <w:p w:rsidR="005E7C09" w:rsidRDefault="005E7C09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FF2BEA" w:rsidRDefault="00FF2BEA" w:rsidP="005E7C09">
      <w:pPr>
        <w:rPr>
          <w:rFonts w:hint="cs"/>
          <w:rtl/>
        </w:rPr>
      </w:pPr>
    </w:p>
    <w:p w:rsidR="005E7C09" w:rsidRDefault="005E7C09" w:rsidP="005E7C09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נגדיר את </w:t>
      </w:r>
      <w:r w:rsidRPr="001C2E2A">
        <w:rPr>
          <w:position w:val="-6"/>
        </w:rPr>
        <w:object w:dxaOrig="260" w:dyaOrig="279">
          <v:shape id="_x0000_i1065" type="#_x0000_t75" style="width:12.9pt;height:14.25pt" o:ole="">
            <v:imagedata r:id="rId35" o:title=""/>
          </v:shape>
          <o:OLEObject Type="Embed" ProgID="Equation.DSMT4" ShapeID="_x0000_i1065" DrawAspect="Content" ObjectID="_1398762985" r:id="rId88"/>
        </w:object>
      </w:r>
      <w:r>
        <w:rPr>
          <w:rFonts w:hint="cs"/>
          <w:rtl/>
        </w:rPr>
        <w:t xml:space="preserve"> להיות מטריצה שעמודותיה הן </w:t>
      </w:r>
      <w:r w:rsidRPr="001C2E2A">
        <w:rPr>
          <w:position w:val="-12"/>
        </w:rPr>
        <w:object w:dxaOrig="820" w:dyaOrig="360">
          <v:shape id="_x0000_i1066" type="#_x0000_t75" style="width:40.75pt;height:18.35pt" o:ole="">
            <v:imagedata r:id="rId37" o:title=""/>
          </v:shape>
          <o:OLEObject Type="Embed" ProgID="Equation.DSMT4" ShapeID="_x0000_i1066" DrawAspect="Content" ObjectID="_1398762986" r:id="rId89"/>
        </w:object>
      </w:r>
      <w:r>
        <w:rPr>
          <w:rFonts w:hint="cs"/>
          <w:rtl/>
        </w:rPr>
        <w:t xml:space="preserve">, כלומר </w:t>
      </w:r>
      <w:r>
        <w:rPr>
          <w:rtl/>
        </w:rPr>
        <w:t>–</w:t>
      </w:r>
    </w:p>
    <w:p w:rsidR="007D0AD8" w:rsidRDefault="005E7C09" w:rsidP="005E7C09">
      <w:pPr>
        <w:bidi w:val="0"/>
      </w:pPr>
      <w:r w:rsidRPr="005E7C09">
        <w:rPr>
          <w:position w:val="-8"/>
        </w:rPr>
        <w:object w:dxaOrig="8180" w:dyaOrig="5400">
          <v:shape id="_x0000_i1067" type="#_x0000_t75" style="width:408.9pt;height:270.35pt" o:ole="">
            <v:imagedata r:id="rId90" o:title=""/>
          </v:shape>
          <o:OLEObject Type="Embed" ProgID="Equation.DSMT4" ShapeID="_x0000_i1067" DrawAspect="Content" ObjectID="_1398762987" r:id="rId91"/>
        </w:object>
      </w:r>
    </w:p>
    <w:p w:rsidR="00581276" w:rsidRDefault="00581276" w:rsidP="005828B2">
      <w:pPr>
        <w:rPr>
          <w:rFonts w:hint="cs"/>
          <w:rtl/>
        </w:rPr>
      </w:pPr>
      <w:r>
        <w:rPr>
          <w:rFonts w:hint="cs"/>
          <w:rtl/>
        </w:rPr>
        <w:t xml:space="preserve">כפי שהוכח בתרגול, </w:t>
      </w:r>
      <w:r w:rsidRPr="00581276">
        <w:rPr>
          <w:position w:val="-6"/>
        </w:rPr>
        <w:object w:dxaOrig="260" w:dyaOrig="279">
          <v:shape id="_x0000_i1242" type="#_x0000_t75" style="width:12.9pt;height:14.25pt" o:ole="">
            <v:imagedata r:id="rId92" o:title=""/>
          </v:shape>
          <o:OLEObject Type="Embed" ProgID="Equation.DSMT4" ShapeID="_x0000_i1242" DrawAspect="Content" ObjectID="_1398762988" r:id="rId93"/>
        </w:object>
      </w:r>
      <w:r>
        <w:rPr>
          <w:rFonts w:hint="cs"/>
          <w:rtl/>
        </w:rPr>
        <w:t xml:space="preserve"> הנ"ל אוניטרית.</w:t>
      </w:r>
    </w:p>
    <w:p w:rsidR="005E7C09" w:rsidRDefault="005828B2" w:rsidP="005828B2">
      <w:pPr>
        <w:rPr>
          <w:rFonts w:hint="cs"/>
          <w:rtl/>
        </w:rPr>
      </w:pPr>
      <w:r>
        <w:rPr>
          <w:rFonts w:hint="cs"/>
          <w:rtl/>
        </w:rPr>
        <w:t xml:space="preserve">ומצאנו </w:t>
      </w:r>
      <w:r w:rsidRPr="005828B2">
        <w:rPr>
          <w:position w:val="-10"/>
        </w:rPr>
        <w:object w:dxaOrig="540" w:dyaOrig="320">
          <v:shape id="_x0000_i1068" type="#_x0000_t75" style="width:27.15pt;height:16.3pt" o:ole="">
            <v:imagedata r:id="rId94" o:title=""/>
          </v:shape>
          <o:OLEObject Type="Embed" ProgID="Equation.DSMT4" ShapeID="_x0000_i1068" DrawAspect="Content" ObjectID="_1398762989" r:id="rId95"/>
        </w:object>
      </w:r>
      <w:r>
        <w:rPr>
          <w:rFonts w:hint="cs"/>
          <w:rtl/>
        </w:rPr>
        <w:t xml:space="preserve"> כנדרש.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5828B2" w:rsidRDefault="005828B2" w:rsidP="005828B2">
      <w:pPr>
        <w:rPr>
          <w:rFonts w:hint="cs"/>
          <w:rtl/>
        </w:rPr>
      </w:pPr>
    </w:p>
    <w:p w:rsidR="005828B2" w:rsidRDefault="005828B2" w:rsidP="005828B2">
      <w:pPr>
        <w:rPr>
          <w:rFonts w:hint="cs"/>
          <w:rtl/>
        </w:rPr>
      </w:pPr>
      <w:r>
        <w:rPr>
          <w:rFonts w:hint="cs"/>
          <w:rtl/>
        </w:rPr>
        <w:t xml:space="preserve">2. א.  נתונים: </w:t>
      </w:r>
      <w:r w:rsidRPr="005828B2">
        <w:rPr>
          <w:position w:val="-10"/>
        </w:rPr>
        <w:object w:dxaOrig="1260" w:dyaOrig="320">
          <v:shape id="_x0000_i1069" type="#_x0000_t75" style="width:63.15pt;height:16.3pt" o:ole="">
            <v:imagedata r:id="rId96" o:title=""/>
          </v:shape>
          <o:OLEObject Type="Embed" ProgID="Equation.DSMT4" ShapeID="_x0000_i1069" DrawAspect="Content" ObjectID="_1398762990" r:id="rId97"/>
        </w:object>
      </w:r>
      <w:r>
        <w:rPr>
          <w:rFonts w:hint="cs"/>
          <w:rtl/>
        </w:rPr>
        <w:t>ה"ל מתחלפות</w:t>
      </w:r>
    </w:p>
    <w:p w:rsidR="005828B2" w:rsidRDefault="005828B2" w:rsidP="005828B2">
      <w:pPr>
        <w:rPr>
          <w:rFonts w:hint="cs"/>
          <w:rtl/>
        </w:rPr>
      </w:pPr>
      <w:r>
        <w:rPr>
          <w:rFonts w:hint="cs"/>
          <w:rtl/>
        </w:rPr>
        <w:tab/>
        <w:t xml:space="preserve">טענה: </w:t>
      </w:r>
      <w:r w:rsidRPr="005828B2">
        <w:rPr>
          <w:position w:val="-14"/>
        </w:rPr>
        <w:object w:dxaOrig="1480" w:dyaOrig="400">
          <v:shape id="_x0000_i1070" type="#_x0000_t75" style="width:74.05pt;height:19.7pt" o:ole="">
            <v:imagedata r:id="rId98" o:title=""/>
          </v:shape>
          <o:OLEObject Type="Embed" ProgID="Equation.DSMT4" ShapeID="_x0000_i1070" DrawAspect="Content" ObjectID="_1398762991" r:id="rId99"/>
        </w:object>
      </w:r>
      <w:r>
        <w:rPr>
          <w:rFonts w:hint="cs"/>
          <w:rtl/>
        </w:rPr>
        <w:t xml:space="preserve"> הם </w:t>
      </w:r>
      <w:r>
        <w:rPr>
          <w:rFonts w:hint="cs"/>
        </w:rPr>
        <w:t>T</w:t>
      </w:r>
      <w:r>
        <w:rPr>
          <w:rFonts w:hint="cs"/>
          <w:rtl/>
        </w:rPr>
        <w:t>-אינווריאנטים</w:t>
      </w:r>
    </w:p>
    <w:p w:rsidR="005828B2" w:rsidRDefault="005828B2" w:rsidP="005828B2">
      <w:pPr>
        <w:rPr>
          <w:rFonts w:hint="cs"/>
          <w:rtl/>
        </w:rPr>
      </w:pPr>
      <w:r>
        <w:rPr>
          <w:rFonts w:hint="cs"/>
          <w:rtl/>
        </w:rPr>
        <w:t>הוכחה:</w:t>
      </w:r>
    </w:p>
    <w:p w:rsidR="005828B2" w:rsidRDefault="005828B2" w:rsidP="005828B2">
      <w:pPr>
        <w:rPr>
          <w:rFonts w:hint="cs"/>
          <w:rtl/>
        </w:rPr>
      </w:pPr>
      <w:r>
        <w:rPr>
          <w:rFonts w:hint="cs"/>
          <w:rtl/>
        </w:rPr>
        <w:t>ראשית</w:t>
      </w:r>
      <w:r w:rsidR="000B715B">
        <w:rPr>
          <w:rFonts w:hint="cs"/>
          <w:rtl/>
        </w:rPr>
        <w:t xml:space="preserve">, נראה כי </w:t>
      </w:r>
      <w:r w:rsidR="000B715B" w:rsidRPr="000B715B">
        <w:rPr>
          <w:position w:val="-14"/>
        </w:rPr>
        <w:object w:dxaOrig="700" w:dyaOrig="400">
          <v:shape id="_x0000_i1071" type="#_x0000_t75" style="width:35.3pt;height:19.7pt" o:ole="">
            <v:imagedata r:id="rId100" o:title=""/>
          </v:shape>
          <o:OLEObject Type="Embed" ProgID="Equation.DSMT4" ShapeID="_x0000_i1071" DrawAspect="Content" ObjectID="_1398762992" r:id="rId101"/>
        </w:object>
      </w:r>
      <w:r w:rsidR="000B715B">
        <w:rPr>
          <w:rFonts w:hint="cs"/>
          <w:rtl/>
        </w:rPr>
        <w:t xml:space="preserve"> היא </w:t>
      </w:r>
      <w:r w:rsidR="000B715B">
        <w:rPr>
          <w:rFonts w:hint="cs"/>
        </w:rPr>
        <w:t>T</w:t>
      </w:r>
      <w:r w:rsidR="000B715B">
        <w:rPr>
          <w:rFonts w:hint="cs"/>
          <w:rtl/>
        </w:rPr>
        <w:t>-אינווריאנטית:</w:t>
      </w:r>
    </w:p>
    <w:p w:rsidR="000B715B" w:rsidRDefault="000B715B" w:rsidP="000B715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 w:rsidRPr="000B715B">
        <w:rPr>
          <w:position w:val="-14"/>
        </w:rPr>
        <w:object w:dxaOrig="1060" w:dyaOrig="400">
          <v:shape id="_x0000_i1072" type="#_x0000_t75" style="width:53pt;height:19.7pt" o:ole="">
            <v:imagedata r:id="rId102" o:title=""/>
          </v:shape>
          <o:OLEObject Type="Embed" ProgID="Equation.DSMT4" ShapeID="_x0000_i1072" DrawAspect="Content" ObjectID="_1398762993" r:id="rId103"/>
        </w:object>
      </w:r>
      <w:r>
        <w:rPr>
          <w:rFonts w:hint="cs"/>
          <w:rtl/>
        </w:rPr>
        <w:t xml:space="preserve"> </w:t>
      </w:r>
      <w:r w:rsidRPr="000B715B">
        <w:rPr>
          <w:position w:val="-6"/>
        </w:rPr>
        <w:object w:dxaOrig="300" w:dyaOrig="240">
          <v:shape id="_x0000_i1073" type="#_x0000_t75" style="width:14.95pt;height:12.25pt" o:ole="">
            <v:imagedata r:id="rId104" o:title=""/>
          </v:shape>
          <o:OLEObject Type="Embed" ProgID="Equation.DSMT4" ShapeID="_x0000_i1073" DrawAspect="Content" ObjectID="_1398762994" r:id="rId105"/>
        </w:object>
      </w:r>
      <w:r>
        <w:rPr>
          <w:rFonts w:hint="cs"/>
          <w:rtl/>
        </w:rPr>
        <w:t xml:space="preserve"> קיים </w:t>
      </w:r>
      <w:r w:rsidRPr="000B715B">
        <w:rPr>
          <w:position w:val="-6"/>
        </w:rPr>
        <w:object w:dxaOrig="620" w:dyaOrig="279">
          <v:shape id="_x0000_i1074" type="#_x0000_t75" style="width:31.25pt;height:14.25pt" o:ole="">
            <v:imagedata r:id="rId106" o:title=""/>
          </v:shape>
          <o:OLEObject Type="Embed" ProgID="Equation.DSMT4" ShapeID="_x0000_i1074" DrawAspect="Content" ObjectID="_1398762995" r:id="rId107"/>
        </w:object>
      </w:r>
      <w:r>
        <w:rPr>
          <w:rFonts w:hint="cs"/>
          <w:rtl/>
        </w:rPr>
        <w:t xml:space="preserve"> כך ש</w:t>
      </w:r>
      <w:r w:rsidRPr="000B715B">
        <w:rPr>
          <w:position w:val="-14"/>
        </w:rPr>
        <w:object w:dxaOrig="960" w:dyaOrig="400">
          <v:shape id="_x0000_i1075" type="#_x0000_t75" style="width:48.25pt;height:19.7pt" o:ole="">
            <v:imagedata r:id="rId108" o:title=""/>
          </v:shape>
          <o:OLEObject Type="Embed" ProgID="Equation.DSMT4" ShapeID="_x0000_i1075" DrawAspect="Content" ObjectID="_1398762996" r:id="rId109"/>
        </w:object>
      </w:r>
      <w:r>
        <w:rPr>
          <w:rFonts w:hint="cs"/>
          <w:rtl/>
        </w:rPr>
        <w:t>.</w:t>
      </w:r>
    </w:p>
    <w:p w:rsidR="000B715B" w:rsidRDefault="000B715B" w:rsidP="000B715B">
      <w:pPr>
        <w:rPr>
          <w:rFonts w:ascii="Cambria Math" w:hAnsi="Cambria Math" w:hint="cs"/>
          <w:rtl/>
        </w:rPr>
      </w:pPr>
      <w:r>
        <w:rPr>
          <w:rFonts w:hint="cs"/>
          <w:rtl/>
        </w:rPr>
        <w:t xml:space="preserve">ע"פ הגדרה, </w:t>
      </w:r>
      <w:r w:rsidRPr="000B715B">
        <w:rPr>
          <w:position w:val="-14"/>
        </w:rPr>
        <w:object w:dxaOrig="700" w:dyaOrig="400">
          <v:shape id="_x0000_i1076" type="#_x0000_t75" style="width:35.3pt;height:19.7pt" o:ole="">
            <v:imagedata r:id="rId110" o:title=""/>
          </v:shape>
          <o:OLEObject Type="Embed" ProgID="Equation.DSMT4" ShapeID="_x0000_i1076" DrawAspect="Content" ObjectID="_1398762997" r:id="rId111"/>
        </w:object>
      </w:r>
      <w:r>
        <w:rPr>
          <w:rFonts w:hint="cs"/>
          <w:rtl/>
        </w:rPr>
        <w:t xml:space="preserve"> היא </w:t>
      </w:r>
      <w:r>
        <w:rPr>
          <w:rFonts w:hint="cs"/>
        </w:rPr>
        <w:t>T</w:t>
      </w:r>
      <w:r>
        <w:rPr>
          <w:rFonts w:hint="cs"/>
          <w:rtl/>
        </w:rPr>
        <w:t xml:space="preserve">-אינווריאנטית  </w:t>
      </w:r>
      <w:r w:rsidRPr="000B715B">
        <w:rPr>
          <w:position w:val="-14"/>
        </w:rPr>
        <w:object w:dxaOrig="3920" w:dyaOrig="400">
          <v:shape id="_x0000_i1077" type="#_x0000_t75" style="width:196.3pt;height:19.7pt" o:ole="">
            <v:imagedata r:id="rId112" o:title=""/>
          </v:shape>
          <o:OLEObject Type="Embed" ProgID="Equation.DSMT4" ShapeID="_x0000_i1077" DrawAspect="Content" ObjectID="_1398762998" r:id="rId113"/>
        </w:object>
      </w:r>
      <w:r>
        <w:rPr>
          <w:rFonts w:ascii="Cambria Math" w:hAnsi="Cambria Math" w:hint="cs"/>
          <w:rtl/>
        </w:rPr>
        <w:t xml:space="preserve">   </w:t>
      </w:r>
      <w:r>
        <w:rPr>
          <w:rFonts w:ascii="Cambria Math" w:hAnsi="Cambria Math" w:cs="Cambria Math" w:hint="cs"/>
          <w:rtl/>
        </w:rPr>
        <w:t>∎</w:t>
      </w:r>
    </w:p>
    <w:p w:rsidR="000B715B" w:rsidRDefault="000B715B" w:rsidP="000B715B">
      <w:pPr>
        <w:rPr>
          <w:rFonts w:ascii="Cambria Math" w:hAnsi="Cambria Math" w:hint="cs"/>
          <w:rtl/>
        </w:rPr>
      </w:pPr>
      <w:r>
        <w:rPr>
          <w:rFonts w:ascii="Cambria Math" w:hAnsi="Cambria Math" w:hint="cs"/>
          <w:rtl/>
        </w:rPr>
        <w:t xml:space="preserve">כעת נראה כי </w:t>
      </w:r>
      <w:r w:rsidRPr="000B715B">
        <w:rPr>
          <w:rFonts w:ascii="Cambria Math" w:hAnsi="Cambria Math"/>
          <w:position w:val="-14"/>
        </w:rPr>
        <w:object w:dxaOrig="740" w:dyaOrig="400">
          <v:shape id="_x0000_i1078" type="#_x0000_t75" style="width:36.7pt;height:19.7pt" o:ole="">
            <v:imagedata r:id="rId114" o:title=""/>
          </v:shape>
          <o:OLEObject Type="Embed" ProgID="Equation.DSMT4" ShapeID="_x0000_i1078" DrawAspect="Content" ObjectID="_1398762999" r:id="rId115"/>
        </w:object>
      </w:r>
      <w:r>
        <w:rPr>
          <w:rFonts w:ascii="Cambria Math" w:hAnsi="Cambria Math" w:hint="cs"/>
          <w:rtl/>
        </w:rPr>
        <w:t xml:space="preserve"> היא </w:t>
      </w:r>
      <w:r>
        <w:rPr>
          <w:rFonts w:ascii="Cambria Math" w:hAnsi="Cambria Math" w:hint="cs"/>
        </w:rPr>
        <w:t>T</w:t>
      </w:r>
      <w:r>
        <w:rPr>
          <w:rFonts w:ascii="Cambria Math" w:hAnsi="Cambria Math" w:hint="cs"/>
          <w:rtl/>
        </w:rPr>
        <w:t>-אינווריאנטית:</w:t>
      </w:r>
    </w:p>
    <w:p w:rsidR="000B715B" w:rsidRDefault="000B715B" w:rsidP="000B715B">
      <w:pPr>
        <w:rPr>
          <w:rFonts w:ascii="Cambria Math" w:hAnsi="Cambria Math" w:hint="cs"/>
          <w:rtl/>
        </w:rPr>
      </w:pPr>
      <w:r>
        <w:rPr>
          <w:rFonts w:ascii="Cambria Math" w:hAnsi="Cambria Math" w:hint="cs"/>
          <w:rtl/>
        </w:rPr>
        <w:t xml:space="preserve">יהי </w:t>
      </w:r>
      <w:r w:rsidRPr="000B715B">
        <w:rPr>
          <w:rFonts w:ascii="Cambria Math" w:hAnsi="Cambria Math"/>
          <w:position w:val="-14"/>
        </w:rPr>
        <w:object w:dxaOrig="1100" w:dyaOrig="400">
          <v:shape id="_x0000_i1079" type="#_x0000_t75" style="width:55pt;height:19.7pt" o:ole="">
            <v:imagedata r:id="rId116" o:title=""/>
          </v:shape>
          <o:OLEObject Type="Embed" ProgID="Equation.DSMT4" ShapeID="_x0000_i1079" DrawAspect="Content" ObjectID="_1398763000" r:id="rId117"/>
        </w:object>
      </w:r>
      <w:r>
        <w:rPr>
          <w:rFonts w:ascii="Cambria Math" w:hAnsi="Cambria Math" w:hint="cs"/>
          <w:rtl/>
        </w:rPr>
        <w:t xml:space="preserve"> </w:t>
      </w:r>
      <w:r w:rsidRPr="000B715B">
        <w:rPr>
          <w:rFonts w:ascii="Cambria Math" w:hAnsi="Cambria Math"/>
          <w:position w:val="-6"/>
        </w:rPr>
        <w:object w:dxaOrig="300" w:dyaOrig="240">
          <v:shape id="_x0000_i1080" type="#_x0000_t75" style="width:14.95pt;height:12.25pt" o:ole="">
            <v:imagedata r:id="rId118" o:title=""/>
          </v:shape>
          <o:OLEObject Type="Embed" ProgID="Equation.DSMT4" ShapeID="_x0000_i1080" DrawAspect="Content" ObjectID="_1398763001" r:id="rId119"/>
        </w:object>
      </w:r>
      <w:r>
        <w:rPr>
          <w:rFonts w:ascii="Cambria Math" w:hAnsi="Cambria Math" w:hint="cs"/>
          <w:rtl/>
        </w:rPr>
        <w:t xml:space="preserve"> </w:t>
      </w:r>
      <w:r w:rsidRPr="000B715B">
        <w:rPr>
          <w:rFonts w:ascii="Cambria Math" w:hAnsi="Cambria Math"/>
          <w:position w:val="-14"/>
        </w:rPr>
        <w:object w:dxaOrig="920" w:dyaOrig="400">
          <v:shape id="_x0000_i1081" type="#_x0000_t75" style="width:46.2pt;height:19.7pt" o:ole="">
            <v:imagedata r:id="rId120" o:title=""/>
          </v:shape>
          <o:OLEObject Type="Embed" ProgID="Equation.DSMT4" ShapeID="_x0000_i1081" DrawAspect="Content" ObjectID="_1398763002" r:id="rId121"/>
        </w:object>
      </w:r>
    </w:p>
    <w:p w:rsidR="000B715B" w:rsidRDefault="000B715B" w:rsidP="000B715B">
      <w:pPr>
        <w:rPr>
          <w:rFonts w:ascii="Cambria Math" w:hAnsi="Cambria Math" w:hint="cs"/>
          <w:rtl/>
        </w:rPr>
      </w:pPr>
      <w:r>
        <w:rPr>
          <w:rFonts w:ascii="Cambria Math" w:hAnsi="Cambria Math" w:hint="cs"/>
          <w:rtl/>
        </w:rPr>
        <w:t xml:space="preserve">ע"פ הגדרה, </w:t>
      </w:r>
      <w:r w:rsidRPr="000B715B">
        <w:rPr>
          <w:rFonts w:ascii="Cambria Math" w:hAnsi="Cambria Math"/>
          <w:position w:val="-14"/>
        </w:rPr>
        <w:object w:dxaOrig="700" w:dyaOrig="400">
          <v:shape id="_x0000_i1082" type="#_x0000_t75" style="width:35.3pt;height:19.7pt" o:ole="">
            <v:imagedata r:id="rId122" o:title=""/>
          </v:shape>
          <o:OLEObject Type="Embed" ProgID="Equation.DSMT4" ShapeID="_x0000_i1082" DrawAspect="Content" ObjectID="_1398763003" r:id="rId123"/>
        </w:object>
      </w:r>
      <w:r>
        <w:rPr>
          <w:rFonts w:ascii="Cambria Math" w:hAnsi="Cambria Math" w:hint="cs"/>
          <w:rtl/>
        </w:rPr>
        <w:t xml:space="preserve"> היא </w:t>
      </w:r>
      <w:r>
        <w:rPr>
          <w:rFonts w:ascii="Cambria Math" w:hAnsi="Cambria Math" w:hint="cs"/>
        </w:rPr>
        <w:t>T</w:t>
      </w:r>
      <w:r>
        <w:rPr>
          <w:rFonts w:ascii="Cambria Math" w:hAnsi="Cambria Math" w:hint="cs"/>
          <w:rtl/>
        </w:rPr>
        <w:t xml:space="preserve">-אינווריאנטיץ   </w:t>
      </w:r>
      <w:r w:rsidRPr="000B715B">
        <w:rPr>
          <w:rFonts w:ascii="Cambria Math" w:hAnsi="Cambria Math"/>
          <w:position w:val="-14"/>
        </w:rPr>
        <w:object w:dxaOrig="3920" w:dyaOrig="400">
          <v:shape id="_x0000_i1083" type="#_x0000_t75" style="width:196.3pt;height:19.7pt" o:ole="">
            <v:imagedata r:id="rId124" o:title=""/>
          </v:shape>
          <o:OLEObject Type="Embed" ProgID="Equation.DSMT4" ShapeID="_x0000_i1083" DrawAspect="Content" ObjectID="_1398763004" r:id="rId125"/>
        </w:object>
      </w:r>
      <w:r>
        <w:rPr>
          <w:rFonts w:ascii="Cambria Math" w:hAnsi="Cambria Math" w:hint="cs"/>
          <w:rtl/>
        </w:rPr>
        <w:t xml:space="preserve">  </w:t>
      </w:r>
      <w:r>
        <w:rPr>
          <w:rFonts w:ascii="Cambria Math" w:hAnsi="Cambria Math" w:cs="Cambria Math" w:hint="cs"/>
          <w:rtl/>
        </w:rPr>
        <w:t>∎</w:t>
      </w:r>
    </w:p>
    <w:p w:rsidR="000B715B" w:rsidRDefault="000B715B" w:rsidP="000B715B">
      <w:pPr>
        <w:rPr>
          <w:rFonts w:ascii="Cambria Math" w:hAnsi="Cambria Math" w:hint="cs"/>
          <w:rtl/>
        </w:rPr>
      </w:pPr>
    </w:p>
    <w:p w:rsidR="000B715B" w:rsidRDefault="000B715B" w:rsidP="000B715B">
      <w:pPr>
        <w:rPr>
          <w:rFonts w:ascii="Cambria Math" w:hAnsi="Cambria Math" w:hint="cs"/>
          <w:rtl/>
        </w:rPr>
      </w:pPr>
    </w:p>
    <w:p w:rsidR="00AD65B3" w:rsidRDefault="000B715B" w:rsidP="00AD65B3">
      <w:pPr>
        <w:rPr>
          <w:rFonts w:ascii="Cambria Math" w:hAnsi="Cambria Math" w:hint="cs"/>
          <w:rtl/>
        </w:rPr>
      </w:pPr>
      <w:r>
        <w:rPr>
          <w:rFonts w:ascii="Cambria Math" w:hAnsi="Cambria Math" w:hint="cs"/>
          <w:rtl/>
        </w:rPr>
        <w:t xml:space="preserve">ב. </w:t>
      </w:r>
      <w:r w:rsidR="00AD65B3">
        <w:rPr>
          <w:rFonts w:ascii="Cambria Math" w:hAnsi="Cambria Math" w:hint="cs"/>
          <w:rtl/>
        </w:rPr>
        <w:t>נתונים</w:t>
      </w:r>
      <w:r w:rsidR="00417CFD">
        <w:rPr>
          <w:rFonts w:ascii="Cambria Math" w:hAnsi="Cambria Math" w:hint="cs"/>
          <w:rtl/>
        </w:rPr>
        <w:t xml:space="preserve">: </w:t>
      </w:r>
      <w:r w:rsidR="00AD65B3" w:rsidRPr="00AD65B3">
        <w:rPr>
          <w:rFonts w:ascii="Cambria Math" w:hAnsi="Cambria Math"/>
          <w:position w:val="-14"/>
        </w:rPr>
        <w:object w:dxaOrig="1260" w:dyaOrig="400">
          <v:shape id="_x0000_i1084" type="#_x0000_t75" style="width:63.15pt;height:19.7pt" o:ole="">
            <v:imagedata r:id="rId126" o:title=""/>
          </v:shape>
          <o:OLEObject Type="Embed" ProgID="Equation.DSMT4" ShapeID="_x0000_i1084" DrawAspect="Content" ObjectID="_1398763005" r:id="rId127"/>
        </w:object>
      </w:r>
      <w:r w:rsidR="00AD65B3">
        <w:rPr>
          <w:rFonts w:ascii="Cambria Math" w:hAnsi="Cambria Math" w:hint="cs"/>
          <w:rtl/>
        </w:rPr>
        <w:t xml:space="preserve">, </w:t>
      </w:r>
      <w:r w:rsidR="00AD65B3" w:rsidRPr="00AD65B3">
        <w:rPr>
          <w:rFonts w:ascii="Cambria Math" w:hAnsi="Cambria Math"/>
          <w:position w:val="-6"/>
        </w:rPr>
        <w:object w:dxaOrig="1020" w:dyaOrig="279">
          <v:shape id="_x0000_i1085" type="#_x0000_t75" style="width:50.95pt;height:14.25pt" o:ole="">
            <v:imagedata r:id="rId128" o:title=""/>
          </v:shape>
          <o:OLEObject Type="Embed" ProgID="Equation.DSMT4" ShapeID="_x0000_i1085" DrawAspect="Content" ObjectID="_1398763006" r:id="rId129"/>
        </w:object>
      </w:r>
      <w:r w:rsidR="00AD65B3">
        <w:rPr>
          <w:rFonts w:ascii="Cambria Math" w:hAnsi="Cambria Math" w:hint="cs"/>
          <w:rtl/>
        </w:rPr>
        <w:t xml:space="preserve"> ה"ל</w:t>
      </w:r>
    </w:p>
    <w:p w:rsidR="00AD65B3" w:rsidRPr="00AD65B3" w:rsidRDefault="00AD65B3" w:rsidP="00AD65B3">
      <w:pPr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טענה: </w:t>
      </w:r>
      <w:r w:rsidRPr="00AD65B3">
        <w:rPr>
          <w:rFonts w:ascii="Cambria Math" w:hAnsi="Cambria Math"/>
          <w:position w:val="-14"/>
        </w:rPr>
        <w:object w:dxaOrig="1080" w:dyaOrig="400">
          <v:shape id="_x0000_i1086" type="#_x0000_t75" style="width:54.35pt;height:19.7pt" o:ole="">
            <v:imagedata r:id="rId130" o:title=""/>
          </v:shape>
          <o:OLEObject Type="Embed" ProgID="Equation.DSMT4" ShapeID="_x0000_i1086" DrawAspect="Content" ObjectID="_1398763007" r:id="rId131"/>
        </w:object>
      </w:r>
      <w:r>
        <w:rPr>
          <w:rFonts w:ascii="Cambria Math" w:hAnsi="Cambria Math" w:hint="cs"/>
          <w:rtl/>
        </w:rPr>
        <w:t xml:space="preserve"> ו-</w:t>
      </w:r>
      <w:r w:rsidRPr="00AD65B3">
        <w:rPr>
          <w:rFonts w:ascii="Cambria Math" w:hAnsi="Cambria Math"/>
          <w:position w:val="-14"/>
        </w:rPr>
        <w:object w:dxaOrig="1120" w:dyaOrig="400">
          <v:shape id="_x0000_i1087" type="#_x0000_t75" style="width:55.7pt;height:19.7pt" o:ole="">
            <v:imagedata r:id="rId132" o:title=""/>
          </v:shape>
          <o:OLEObject Type="Embed" ProgID="Equation.DSMT4" ShapeID="_x0000_i1087" DrawAspect="Content" ObjectID="_1398763008" r:id="rId133"/>
        </w:object>
      </w:r>
      <w:r>
        <w:rPr>
          <w:rFonts w:ascii="Cambria Math" w:hAnsi="Cambria Math" w:hint="cs"/>
          <w:rtl/>
        </w:rPr>
        <w:t xml:space="preserve"> הן </w:t>
      </w:r>
      <w:r>
        <w:rPr>
          <w:rFonts w:ascii="Cambria Math" w:hAnsi="Cambria Math" w:hint="cs"/>
        </w:rPr>
        <w:t>T</w:t>
      </w:r>
      <w:r>
        <w:rPr>
          <w:rFonts w:ascii="Cambria Math" w:hAnsi="Cambria Math" w:hint="cs"/>
          <w:rtl/>
        </w:rPr>
        <w:t>-אינווריאנטיות</w:t>
      </w:r>
    </w:p>
    <w:p w:rsidR="000B715B" w:rsidRDefault="00AD65B3" w:rsidP="00AD65B3">
      <w:pPr>
        <w:rPr>
          <w:rFonts w:hint="cs"/>
          <w:rtl/>
        </w:rPr>
      </w:pPr>
      <w:r>
        <w:rPr>
          <w:rFonts w:hint="cs"/>
          <w:rtl/>
        </w:rPr>
        <w:t>הוכחה:</w:t>
      </w:r>
    </w:p>
    <w:p w:rsidR="00AD65B3" w:rsidRDefault="00AD65B3" w:rsidP="00AD65B3">
      <w:pPr>
        <w:rPr>
          <w:rFonts w:hint="cs"/>
          <w:rtl/>
        </w:rPr>
      </w:pPr>
      <w:r>
        <w:rPr>
          <w:rFonts w:hint="cs"/>
          <w:rtl/>
        </w:rPr>
        <w:t xml:space="preserve">נניח </w:t>
      </w:r>
      <w:r w:rsidRPr="00AD65B3">
        <w:rPr>
          <w:position w:val="-14"/>
        </w:rPr>
        <w:object w:dxaOrig="2580" w:dyaOrig="400">
          <v:shape id="_x0000_i1088" type="#_x0000_t75" style="width:129.05pt;height:19.7pt" o:ole="">
            <v:imagedata r:id="rId134" o:title=""/>
          </v:shape>
          <o:OLEObject Type="Embed" ProgID="Equation.DSMT4" ShapeID="_x0000_i1088" DrawAspect="Content" ObjectID="_1398763009" r:id="rId135"/>
        </w:object>
      </w:r>
      <w:r>
        <w:rPr>
          <w:rFonts w:hint="cs"/>
          <w:rtl/>
        </w:rPr>
        <w:t xml:space="preserve">. ע"פ הגדרה, </w:t>
      </w:r>
      <w:r w:rsidR="00043BC2" w:rsidRPr="00AD65B3">
        <w:rPr>
          <w:position w:val="-14"/>
        </w:rPr>
        <w:object w:dxaOrig="3000" w:dyaOrig="400">
          <v:shape id="_x0000_i1089" type="#_x0000_t75" style="width:150.1pt;height:19.7pt" o:ole="">
            <v:imagedata r:id="rId136" o:title=""/>
          </v:shape>
          <o:OLEObject Type="Embed" ProgID="Equation.DSMT4" ShapeID="_x0000_i1089" DrawAspect="Content" ObjectID="_1398763010" r:id="rId137"/>
        </w:object>
      </w:r>
      <w:r w:rsidR="00043BC2">
        <w:rPr>
          <w:rFonts w:hint="cs"/>
          <w:rtl/>
        </w:rPr>
        <w:t>.</w:t>
      </w:r>
    </w:p>
    <w:p w:rsidR="00043BC2" w:rsidRDefault="00043BC2" w:rsidP="00043BC2">
      <w:pPr>
        <w:bidi w:val="0"/>
      </w:pPr>
      <w:r w:rsidRPr="00043BC2">
        <w:rPr>
          <w:position w:val="-40"/>
        </w:rPr>
        <w:object w:dxaOrig="6960" w:dyaOrig="920">
          <v:shape id="_x0000_i1090" type="#_x0000_t75" style="width:347.75pt;height:46.2pt" o:ole="">
            <v:imagedata r:id="rId138" o:title=""/>
          </v:shape>
          <o:OLEObject Type="Embed" ProgID="Equation.DSMT4" ShapeID="_x0000_i1090" DrawAspect="Content" ObjectID="_1398763011" r:id="rId139"/>
        </w:object>
      </w:r>
    </w:p>
    <w:p w:rsidR="00043BC2" w:rsidRDefault="00043BC2" w:rsidP="00043BC2">
      <w:pPr>
        <w:rPr>
          <w:rFonts w:hint="cs"/>
          <w:rtl/>
        </w:rPr>
      </w:pPr>
      <w:r>
        <w:rPr>
          <w:rFonts w:hint="cs"/>
          <w:rtl/>
        </w:rPr>
        <w:t xml:space="preserve">כלומר, </w:t>
      </w:r>
      <w:r w:rsidRPr="00043BC2">
        <w:rPr>
          <w:position w:val="-4"/>
        </w:rPr>
        <w:object w:dxaOrig="220" w:dyaOrig="260">
          <v:shape id="_x0000_i1091" type="#_x0000_t75" style="width:10.85pt;height:12.9pt" o:ole="">
            <v:imagedata r:id="rId140" o:title=""/>
          </v:shape>
          <o:OLEObject Type="Embed" ProgID="Equation.DSMT4" ShapeID="_x0000_i1091" DrawAspect="Content" ObjectID="_1398763012" r:id="rId141"/>
        </w:object>
      </w:r>
      <w:r>
        <w:rPr>
          <w:rFonts w:hint="cs"/>
          <w:rtl/>
        </w:rPr>
        <w:t xml:space="preserve"> ו-</w:t>
      </w:r>
      <w:r w:rsidRPr="00043BC2">
        <w:rPr>
          <w:position w:val="-14"/>
        </w:rPr>
        <w:object w:dxaOrig="600" w:dyaOrig="400">
          <v:shape id="_x0000_i1092" type="#_x0000_t75" style="width:29.9pt;height:19.7pt" o:ole="">
            <v:imagedata r:id="rId142" o:title=""/>
          </v:shape>
          <o:OLEObject Type="Embed" ProgID="Equation.DSMT4" ShapeID="_x0000_i1092" DrawAspect="Content" ObjectID="_1398763013" r:id="rId143"/>
        </w:object>
      </w:r>
      <w:r>
        <w:rPr>
          <w:rFonts w:hint="cs"/>
          <w:rtl/>
        </w:rPr>
        <w:t xml:space="preserve"> מתחלפות.</w:t>
      </w:r>
    </w:p>
    <w:p w:rsidR="00043BC2" w:rsidRDefault="00043BC2" w:rsidP="00043BC2">
      <w:pPr>
        <w:rPr>
          <w:rFonts w:hint="cs"/>
          <w:rtl/>
        </w:rPr>
      </w:pPr>
      <w:r>
        <w:rPr>
          <w:rFonts w:hint="cs"/>
          <w:rtl/>
        </w:rPr>
        <w:t xml:space="preserve">לכן, ע"פ סעיף א', </w:t>
      </w:r>
      <w:r w:rsidRPr="00AD65B3">
        <w:rPr>
          <w:rFonts w:ascii="Cambria Math" w:hAnsi="Cambria Math"/>
          <w:position w:val="-14"/>
        </w:rPr>
        <w:object w:dxaOrig="1080" w:dyaOrig="400">
          <v:shape id="_x0000_i1093" type="#_x0000_t75" style="width:54.35pt;height:19.7pt" o:ole="">
            <v:imagedata r:id="rId130" o:title=""/>
          </v:shape>
          <o:OLEObject Type="Embed" ProgID="Equation.DSMT4" ShapeID="_x0000_i1093" DrawAspect="Content" ObjectID="_1398763014" r:id="rId144"/>
        </w:object>
      </w:r>
      <w:r>
        <w:rPr>
          <w:rFonts w:ascii="Cambria Math" w:hAnsi="Cambria Math" w:hint="cs"/>
          <w:rtl/>
        </w:rPr>
        <w:t xml:space="preserve"> ו-</w:t>
      </w:r>
      <w:r w:rsidRPr="00AD65B3">
        <w:rPr>
          <w:rFonts w:ascii="Cambria Math" w:hAnsi="Cambria Math"/>
          <w:position w:val="-14"/>
        </w:rPr>
        <w:object w:dxaOrig="1120" w:dyaOrig="400">
          <v:shape id="_x0000_i1094" type="#_x0000_t75" style="width:55.7pt;height:19.7pt" o:ole="">
            <v:imagedata r:id="rId132" o:title=""/>
          </v:shape>
          <o:OLEObject Type="Embed" ProgID="Equation.DSMT4" ShapeID="_x0000_i1094" DrawAspect="Content" ObjectID="_1398763015" r:id="rId145"/>
        </w:object>
      </w:r>
      <w:r>
        <w:rPr>
          <w:rFonts w:ascii="Cambria Math" w:hAnsi="Cambria Math" w:hint="cs"/>
          <w:rtl/>
        </w:rPr>
        <w:t xml:space="preserve"> הן </w:t>
      </w:r>
      <w:r>
        <w:rPr>
          <w:rFonts w:ascii="Cambria Math" w:hAnsi="Cambria Math" w:hint="cs"/>
        </w:rPr>
        <w:t>T</w:t>
      </w:r>
      <w:r>
        <w:rPr>
          <w:rFonts w:ascii="Cambria Math" w:hAnsi="Cambria Math" w:hint="cs"/>
          <w:rtl/>
        </w:rPr>
        <w:t>-אינווריאנטיות</w:t>
      </w:r>
      <w:r>
        <w:rPr>
          <w:rFonts w:hint="cs"/>
          <w:rtl/>
        </w:rPr>
        <w:t xml:space="preserve">.  </w:t>
      </w:r>
      <w:r>
        <w:rPr>
          <w:rFonts w:ascii="Cambria Math" w:hAnsi="Cambria Math" w:cs="Cambria Math" w:hint="cs"/>
          <w:rtl/>
        </w:rPr>
        <w:t>∎</w:t>
      </w:r>
    </w:p>
    <w:p w:rsidR="00043BC2" w:rsidRDefault="00043BC2" w:rsidP="00043BC2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נתונים: </w:t>
      </w:r>
      <w:r w:rsidRPr="00043BC2">
        <w:rPr>
          <w:position w:val="-6"/>
        </w:rPr>
        <w:object w:dxaOrig="1020" w:dyaOrig="279">
          <v:shape id="_x0000_i1095" type="#_x0000_t75" style="width:50.95pt;height:14.25pt" o:ole="">
            <v:imagedata r:id="rId146" o:title=""/>
          </v:shape>
          <o:OLEObject Type="Embed" ProgID="Equation.DSMT4" ShapeID="_x0000_i1095" DrawAspect="Content" ObjectID="_1398763016" r:id="rId147"/>
        </w:object>
      </w:r>
      <w:r>
        <w:rPr>
          <w:rFonts w:hint="cs"/>
          <w:rtl/>
        </w:rPr>
        <w:t xml:space="preserve"> ה"ל, </w:t>
      </w:r>
      <w:r w:rsidRPr="00043BC2">
        <w:rPr>
          <w:position w:val="-6"/>
        </w:rPr>
        <w:object w:dxaOrig="220" w:dyaOrig="279">
          <v:shape id="_x0000_i1096" type="#_x0000_t75" style="width:10.85pt;height:14.25pt" o:ole="">
            <v:imagedata r:id="rId148" o:title=""/>
          </v:shape>
          <o:OLEObject Type="Embed" ProgID="Equation.DSMT4" ShapeID="_x0000_i1096" DrawAspect="Content" ObjectID="_1398763017" r:id="rId149"/>
        </w:object>
      </w:r>
      <w:r>
        <w:rPr>
          <w:rFonts w:hint="cs"/>
          <w:rtl/>
        </w:rPr>
        <w:t xml:space="preserve"> ע"ע של </w:t>
      </w:r>
      <w:r w:rsidRPr="00043BC2">
        <w:rPr>
          <w:position w:val="-4"/>
        </w:rPr>
        <w:object w:dxaOrig="220" w:dyaOrig="260">
          <v:shape id="_x0000_i1097" type="#_x0000_t75" style="width:10.85pt;height:12.9pt" o:ole="">
            <v:imagedata r:id="rId150" o:title=""/>
          </v:shape>
          <o:OLEObject Type="Embed" ProgID="Equation.DSMT4" ShapeID="_x0000_i1097" DrawAspect="Content" ObjectID="_1398763018" r:id="rId151"/>
        </w:object>
      </w:r>
      <w:r>
        <w:rPr>
          <w:rFonts w:hint="cs"/>
          <w:rtl/>
        </w:rPr>
        <w:t xml:space="preserve">, </w:t>
      </w:r>
      <w:r w:rsidRPr="00043BC2">
        <w:rPr>
          <w:position w:val="-12"/>
        </w:rPr>
        <w:object w:dxaOrig="279" w:dyaOrig="360">
          <v:shape id="_x0000_i1098" type="#_x0000_t75" style="width:14.25pt;height:18.35pt" o:ole="">
            <v:imagedata r:id="rId152" o:title=""/>
          </v:shape>
          <o:OLEObject Type="Embed" ProgID="Equation.DSMT4" ShapeID="_x0000_i1098" DrawAspect="Content" ObjectID="_1398763019" r:id="rId153"/>
        </w:object>
      </w:r>
      <w:r>
        <w:rPr>
          <w:rFonts w:hint="cs"/>
          <w:rtl/>
        </w:rPr>
        <w:t xml:space="preserve"> המרחב העצמי של </w:t>
      </w:r>
      <w:r w:rsidRPr="00043BC2">
        <w:rPr>
          <w:position w:val="-6"/>
        </w:rPr>
        <w:object w:dxaOrig="220" w:dyaOrig="279">
          <v:shape id="_x0000_i1099" type="#_x0000_t75" style="width:10.85pt;height:14.25pt" o:ole="">
            <v:imagedata r:id="rId154" o:title=""/>
          </v:shape>
          <o:OLEObject Type="Embed" ProgID="Equation.DSMT4" ShapeID="_x0000_i1099" DrawAspect="Content" ObjectID="_1398763020" r:id="rId155"/>
        </w:object>
      </w:r>
      <w:r>
        <w:rPr>
          <w:rFonts w:hint="cs"/>
          <w:rtl/>
        </w:rPr>
        <w:t>.</w:t>
      </w:r>
    </w:p>
    <w:p w:rsidR="00043BC2" w:rsidRDefault="00043BC2" w:rsidP="00043BC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טענה: </w:t>
      </w:r>
      <w:r w:rsidRPr="00043BC2">
        <w:rPr>
          <w:position w:val="-12"/>
        </w:rPr>
        <w:object w:dxaOrig="279" w:dyaOrig="360">
          <v:shape id="_x0000_i1100" type="#_x0000_t75" style="width:14.25pt;height:18.35pt" o:ole="">
            <v:imagedata r:id="rId156" o:title=""/>
          </v:shape>
          <o:OLEObject Type="Embed" ProgID="Equation.DSMT4" ShapeID="_x0000_i1100" DrawAspect="Content" ObjectID="_1398763021" r:id="rId157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</w:t>
      </w:r>
    </w:p>
    <w:p w:rsidR="00043BC2" w:rsidRDefault="00043BC2" w:rsidP="00043BC2">
      <w:pPr>
        <w:ind w:left="360"/>
        <w:rPr>
          <w:rFonts w:hint="cs"/>
          <w:rtl/>
        </w:rPr>
      </w:pPr>
      <w:r>
        <w:rPr>
          <w:rFonts w:hint="cs"/>
          <w:rtl/>
        </w:rPr>
        <w:t>הוכחה:</w:t>
      </w:r>
    </w:p>
    <w:p w:rsidR="00043BC2" w:rsidRDefault="00043BC2" w:rsidP="00043BC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יהי </w:t>
      </w:r>
      <w:r w:rsidRPr="00043BC2">
        <w:rPr>
          <w:position w:val="-12"/>
        </w:rPr>
        <w:object w:dxaOrig="620" w:dyaOrig="360">
          <v:shape id="_x0000_i1101" type="#_x0000_t75" style="width:31.25pt;height:18.35pt" o:ole="">
            <v:imagedata r:id="rId158" o:title=""/>
          </v:shape>
          <o:OLEObject Type="Embed" ProgID="Equation.DSMT4" ShapeID="_x0000_i1101" DrawAspect="Content" ObjectID="_1398763022" r:id="rId159"/>
        </w:object>
      </w:r>
      <w:r>
        <w:rPr>
          <w:rFonts w:hint="cs"/>
          <w:rtl/>
        </w:rPr>
        <w:t xml:space="preserve">. ע"פ הגדרה, </w:t>
      </w:r>
      <w:r w:rsidR="00EF7FBB" w:rsidRPr="00043BC2">
        <w:rPr>
          <w:position w:val="-14"/>
        </w:rPr>
        <w:object w:dxaOrig="1040" w:dyaOrig="400">
          <v:shape id="_x0000_i1102" type="#_x0000_t75" style="width:52.3pt;height:19.7pt" o:ole="">
            <v:imagedata r:id="rId160" o:title=""/>
          </v:shape>
          <o:OLEObject Type="Embed" ProgID="Equation.DSMT4" ShapeID="_x0000_i1102" DrawAspect="Content" ObjectID="_1398763023" r:id="rId161"/>
        </w:object>
      </w:r>
      <w:r w:rsidR="00EF7FBB">
        <w:rPr>
          <w:rFonts w:hint="cs"/>
          <w:rtl/>
        </w:rPr>
        <w:t>.</w:t>
      </w:r>
    </w:p>
    <w:p w:rsidR="00EF7FBB" w:rsidRDefault="00EF7FBB" w:rsidP="00043BC2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נסתכל על </w:t>
      </w:r>
      <w:r w:rsidRPr="00EF7FBB">
        <w:rPr>
          <w:position w:val="-14"/>
        </w:rPr>
        <w:object w:dxaOrig="900" w:dyaOrig="400">
          <v:shape id="_x0000_i1103" type="#_x0000_t75" style="width:44.85pt;height:19.7pt" o:ole="">
            <v:imagedata r:id="rId162" o:title=""/>
          </v:shape>
          <o:OLEObject Type="Embed" ProgID="Equation.DSMT4" ShapeID="_x0000_i1103" DrawAspect="Content" ObjectID="_1398763024" r:id="rId163"/>
        </w:object>
      </w:r>
      <w:r>
        <w:rPr>
          <w:rFonts w:hint="cs"/>
          <w:rtl/>
        </w:rPr>
        <w:t>:</w:t>
      </w:r>
    </w:p>
    <w:p w:rsidR="00EF7FBB" w:rsidRDefault="00EF7FBB" w:rsidP="00EF7FBB">
      <w:pPr>
        <w:bidi w:val="0"/>
        <w:ind w:left="360"/>
      </w:pPr>
      <w:r w:rsidRPr="00EF7FBB">
        <w:rPr>
          <w:position w:val="-14"/>
        </w:rPr>
        <w:object w:dxaOrig="2620" w:dyaOrig="400">
          <v:shape id="_x0000_i1104" type="#_x0000_t75" style="width:131.1pt;height:19.7pt" o:ole="">
            <v:imagedata r:id="rId164" o:title=""/>
          </v:shape>
          <o:OLEObject Type="Embed" ProgID="Equation.DSMT4" ShapeID="_x0000_i1104" DrawAspect="Content" ObjectID="_1398763025" r:id="rId165"/>
        </w:object>
      </w: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לכן, ע"פ הגדרה, </w:t>
      </w:r>
      <w:r w:rsidRPr="00EF7FBB">
        <w:rPr>
          <w:position w:val="-14"/>
        </w:rPr>
        <w:object w:dxaOrig="980" w:dyaOrig="400">
          <v:shape id="_x0000_i1105" type="#_x0000_t75" style="width:48.9pt;height:19.7pt" o:ole="">
            <v:imagedata r:id="rId166" o:title=""/>
          </v:shape>
          <o:OLEObject Type="Embed" ProgID="Equation.DSMT4" ShapeID="_x0000_i1105" DrawAspect="Content" ObjectID="_1398763026" r:id="rId167"/>
        </w:object>
      </w:r>
      <w:r>
        <w:rPr>
          <w:rFonts w:hint="cs"/>
          <w:rtl/>
        </w:rPr>
        <w:t>.</w:t>
      </w: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ע"פ הגדרה, </w:t>
      </w:r>
      <w:r w:rsidRPr="00EF7FBB">
        <w:rPr>
          <w:position w:val="-12"/>
        </w:rPr>
        <w:object w:dxaOrig="279" w:dyaOrig="360">
          <v:shape id="_x0000_i1106" type="#_x0000_t75" style="width:14.25pt;height:18.35pt" o:ole="">
            <v:imagedata r:id="rId168" o:title=""/>
          </v:shape>
          <o:OLEObject Type="Embed" ProgID="Equation.DSMT4" ShapeID="_x0000_i1106" DrawAspect="Content" ObjectID="_1398763027" r:id="rId169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3. </w:t>
      </w: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Pr="00EF7FBB">
        <w:rPr>
          <w:position w:val="-6"/>
        </w:rPr>
        <w:object w:dxaOrig="1020" w:dyaOrig="279">
          <v:shape id="_x0000_i1107" type="#_x0000_t75" style="width:50.95pt;height:14.25pt" o:ole="">
            <v:imagedata r:id="rId170" o:title=""/>
          </v:shape>
          <o:OLEObject Type="Embed" ProgID="Equation.DSMT4" ShapeID="_x0000_i1107" DrawAspect="Content" ObjectID="_1398763028" r:id="rId171"/>
        </w:object>
      </w:r>
      <w:r>
        <w:rPr>
          <w:rFonts w:hint="cs"/>
          <w:rtl/>
        </w:rPr>
        <w:t xml:space="preserve">, </w:t>
      </w:r>
      <w:r w:rsidRPr="00EF7FBB">
        <w:rPr>
          <w:position w:val="-8"/>
        </w:rPr>
        <w:object w:dxaOrig="700" w:dyaOrig="300">
          <v:shape id="_x0000_i1108" type="#_x0000_t75" style="width:35.3pt;height:14.95pt" o:ole="">
            <v:imagedata r:id="rId172" o:title=""/>
          </v:shape>
          <o:OLEObject Type="Embed" ProgID="Equation.DSMT4" ShapeID="_x0000_i1108" DrawAspect="Content" ObjectID="_1398763029" r:id="rId173"/>
        </w:object>
      </w:r>
      <w:r>
        <w:rPr>
          <w:rFonts w:hint="cs"/>
          <w:rtl/>
        </w:rPr>
        <w:t xml:space="preserve"> תת"מ </w:t>
      </w:r>
      <w:r>
        <w:rPr>
          <w:rFonts w:hint="cs"/>
        </w:rPr>
        <w:t>T</w:t>
      </w:r>
      <w:r>
        <w:rPr>
          <w:rFonts w:hint="cs"/>
          <w:rtl/>
        </w:rPr>
        <w:t>-אינווריאנטי.</w:t>
      </w: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>נראה ע"י דוגמא נגדית כי הטענה ש</w:t>
      </w:r>
      <w:r w:rsidRPr="00EF7FBB">
        <w:rPr>
          <w:position w:val="-6"/>
        </w:rPr>
        <w:object w:dxaOrig="360" w:dyaOrig="320">
          <v:shape id="_x0000_i1109" type="#_x0000_t75" style="width:18.35pt;height:16.3pt" o:ole="">
            <v:imagedata r:id="rId174" o:title=""/>
          </v:shape>
          <o:OLEObject Type="Embed" ProgID="Equation.DSMT4" ShapeID="_x0000_i1109" DrawAspect="Content" ObjectID="_1398763030" r:id="rId175"/>
        </w:object>
      </w:r>
      <w:r>
        <w:rPr>
          <w:rFonts w:hint="cs"/>
          <w:rtl/>
        </w:rPr>
        <w:t xml:space="preserve"> הוא גם בהכרח </w:t>
      </w:r>
      <w:r>
        <w:rPr>
          <w:rFonts w:hint="cs"/>
        </w:rPr>
        <w:t>T</w:t>
      </w:r>
      <w:r>
        <w:rPr>
          <w:rFonts w:hint="cs"/>
          <w:rtl/>
        </w:rPr>
        <w:t>-אינווריאנטי, שגוייה.</w:t>
      </w:r>
    </w:p>
    <w:p w:rsidR="00EF7FBB" w:rsidRDefault="00EF7FBB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נגדיר </w:t>
      </w:r>
      <w:r w:rsidRPr="00EF7FBB">
        <w:rPr>
          <w:position w:val="-6"/>
        </w:rPr>
        <w:object w:dxaOrig="740" w:dyaOrig="320">
          <v:shape id="_x0000_i1110" type="#_x0000_t75" style="width:36.7pt;height:16.3pt" o:ole="">
            <v:imagedata r:id="rId176" o:title=""/>
          </v:shape>
          <o:OLEObject Type="Embed" ProgID="Equation.DSMT4" ShapeID="_x0000_i1110" DrawAspect="Content" ObjectID="_1398763031" r:id="rId177"/>
        </w:object>
      </w:r>
      <w:r>
        <w:rPr>
          <w:rFonts w:hint="cs"/>
          <w:rtl/>
        </w:rPr>
        <w:t xml:space="preserve">, </w:t>
      </w:r>
      <w:r w:rsidR="008A3648" w:rsidRPr="00EF7FBB">
        <w:rPr>
          <w:position w:val="-30"/>
        </w:rPr>
        <w:object w:dxaOrig="1340" w:dyaOrig="720">
          <v:shape id="_x0000_i1111" type="#_x0000_t75" style="width:67.25pt;height:36pt" o:ole="">
            <v:imagedata r:id="rId178" o:title=""/>
          </v:shape>
          <o:OLEObject Type="Embed" ProgID="Equation.DSMT4" ShapeID="_x0000_i1111" DrawAspect="Content" ObjectID="_1398763032" r:id="rId179"/>
        </w:object>
      </w:r>
      <w:r>
        <w:rPr>
          <w:rFonts w:hint="cs"/>
          <w:rtl/>
        </w:rPr>
        <w:t xml:space="preserve">, </w:t>
      </w:r>
      <w:r w:rsidR="008A3648" w:rsidRPr="008A3648">
        <w:rPr>
          <w:position w:val="-30"/>
        </w:rPr>
        <w:object w:dxaOrig="1579" w:dyaOrig="720">
          <v:shape id="_x0000_i1112" type="#_x0000_t75" style="width:78.8pt;height:36pt" o:ole="">
            <v:imagedata r:id="rId180" o:title=""/>
          </v:shape>
          <o:OLEObject Type="Embed" ProgID="Equation.DSMT4" ShapeID="_x0000_i1112" DrawAspect="Content" ObjectID="_1398763033" r:id="rId181"/>
        </w:object>
      </w:r>
    </w:p>
    <w:p w:rsidR="008A3648" w:rsidRDefault="008A3648" w:rsidP="00EF7FBB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ע"פ הגדרת המרחב הניצב, ניתן לראות כי </w:t>
      </w:r>
      <w:r w:rsidRPr="008A3648">
        <w:rPr>
          <w:position w:val="-30"/>
        </w:rPr>
        <w:object w:dxaOrig="1460" w:dyaOrig="720">
          <v:shape id="_x0000_i1113" type="#_x0000_t75" style="width:72.7pt;height:36pt" o:ole="">
            <v:imagedata r:id="rId182" o:title=""/>
          </v:shape>
          <o:OLEObject Type="Embed" ProgID="Equation.DSMT4" ShapeID="_x0000_i1113" DrawAspect="Content" ObjectID="_1398763034" r:id="rId183"/>
        </w:object>
      </w:r>
      <w:r>
        <w:rPr>
          <w:rFonts w:hint="cs"/>
          <w:rtl/>
        </w:rPr>
        <w:t>.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ראשית, נראה כי </w:t>
      </w:r>
      <w:r w:rsidRPr="008A3648">
        <w:rPr>
          <w:position w:val="-6"/>
        </w:rPr>
        <w:object w:dxaOrig="260" w:dyaOrig="279">
          <v:shape id="_x0000_i1114" type="#_x0000_t75" style="width:12.9pt;height:14.25pt" o:ole="">
            <v:imagedata r:id="rId184" o:title=""/>
          </v:shape>
          <o:OLEObject Type="Embed" ProgID="Equation.DSMT4" ShapeID="_x0000_i1114" DrawAspect="Content" ObjectID="_1398763035" r:id="rId185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-אינווריאנטי: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יהי </w:t>
      </w:r>
      <w:r w:rsidRPr="008A3648">
        <w:rPr>
          <w:position w:val="-6"/>
        </w:rPr>
        <w:object w:dxaOrig="620" w:dyaOrig="279">
          <v:shape id="_x0000_i1115" type="#_x0000_t75" style="width:31.25pt;height:14.25pt" o:ole="">
            <v:imagedata r:id="rId186" o:title=""/>
          </v:shape>
          <o:OLEObject Type="Embed" ProgID="Equation.DSMT4" ShapeID="_x0000_i1115" DrawAspect="Content" ObjectID="_1398763036" r:id="rId187"/>
        </w:object>
      </w:r>
      <w:r>
        <w:rPr>
          <w:rFonts w:hint="cs"/>
          <w:rtl/>
        </w:rPr>
        <w:t xml:space="preserve">. ע"פ הגדרה, קיים </w:t>
      </w:r>
      <w:r w:rsidRPr="008A3648">
        <w:rPr>
          <w:position w:val="-6"/>
        </w:rPr>
        <w:object w:dxaOrig="620" w:dyaOrig="279">
          <v:shape id="_x0000_i1116" type="#_x0000_t75" style="width:31.25pt;height:14.25pt" o:ole="">
            <v:imagedata r:id="rId188" o:title=""/>
          </v:shape>
          <o:OLEObject Type="Embed" ProgID="Equation.DSMT4" ShapeID="_x0000_i1116" DrawAspect="Content" ObjectID="_1398763037" r:id="rId189"/>
        </w:object>
      </w:r>
      <w:r>
        <w:rPr>
          <w:rFonts w:hint="cs"/>
          <w:rtl/>
        </w:rPr>
        <w:t xml:space="preserve"> כך ש</w:t>
      </w:r>
      <w:r w:rsidRPr="008A3648">
        <w:rPr>
          <w:position w:val="-30"/>
        </w:rPr>
        <w:object w:dxaOrig="940" w:dyaOrig="720">
          <v:shape id="_x0000_i1117" type="#_x0000_t75" style="width:46.85pt;height:36pt" o:ole="">
            <v:imagedata r:id="rId190" o:title=""/>
          </v:shape>
          <o:OLEObject Type="Embed" ProgID="Equation.DSMT4" ShapeID="_x0000_i1117" DrawAspect="Content" ObjectID="_1398763038" r:id="rId191"/>
        </w:object>
      </w:r>
      <w:r>
        <w:rPr>
          <w:rFonts w:hint="cs"/>
          <w:rtl/>
        </w:rPr>
        <w:t>.</w:t>
      </w:r>
    </w:p>
    <w:p w:rsidR="008A3648" w:rsidRDefault="008A3648" w:rsidP="008A3648">
      <w:pPr>
        <w:ind w:left="360"/>
        <w:rPr>
          <w:rFonts w:hint="cs"/>
          <w:rtl/>
        </w:rPr>
      </w:pPr>
      <w:r w:rsidRPr="008A3648">
        <w:rPr>
          <w:position w:val="-32"/>
        </w:rPr>
        <w:object w:dxaOrig="3800" w:dyaOrig="760">
          <v:shape id="_x0000_i1118" type="#_x0000_t75" style="width:190.2pt;height:38.05pt" o:ole="">
            <v:imagedata r:id="rId192" o:title=""/>
          </v:shape>
          <o:OLEObject Type="Embed" ProgID="Equation.DSMT4" ShapeID="_x0000_i1118" DrawAspect="Content" ObjectID="_1398763039" r:id="rId193"/>
        </w:object>
      </w:r>
      <w:r>
        <w:rPr>
          <w:rFonts w:hint="cs"/>
          <w:rtl/>
        </w:rPr>
        <w:t xml:space="preserve">, כלומר - </w:t>
      </w:r>
      <w:r w:rsidRPr="008A3648">
        <w:rPr>
          <w:position w:val="-6"/>
        </w:rPr>
        <w:object w:dxaOrig="260" w:dyaOrig="279">
          <v:shape id="_x0000_i1119" type="#_x0000_t75" style="width:12.9pt;height:14.25pt" o:ole="">
            <v:imagedata r:id="rId194" o:title=""/>
          </v:shape>
          <o:OLEObject Type="Embed" ProgID="Equation.DSMT4" ShapeID="_x0000_i1119" DrawAspect="Content" ObjectID="_1398763040" r:id="rId195"/>
        </w:object>
      </w:r>
      <w:r>
        <w:rPr>
          <w:rFonts w:hint="cs"/>
          <w:rtl/>
        </w:rPr>
        <w:t xml:space="preserve"> הוא </w:t>
      </w:r>
      <w:r>
        <w:rPr>
          <w:rFonts w:hint="cs"/>
        </w:rPr>
        <w:t>T</w:t>
      </w:r>
      <w:r>
        <w:rPr>
          <w:rFonts w:hint="cs"/>
          <w:rtl/>
        </w:rPr>
        <w:t>-אינווריאנטי.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כעת נראה כי </w:t>
      </w:r>
      <w:r w:rsidRPr="008A3648">
        <w:rPr>
          <w:position w:val="-6"/>
        </w:rPr>
        <w:object w:dxaOrig="360" w:dyaOrig="320">
          <v:shape id="_x0000_i1120" type="#_x0000_t75" style="width:18.35pt;height:16.3pt" o:ole="">
            <v:imagedata r:id="rId196" o:title=""/>
          </v:shape>
          <o:OLEObject Type="Embed" ProgID="Equation.DSMT4" ShapeID="_x0000_i1120" DrawAspect="Content" ObjectID="_1398763041" r:id="rId197"/>
        </w:object>
      </w:r>
      <w:r>
        <w:rPr>
          <w:rFonts w:hint="cs"/>
          <w:rtl/>
        </w:rPr>
        <w:t xml:space="preserve"> אינו </w:t>
      </w:r>
      <w:r>
        <w:rPr>
          <w:rFonts w:hint="cs"/>
        </w:rPr>
        <w:t>T</w:t>
      </w:r>
      <w:r>
        <w:rPr>
          <w:rFonts w:hint="cs"/>
          <w:rtl/>
        </w:rPr>
        <w:t>-אינווריאנטי: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יהי </w:t>
      </w:r>
      <w:r w:rsidRPr="008A3648">
        <w:rPr>
          <w:position w:val="-6"/>
        </w:rPr>
        <w:object w:dxaOrig="760" w:dyaOrig="320">
          <v:shape id="_x0000_i1121" type="#_x0000_t75" style="width:38.05pt;height:16.3pt" o:ole="">
            <v:imagedata r:id="rId198" o:title=""/>
          </v:shape>
          <o:OLEObject Type="Embed" ProgID="Equation.DSMT4" ShapeID="_x0000_i1121" DrawAspect="Content" ObjectID="_1398763042" r:id="rId199"/>
        </w:object>
      </w:r>
      <w:r>
        <w:rPr>
          <w:rFonts w:hint="cs"/>
          <w:rtl/>
        </w:rPr>
        <w:t xml:space="preserve">. ע"פ הגדרה קיים </w:t>
      </w:r>
      <w:r w:rsidRPr="008A3648">
        <w:rPr>
          <w:position w:val="-6"/>
        </w:rPr>
        <w:object w:dxaOrig="600" w:dyaOrig="279">
          <v:shape id="_x0000_i1122" type="#_x0000_t75" style="width:29.9pt;height:14.25pt" o:ole="">
            <v:imagedata r:id="rId200" o:title=""/>
          </v:shape>
          <o:OLEObject Type="Embed" ProgID="Equation.DSMT4" ShapeID="_x0000_i1122" DrawAspect="Content" ObjectID="_1398763043" r:id="rId201"/>
        </w:object>
      </w:r>
      <w:r>
        <w:rPr>
          <w:rFonts w:hint="cs"/>
          <w:rtl/>
        </w:rPr>
        <w:t xml:space="preserve"> כך ש </w:t>
      </w:r>
      <w:r w:rsidRPr="008A3648">
        <w:rPr>
          <w:position w:val="-30"/>
        </w:rPr>
        <w:object w:dxaOrig="980" w:dyaOrig="720">
          <v:shape id="_x0000_i1123" type="#_x0000_t75" style="width:48.9pt;height:36pt" o:ole="">
            <v:imagedata r:id="rId202" o:title=""/>
          </v:shape>
          <o:OLEObject Type="Embed" ProgID="Equation.DSMT4" ShapeID="_x0000_i1123" DrawAspect="Content" ObjectID="_1398763044" r:id="rId203"/>
        </w:object>
      </w:r>
      <w:r>
        <w:rPr>
          <w:rFonts w:hint="cs"/>
          <w:rtl/>
        </w:rPr>
        <w:t>.</w:t>
      </w:r>
    </w:p>
    <w:p w:rsidR="008A3648" w:rsidRDefault="008A3648" w:rsidP="008A3648">
      <w:pPr>
        <w:ind w:left="360"/>
        <w:rPr>
          <w:rFonts w:hint="cs"/>
          <w:rtl/>
        </w:rPr>
      </w:pPr>
      <w:r w:rsidRPr="008A3648">
        <w:rPr>
          <w:position w:val="-32"/>
        </w:rPr>
        <w:object w:dxaOrig="3360" w:dyaOrig="760">
          <v:shape id="_x0000_i1124" type="#_x0000_t75" style="width:167.75pt;height:38.05pt" o:ole="">
            <v:imagedata r:id="rId204" o:title=""/>
          </v:shape>
          <o:OLEObject Type="Embed" ProgID="Equation.DSMT4" ShapeID="_x0000_i1124" DrawAspect="Content" ObjectID="_1398763045" r:id="rId205"/>
        </w:object>
      </w:r>
      <w:r>
        <w:rPr>
          <w:rFonts w:hint="cs"/>
          <w:rtl/>
        </w:rPr>
        <w:t xml:space="preserve">. לכל </w:t>
      </w:r>
      <w:r w:rsidRPr="008A3648">
        <w:rPr>
          <w:position w:val="-6"/>
        </w:rPr>
        <w:object w:dxaOrig="560" w:dyaOrig="279">
          <v:shape id="_x0000_i1125" type="#_x0000_t75" style="width:27.85pt;height:14.25pt" o:ole="">
            <v:imagedata r:id="rId206" o:title=""/>
          </v:shape>
          <o:OLEObject Type="Embed" ProgID="Equation.DSMT4" ShapeID="_x0000_i1125" DrawAspect="Content" ObjectID="_1398763046" r:id="rId207"/>
        </w:object>
      </w:r>
      <w:r>
        <w:rPr>
          <w:rFonts w:hint="cs"/>
          <w:rtl/>
        </w:rPr>
        <w:t xml:space="preserve"> </w:t>
      </w:r>
      <w:r w:rsidRPr="008A3648">
        <w:rPr>
          <w:position w:val="-30"/>
        </w:rPr>
        <w:object w:dxaOrig="1040" w:dyaOrig="720">
          <v:shape id="_x0000_i1126" type="#_x0000_t75" style="width:52.3pt;height:36pt" o:ole="">
            <v:imagedata r:id="rId208" o:title=""/>
          </v:shape>
          <o:OLEObject Type="Embed" ProgID="Equation.DSMT4" ShapeID="_x0000_i1126" DrawAspect="Content" ObjectID="_1398763047" r:id="rId209"/>
        </w:object>
      </w:r>
      <w:r>
        <w:rPr>
          <w:rFonts w:hint="cs"/>
          <w:rtl/>
        </w:rPr>
        <w:t xml:space="preserve">, ולכן </w:t>
      </w:r>
      <w:r w:rsidRPr="008A3648">
        <w:rPr>
          <w:position w:val="-6"/>
        </w:rPr>
        <w:object w:dxaOrig="360" w:dyaOrig="320">
          <v:shape id="_x0000_i1127" type="#_x0000_t75" style="width:18.35pt;height:16.3pt" o:ole="">
            <v:imagedata r:id="rId210" o:title=""/>
          </v:shape>
          <o:OLEObject Type="Embed" ProgID="Equation.DSMT4" ShapeID="_x0000_i1127" DrawAspect="Content" ObjectID="_1398763048" r:id="rId211"/>
        </w:object>
      </w:r>
      <w:r>
        <w:rPr>
          <w:rFonts w:hint="cs"/>
          <w:rtl/>
        </w:rPr>
        <w:t xml:space="preserve"> אינו </w:t>
      </w:r>
      <w:r>
        <w:rPr>
          <w:rFonts w:hint="cs"/>
        </w:rPr>
        <w:t>T</w:t>
      </w:r>
      <w:r>
        <w:rPr>
          <w:rFonts w:hint="cs"/>
          <w:rtl/>
        </w:rPr>
        <w:t>-אינווריאנטי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>לכן, הטענה אינה נכונה.</w: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8A3648" w:rsidRDefault="008A3648" w:rsidP="008A3648">
      <w:pPr>
        <w:ind w:left="360"/>
        <w:rPr>
          <w:rFonts w:hint="cs"/>
          <w:rtl/>
        </w:rPr>
      </w:pPr>
      <w:r>
        <w:rPr>
          <w:rFonts w:hint="cs"/>
          <w:rtl/>
        </w:rPr>
        <w:t>ב.</w:t>
      </w:r>
      <w:r w:rsidR="00E14B96">
        <w:rPr>
          <w:rFonts w:hint="cs"/>
          <w:rtl/>
        </w:rPr>
        <w:t xml:space="preserve"> </w:t>
      </w:r>
      <w:r w:rsidR="00E14B96" w:rsidRPr="00E14B96">
        <w:rPr>
          <w:position w:val="-6"/>
        </w:rPr>
        <w:object w:dxaOrig="1020" w:dyaOrig="279">
          <v:shape id="_x0000_i1128" type="#_x0000_t75" style="width:50.95pt;height:14.25pt" o:ole="">
            <v:imagedata r:id="rId212" o:title=""/>
          </v:shape>
          <o:OLEObject Type="Embed" ProgID="Equation.DSMT4" ShapeID="_x0000_i1128" DrawAspect="Content" ObjectID="_1398763049" r:id="rId213"/>
        </w:object>
      </w:r>
      <w:r w:rsidR="00E14B96">
        <w:rPr>
          <w:rFonts w:hint="cs"/>
          <w:rtl/>
        </w:rPr>
        <w:t xml:space="preserve"> ה"ל, </w:t>
      </w:r>
      <w:r>
        <w:rPr>
          <w:rFonts w:hint="cs"/>
          <w:rtl/>
        </w:rPr>
        <w:t xml:space="preserve"> </w:t>
      </w:r>
      <w:r w:rsidR="00E14B96" w:rsidRPr="00E14B96">
        <w:rPr>
          <w:position w:val="-12"/>
        </w:rPr>
        <w:object w:dxaOrig="760" w:dyaOrig="360">
          <v:shape id="_x0000_i1129" type="#_x0000_t75" style="width:38.05pt;height:18.35pt" o:ole="">
            <v:imagedata r:id="rId214" o:title=""/>
          </v:shape>
          <o:OLEObject Type="Embed" ProgID="Equation.DSMT4" ShapeID="_x0000_i1129" DrawAspect="Content" ObjectID="_1398763050" r:id="rId215"/>
        </w:object>
      </w:r>
      <w:r w:rsidR="00E14B96">
        <w:rPr>
          <w:rFonts w:hint="cs"/>
          <w:rtl/>
        </w:rPr>
        <w:t xml:space="preserve">בסיס א"נ של </w:t>
      </w:r>
      <w:r w:rsidR="00E14B96" w:rsidRPr="00E14B96">
        <w:rPr>
          <w:position w:val="-6"/>
        </w:rPr>
        <w:object w:dxaOrig="240" w:dyaOrig="279">
          <v:shape id="_x0000_i1130" type="#_x0000_t75" style="width:12.25pt;height:14.25pt" o:ole="">
            <v:imagedata r:id="rId216" o:title=""/>
          </v:shape>
          <o:OLEObject Type="Embed" ProgID="Equation.DSMT4" ShapeID="_x0000_i1130" DrawAspect="Content" ObjectID="_1398763051" r:id="rId217"/>
        </w:object>
      </w:r>
      <w:r w:rsidR="00E14B96">
        <w:rPr>
          <w:rFonts w:hint="cs"/>
          <w:rtl/>
        </w:rPr>
        <w:t xml:space="preserve">, לכל </w:t>
      </w:r>
      <w:r w:rsidR="00E14B96" w:rsidRPr="00E14B96">
        <w:rPr>
          <w:position w:val="-6"/>
        </w:rPr>
        <w:object w:dxaOrig="820" w:dyaOrig="279">
          <v:shape id="_x0000_i1131" type="#_x0000_t75" style="width:40.75pt;height:14.25pt" o:ole="">
            <v:imagedata r:id="rId218" o:title=""/>
          </v:shape>
          <o:OLEObject Type="Embed" ProgID="Equation.DSMT4" ShapeID="_x0000_i1131" DrawAspect="Content" ObjectID="_1398763052" r:id="rId219"/>
        </w:object>
      </w:r>
      <w:r w:rsidR="00E14B96">
        <w:rPr>
          <w:rFonts w:hint="cs"/>
          <w:rtl/>
        </w:rPr>
        <w:t xml:space="preserve"> מתקיים </w:t>
      </w:r>
      <w:r w:rsidR="00E14B96" w:rsidRPr="00E14B96">
        <w:rPr>
          <w:position w:val="-16"/>
        </w:rPr>
        <w:object w:dxaOrig="1020" w:dyaOrig="440">
          <v:shape id="_x0000_i1132" type="#_x0000_t75" style="width:50.95pt;height:21.75pt" o:ole="">
            <v:imagedata r:id="rId220" o:title=""/>
          </v:shape>
          <o:OLEObject Type="Embed" ProgID="Equation.DSMT4" ShapeID="_x0000_i1132" DrawAspect="Content" ObjectID="_1398763053" r:id="rId221"/>
        </w:object>
      </w:r>
    </w:p>
    <w:p w:rsidR="00E14B96" w:rsidRDefault="00E14B96" w:rsidP="008A3648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נראה  כי הטענה כי </w:t>
      </w:r>
      <w:r w:rsidRPr="00E14B96">
        <w:rPr>
          <w:position w:val="-4"/>
        </w:rPr>
        <w:object w:dxaOrig="220" w:dyaOrig="260">
          <v:shape id="_x0000_i1133" type="#_x0000_t75" style="width:10.85pt;height:12.9pt" o:ole="">
            <v:imagedata r:id="rId222" o:title=""/>
          </v:shape>
          <o:OLEObject Type="Embed" ProgID="Equation.DSMT4" ShapeID="_x0000_i1133" DrawAspect="Content" ObjectID="_1398763054" r:id="rId223"/>
        </w:object>
      </w:r>
      <w:r>
        <w:rPr>
          <w:rFonts w:hint="cs"/>
          <w:rtl/>
        </w:rPr>
        <w:t xml:space="preserve"> אוניטרית אינה נכונה, ע"י דוגמא נגדית: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נגדיר </w:t>
      </w:r>
      <w:r w:rsidRPr="00E14B96">
        <w:rPr>
          <w:position w:val="-6"/>
        </w:rPr>
        <w:object w:dxaOrig="740" w:dyaOrig="320">
          <v:shape id="_x0000_i1137" type="#_x0000_t75" style="width:36.7pt;height:16.3pt" o:ole="">
            <v:imagedata r:id="rId224" o:title=""/>
          </v:shape>
          <o:OLEObject Type="Embed" ProgID="Equation.DSMT4" ShapeID="_x0000_i1137" DrawAspect="Content" ObjectID="_1398763055" r:id="rId225"/>
        </w:object>
      </w:r>
      <w:r>
        <w:rPr>
          <w:rFonts w:hint="cs"/>
          <w:rtl/>
        </w:rPr>
        <w:t xml:space="preserve">, </w:t>
      </w:r>
      <w:r w:rsidRPr="00E14B96">
        <w:rPr>
          <w:position w:val="-30"/>
        </w:rPr>
        <w:object w:dxaOrig="1760" w:dyaOrig="720">
          <v:shape id="_x0000_i1134" type="#_x0000_t75" style="width:88.3pt;height:36pt" o:ole="">
            <v:imagedata r:id="rId226" o:title=""/>
          </v:shape>
          <o:OLEObject Type="Embed" ProgID="Equation.DSMT4" ShapeID="_x0000_i1134" DrawAspect="Content" ObjectID="_1398763056" r:id="rId227"/>
        </w:object>
      </w:r>
      <w:r>
        <w:rPr>
          <w:rFonts w:hint="cs"/>
          <w:rtl/>
        </w:rPr>
        <w:t xml:space="preserve">. </w:t>
      </w:r>
      <w:r w:rsidRPr="00E14B96">
        <w:rPr>
          <w:position w:val="-14"/>
        </w:rPr>
        <w:object w:dxaOrig="740" w:dyaOrig="400">
          <v:shape id="_x0000_i1135" type="#_x0000_t75" style="width:36.7pt;height:19.7pt" o:ole="">
            <v:imagedata r:id="rId228" o:title=""/>
          </v:shape>
          <o:OLEObject Type="Embed" ProgID="Equation.DSMT4" ShapeID="_x0000_i1135" DrawAspect="Content" ObjectID="_1398763057" r:id="rId229"/>
        </w:object>
      </w:r>
      <w:r>
        <w:rPr>
          <w:rFonts w:hint="cs"/>
          <w:rtl/>
        </w:rPr>
        <w:t xml:space="preserve"> בסיס אורתונורמלי סטנדרטי של </w:t>
      </w:r>
      <w:r w:rsidRPr="00E14B96">
        <w:rPr>
          <w:position w:val="-4"/>
        </w:rPr>
        <w:object w:dxaOrig="340" w:dyaOrig="300">
          <v:shape id="_x0000_i1136" type="#_x0000_t75" style="width:17pt;height:14.95pt" o:ole="">
            <v:imagedata r:id="rId230" o:title=""/>
          </v:shape>
          <o:OLEObject Type="Embed" ProgID="Equation.DSMT4" ShapeID="_x0000_i1136" DrawAspect="Content" ObjectID="_1398763058" r:id="rId231"/>
        </w:object>
      </w:r>
      <w:r>
        <w:rPr>
          <w:rFonts w:hint="cs"/>
          <w:rtl/>
        </w:rPr>
        <w:t xml:space="preserve">. </w:t>
      </w:r>
    </w:p>
    <w:p w:rsidR="00E14B96" w:rsidRDefault="00E14B96" w:rsidP="00E14B96">
      <w:pPr>
        <w:ind w:left="360"/>
        <w:rPr>
          <w:rFonts w:hint="cs"/>
          <w:rtl/>
        </w:rPr>
      </w:pPr>
      <w:r w:rsidRPr="00E14B96">
        <w:rPr>
          <w:position w:val="-30"/>
        </w:rPr>
        <w:object w:dxaOrig="1579" w:dyaOrig="720">
          <v:shape id="_x0000_i1138" type="#_x0000_t75" style="width:78.8pt;height:36pt" o:ole="">
            <v:imagedata r:id="rId232" o:title=""/>
          </v:shape>
          <o:OLEObject Type="Embed" ProgID="Equation.DSMT4" ShapeID="_x0000_i1138" DrawAspect="Content" ObjectID="_1398763059" r:id="rId233"/>
        </w:object>
      </w:r>
      <w:r>
        <w:rPr>
          <w:rFonts w:hint="cs"/>
          <w:rtl/>
        </w:rPr>
        <w:t xml:space="preserve"> </w:t>
      </w:r>
      <w:r w:rsidRPr="00E14B96">
        <w:rPr>
          <w:position w:val="-6"/>
        </w:rPr>
        <w:object w:dxaOrig="300" w:dyaOrig="240">
          <v:shape id="_x0000_i1140" type="#_x0000_t75" style="width:14.95pt;height:12.25pt" o:ole="">
            <v:imagedata r:id="rId234" o:title=""/>
          </v:shape>
          <o:OLEObject Type="Embed" ProgID="Equation.DSMT4" ShapeID="_x0000_i1140" DrawAspect="Content" ObjectID="_1398763060" r:id="rId235"/>
        </w:object>
      </w:r>
      <w:r>
        <w:rPr>
          <w:rFonts w:hint="cs"/>
          <w:rtl/>
        </w:rPr>
        <w:t xml:space="preserve"> </w:t>
      </w:r>
      <w:r w:rsidRPr="00E14B96">
        <w:rPr>
          <w:position w:val="-68"/>
        </w:rPr>
        <w:object w:dxaOrig="2020" w:dyaOrig="1480">
          <v:shape id="_x0000_i1139" type="#_x0000_t75" style="width:91.7pt;height:74.05pt" o:ole="">
            <v:imagedata r:id="rId236" o:title=""/>
          </v:shape>
          <o:OLEObject Type="Embed" ProgID="Equation.DSMT4" ShapeID="_x0000_i1139" DrawAspect="Content" ObjectID="_1398763061" r:id="rId237"/>
        </w:object>
      </w:r>
      <w:r>
        <w:rPr>
          <w:rFonts w:hint="cs"/>
          <w:rtl/>
        </w:rPr>
        <w:t xml:space="preserve">  </w:t>
      </w:r>
      <w:r w:rsidRPr="00E14B96">
        <w:rPr>
          <w:position w:val="-6"/>
        </w:rPr>
        <w:object w:dxaOrig="300" w:dyaOrig="240">
          <v:shape id="_x0000_i1141" type="#_x0000_t75" style="width:14.95pt;height:12.25pt" o:ole="">
            <v:imagedata r:id="rId238" o:title=""/>
          </v:shape>
          <o:OLEObject Type="Embed" ProgID="Equation.DSMT4" ShapeID="_x0000_i1141" DrawAspect="Content" ObjectID="_1398763062" r:id="rId239"/>
        </w:object>
      </w:r>
      <w:r>
        <w:rPr>
          <w:rFonts w:hint="cs"/>
          <w:rtl/>
        </w:rPr>
        <w:t xml:space="preserve">  </w:t>
      </w:r>
      <w:r w:rsidRPr="00E14B96">
        <w:rPr>
          <w:position w:val="-30"/>
        </w:rPr>
        <w:object w:dxaOrig="1440" w:dyaOrig="720">
          <v:shape id="_x0000_i1142" type="#_x0000_t75" style="width:1in;height:36pt" o:ole="">
            <v:imagedata r:id="rId240" o:title=""/>
          </v:shape>
          <o:OLEObject Type="Embed" ProgID="Equation.DSMT4" ShapeID="_x0000_i1142" DrawAspect="Content" ObjectID="_1398763063" r:id="rId241"/>
        </w:object>
      </w:r>
      <w:r>
        <w:rPr>
          <w:rFonts w:hint="cs"/>
          <w:rtl/>
        </w:rPr>
        <w:t xml:space="preserve"> </w:t>
      </w:r>
      <w:r w:rsidRPr="00E14B96">
        <w:rPr>
          <w:position w:val="-6"/>
        </w:rPr>
        <w:object w:dxaOrig="300" w:dyaOrig="240">
          <v:shape id="_x0000_i1143" type="#_x0000_t75" style="width:14.95pt;height:12.25pt" o:ole="">
            <v:imagedata r:id="rId242" o:title=""/>
          </v:shape>
          <o:OLEObject Type="Embed" ProgID="Equation.DSMT4" ShapeID="_x0000_i1143" DrawAspect="Content" ObjectID="_1398763064" r:id="rId243"/>
        </w:object>
      </w:r>
      <w:r>
        <w:rPr>
          <w:rFonts w:hint="cs"/>
          <w:rtl/>
        </w:rPr>
        <w:t xml:space="preserve"> </w:t>
      </w:r>
      <w:r w:rsidRPr="00E14B96">
        <w:rPr>
          <w:position w:val="-30"/>
        </w:rPr>
        <w:object w:dxaOrig="1540" w:dyaOrig="720">
          <v:shape id="_x0000_i1144" type="#_x0000_t75" style="width:76.75pt;height:36pt" o:ole="">
            <v:imagedata r:id="rId244" o:title=""/>
          </v:shape>
          <o:OLEObject Type="Embed" ProgID="Equation.DSMT4" ShapeID="_x0000_i1144" DrawAspect="Content" ObjectID="_1398763065" r:id="rId245"/>
        </w:object>
      </w:r>
    </w:p>
    <w:p w:rsidR="00E14B96" w:rsidRDefault="00E14B96" w:rsidP="00E14B96">
      <w:pPr>
        <w:ind w:left="360"/>
        <w:rPr>
          <w:rFonts w:hint="cs"/>
          <w:rtl/>
        </w:rPr>
      </w:pPr>
      <w:r w:rsidRPr="00E14B96">
        <w:rPr>
          <w:position w:val="-30"/>
        </w:rPr>
        <w:object w:dxaOrig="3600" w:dyaOrig="720">
          <v:shape id="_x0000_i1145" type="#_x0000_t75" style="width:180pt;height:36pt" o:ole="">
            <v:imagedata r:id="rId246" o:title=""/>
          </v:shape>
          <o:OLEObject Type="Embed" ProgID="Equation.DSMT4" ShapeID="_x0000_i1145" DrawAspect="Content" ObjectID="_1398763066" r:id="rId247"/>
        </w:object>
      </w:r>
      <w:r>
        <w:rPr>
          <w:rFonts w:hint="cs"/>
          <w:rtl/>
        </w:rPr>
        <w:t xml:space="preserve">, ולכן </w:t>
      </w:r>
      <w:r>
        <w:rPr>
          <w:rFonts w:hint="cs"/>
        </w:rPr>
        <w:t>T</w:t>
      </w:r>
      <w:r>
        <w:rPr>
          <w:rFonts w:hint="cs"/>
          <w:rtl/>
        </w:rPr>
        <w:t xml:space="preserve"> אינה אוניטרית, ולכן הטענה אינה נכונה.</w:t>
      </w:r>
    </w:p>
    <w:p w:rsidR="00E14B96" w:rsidRDefault="00E14B96" w:rsidP="00E14B9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נוכיח ע"י דוגמא נגדית כי הרכבה של שתי ה"ל צמודות לעצמן אינה בהכרח ה"ל צמודה לעצמה: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נגדיר: </w:t>
      </w:r>
      <w:r w:rsidRPr="00E14B96">
        <w:rPr>
          <w:position w:val="-30"/>
        </w:rPr>
        <w:object w:dxaOrig="2900" w:dyaOrig="720">
          <v:shape id="_x0000_i1146" type="#_x0000_t75" style="width:144.7pt;height:36pt" o:ole="">
            <v:imagedata r:id="rId248" o:title=""/>
          </v:shape>
          <o:OLEObject Type="Embed" ProgID="Equation.DSMT4" ShapeID="_x0000_i1146" DrawAspect="Content" ObjectID="_1398763067" r:id="rId249"/>
        </w:object>
      </w:r>
      <w:r>
        <w:rPr>
          <w:rFonts w:hint="cs"/>
          <w:rtl/>
        </w:rPr>
        <w:t xml:space="preserve"> מטריצות מייצגות של ה"ל </w:t>
      </w:r>
      <w:r w:rsidRPr="00E14B96">
        <w:rPr>
          <w:position w:val="-4"/>
        </w:rPr>
        <w:object w:dxaOrig="220" w:dyaOrig="260">
          <v:shape id="_x0000_i1147" type="#_x0000_t75" style="width:10.85pt;height:12.9pt" o:ole="">
            <v:imagedata r:id="rId250" o:title=""/>
          </v:shape>
          <o:OLEObject Type="Embed" ProgID="Equation.DSMT4" ShapeID="_x0000_i1147" DrawAspect="Content" ObjectID="_1398763068" r:id="rId251"/>
        </w:object>
      </w:r>
      <w:r>
        <w:rPr>
          <w:rFonts w:hint="cs"/>
          <w:rtl/>
        </w:rPr>
        <w:t>ו-</w:t>
      </w:r>
      <w:r w:rsidRPr="00E14B96">
        <w:rPr>
          <w:position w:val="-6"/>
        </w:rPr>
        <w:object w:dxaOrig="220" w:dyaOrig="279">
          <v:shape id="_x0000_i1148" type="#_x0000_t75" style="width:10.85pt;height:14.25pt" o:ole="">
            <v:imagedata r:id="rId252" o:title=""/>
          </v:shape>
          <o:OLEObject Type="Embed" ProgID="Equation.DSMT4" ShapeID="_x0000_i1148" DrawAspect="Content" ObjectID="_1398763069" r:id="rId253"/>
        </w:object>
      </w:r>
      <w:r>
        <w:rPr>
          <w:rFonts w:hint="cs"/>
          <w:rtl/>
        </w:rPr>
        <w:t>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ניתן לראות כי </w:t>
      </w:r>
      <w:r w:rsidRPr="00E14B96">
        <w:rPr>
          <w:position w:val="-4"/>
        </w:rPr>
        <w:object w:dxaOrig="220" w:dyaOrig="260">
          <v:shape id="_x0000_i1149" type="#_x0000_t75" style="width:10.85pt;height:12.9pt" o:ole="">
            <v:imagedata r:id="rId254" o:title=""/>
          </v:shape>
          <o:OLEObject Type="Embed" ProgID="Equation.DSMT4" ShapeID="_x0000_i1149" DrawAspect="Content" ObjectID="_1398763070" r:id="rId255"/>
        </w:object>
      </w:r>
      <w:r>
        <w:rPr>
          <w:rFonts w:hint="cs"/>
          <w:rtl/>
        </w:rPr>
        <w:t xml:space="preserve"> ו-</w:t>
      </w:r>
      <w:r w:rsidRPr="00E14B96">
        <w:rPr>
          <w:position w:val="-6"/>
        </w:rPr>
        <w:object w:dxaOrig="220" w:dyaOrig="279">
          <v:shape id="_x0000_i1150" type="#_x0000_t75" style="width:10.85pt;height:14.25pt" o:ole="">
            <v:imagedata r:id="rId256" o:title=""/>
          </v:shape>
          <o:OLEObject Type="Embed" ProgID="Equation.DSMT4" ShapeID="_x0000_i1150" DrawAspect="Content" ObjectID="_1398763071" r:id="rId257"/>
        </w:object>
      </w:r>
      <w:r>
        <w:rPr>
          <w:rFonts w:hint="cs"/>
          <w:rtl/>
        </w:rPr>
        <w:t xml:space="preserve"> הן העתקות צמודות לעצמן, מכיוון שהמטריצות המייצגות אותן סימטריות.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עם זאת, המטריצה המייצגת את ההרכבה של </w:t>
      </w:r>
      <w:r w:rsidRPr="00E14B96">
        <w:rPr>
          <w:position w:val="-4"/>
        </w:rPr>
        <w:object w:dxaOrig="220" w:dyaOrig="260">
          <v:shape id="_x0000_i1151" type="#_x0000_t75" style="width:10.85pt;height:12.9pt" o:ole="">
            <v:imagedata r:id="rId258" o:title=""/>
          </v:shape>
          <o:OLEObject Type="Embed" ProgID="Equation.DSMT4" ShapeID="_x0000_i1151" DrawAspect="Content" ObjectID="_1398763072" r:id="rId259"/>
        </w:object>
      </w:r>
      <w:r>
        <w:rPr>
          <w:rFonts w:hint="cs"/>
          <w:rtl/>
        </w:rPr>
        <w:t xml:space="preserve"> על </w:t>
      </w:r>
      <w:r w:rsidRPr="00E14B96">
        <w:rPr>
          <w:position w:val="-6"/>
        </w:rPr>
        <w:object w:dxaOrig="220" w:dyaOrig="279">
          <v:shape id="_x0000_i1152" type="#_x0000_t75" style="width:10.85pt;height:14.25pt" o:ole="">
            <v:imagedata r:id="rId260" o:title=""/>
          </v:shape>
          <o:OLEObject Type="Embed" ProgID="Equation.DSMT4" ShapeID="_x0000_i1152" DrawAspect="Content" ObjectID="_1398763073" r:id="rId261"/>
        </w:object>
      </w:r>
      <w:r>
        <w:rPr>
          <w:rFonts w:hint="cs"/>
          <w:rtl/>
        </w:rPr>
        <w:t xml:space="preserve"> הינה</w:t>
      </w:r>
    </w:p>
    <w:p w:rsidR="00E14B96" w:rsidRDefault="00E14B96" w:rsidP="00E14B96">
      <w:pPr>
        <w:bidi w:val="0"/>
        <w:ind w:left="360"/>
      </w:pPr>
      <w:r w:rsidRPr="00E14B96">
        <w:rPr>
          <w:position w:val="-30"/>
        </w:rPr>
        <w:object w:dxaOrig="2380" w:dyaOrig="720">
          <v:shape id="_x0000_i1153" type="#_x0000_t75" style="width:118.85pt;height:36pt" o:ole="">
            <v:imagedata r:id="rId262" o:title=""/>
          </v:shape>
          <o:OLEObject Type="Embed" ProgID="Equation.DSMT4" ShapeID="_x0000_i1153" DrawAspect="Content" ObjectID="_1398763074" r:id="rId263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שאינה מטריצה סימטרית, ולכן ההרכבה הנ"ל אינה צמודה לעצמה, והטענה הופרכה.</w:t>
      </w: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נראה כי לא קיימת ה"ל </w:t>
      </w:r>
      <w:r w:rsidRPr="00E14B96">
        <w:rPr>
          <w:position w:val="-6"/>
        </w:rPr>
        <w:object w:dxaOrig="1020" w:dyaOrig="279">
          <v:shape id="_x0000_i1154" type="#_x0000_t75" style="width:50.95pt;height:14.25pt" o:ole="">
            <v:imagedata r:id="rId264" o:title=""/>
          </v:shape>
          <o:OLEObject Type="Embed" ProgID="Equation.DSMT4" ShapeID="_x0000_i1154" DrawAspect="Content" ObjectID="_1398763075" r:id="rId265"/>
        </w:object>
      </w:r>
      <w:r>
        <w:rPr>
          <w:rFonts w:hint="cs"/>
          <w:rtl/>
        </w:rPr>
        <w:t xml:space="preserve"> המקיימת </w:t>
      </w:r>
      <w:r w:rsidRPr="00E14B96">
        <w:rPr>
          <w:position w:val="-6"/>
        </w:rPr>
        <w:object w:dxaOrig="1420" w:dyaOrig="320">
          <v:shape id="_x0000_i1155" type="#_x0000_t75" style="width:71.3pt;height:16.3pt" o:ole="">
            <v:imagedata r:id="rId266" o:title=""/>
          </v:shape>
          <o:OLEObject Type="Embed" ProgID="Equation.DSMT4" ShapeID="_x0000_i1155" DrawAspect="Content" ObjectID="_1398763076" r:id="rId267"/>
        </w:object>
      </w:r>
      <w:r>
        <w:rPr>
          <w:rFonts w:hint="cs"/>
          <w:rtl/>
        </w:rPr>
        <w:t>: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>נניח בשלילה שכן קיימת העתה כזו.</w:t>
      </w: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ראשית, נראה כי </w:t>
      </w:r>
      <w:r w:rsidRPr="00E14B96">
        <w:rPr>
          <w:position w:val="-4"/>
        </w:rPr>
        <w:object w:dxaOrig="220" w:dyaOrig="260">
          <v:shape id="_x0000_i1156" type="#_x0000_t75" style="width:10.85pt;height:12.9pt" o:ole="">
            <v:imagedata r:id="rId268" o:title=""/>
          </v:shape>
          <o:OLEObject Type="Embed" ProgID="Equation.DSMT4" ShapeID="_x0000_i1156" DrawAspect="Content" ObjectID="_1398763077" r:id="rId269"/>
        </w:object>
      </w:r>
      <w:r>
        <w:rPr>
          <w:rFonts w:hint="cs"/>
          <w:rtl/>
        </w:rPr>
        <w:t xml:space="preserve"> הנ" צמודה לעצמה:</w:t>
      </w:r>
    </w:p>
    <w:p w:rsidR="00E14B96" w:rsidRDefault="00E14B96" w:rsidP="00E14B96">
      <w:pPr>
        <w:pStyle w:val="ListParagraph"/>
        <w:bidi w:val="0"/>
      </w:pPr>
      <w:r w:rsidRPr="00E14B96">
        <w:rPr>
          <w:position w:val="-38"/>
        </w:rPr>
        <w:object w:dxaOrig="5920" w:dyaOrig="880">
          <v:shape id="_x0000_i1157" type="#_x0000_t75" style="width:296.15pt;height:44.15pt" o:ole="">
            <v:imagedata r:id="rId270" o:title=""/>
          </v:shape>
          <o:OLEObject Type="Embed" ProgID="Equation.DSMT4" ShapeID="_x0000_i1157" DrawAspect="Content" ObjectID="_1398763078" r:id="rId271"/>
        </w:objec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Pr="00E14B96">
        <w:rPr>
          <w:position w:val="-4"/>
        </w:rPr>
        <w:object w:dxaOrig="220" w:dyaOrig="260">
          <v:shape id="_x0000_i1158" type="#_x0000_t75" style="width:10.85pt;height:12.9pt" o:ole="">
            <v:imagedata r:id="rId272" o:title=""/>
          </v:shape>
          <o:OLEObject Type="Embed" ProgID="Equation.DSMT4" ShapeID="_x0000_i1158" DrawAspect="Content" ObjectID="_1398763079" r:id="rId273"/>
        </w:object>
      </w:r>
      <w:r>
        <w:rPr>
          <w:rFonts w:hint="cs"/>
          <w:rtl/>
        </w:rPr>
        <w:t xml:space="preserve"> צמודה לעצמה, כלומר - </w:t>
      </w:r>
      <w:r w:rsidRPr="00E14B96">
        <w:rPr>
          <w:position w:val="-4"/>
        </w:rPr>
        <w:object w:dxaOrig="680" w:dyaOrig="300">
          <v:shape id="_x0000_i1159" type="#_x0000_t75" style="width:33.95pt;height:14.95pt" o:ole="">
            <v:imagedata r:id="rId274" o:title=""/>
          </v:shape>
          <o:OLEObject Type="Embed" ProgID="Equation.DSMT4" ShapeID="_x0000_i1159" DrawAspect="Content" ObjectID="_1398763080" r:id="rId275"/>
        </w:object>
      </w:r>
      <w:r>
        <w:rPr>
          <w:rFonts w:hint="cs"/>
          <w:rtl/>
        </w:rPr>
        <w:t xml:space="preserve">. לכן, </w:t>
      </w:r>
      <w:r w:rsidRPr="00E14B96">
        <w:rPr>
          <w:position w:val="-6"/>
        </w:rPr>
        <w:object w:dxaOrig="1160" w:dyaOrig="320">
          <v:shape id="_x0000_i1165" type="#_x0000_t75" style="width:57.75pt;height:16.3pt" o:ole="">
            <v:imagedata r:id="rId276" o:title=""/>
          </v:shape>
          <o:OLEObject Type="Embed" ProgID="Equation.DSMT4" ShapeID="_x0000_i1165" DrawAspect="Content" ObjectID="_1398763081" r:id="rId277"/>
        </w:object>
      </w:r>
      <w:r>
        <w:rPr>
          <w:rFonts w:hint="cs"/>
          <w:rtl/>
        </w:rPr>
        <w:t>.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>כמו כן, כפי שהוכח בכתה, קיים בסיס א"נ ל-</w:t>
      </w:r>
      <w:r w:rsidRPr="00E14B96">
        <w:rPr>
          <w:position w:val="-6"/>
        </w:rPr>
        <w:object w:dxaOrig="240" w:dyaOrig="279">
          <v:shape id="_x0000_i1160" type="#_x0000_t75" style="width:12.25pt;height:14.25pt" o:ole="">
            <v:imagedata r:id="rId278" o:title=""/>
          </v:shape>
          <o:OLEObject Type="Embed" ProgID="Equation.DSMT4" ShapeID="_x0000_i1160" DrawAspect="Content" ObjectID="_1398763082" r:id="rId279"/>
        </w:object>
      </w:r>
      <w:r>
        <w:rPr>
          <w:rFonts w:hint="cs"/>
          <w:rtl/>
        </w:rPr>
        <w:t xml:space="preserve">, אשר המטריצה המייצגת את </w:t>
      </w:r>
      <w:r w:rsidRPr="00E14B96">
        <w:rPr>
          <w:position w:val="-4"/>
        </w:rPr>
        <w:object w:dxaOrig="220" w:dyaOrig="260">
          <v:shape id="_x0000_i1161" type="#_x0000_t75" style="width:10.85pt;height:12.9pt" o:ole="">
            <v:imagedata r:id="rId280" o:title=""/>
          </v:shape>
          <o:OLEObject Type="Embed" ProgID="Equation.DSMT4" ShapeID="_x0000_i1161" DrawAspect="Content" ObjectID="_1398763083" r:id="rId281"/>
        </w:object>
      </w:r>
      <w:r>
        <w:rPr>
          <w:rFonts w:hint="cs"/>
          <w:rtl/>
        </w:rPr>
        <w:t xml:space="preserve"> היא מהצורה </w:t>
      </w:r>
      <w:r w:rsidRPr="00E14B96">
        <w:rPr>
          <w:position w:val="-50"/>
        </w:rPr>
        <w:object w:dxaOrig="1380" w:dyaOrig="1120">
          <v:shape id="_x0000_i1162" type="#_x0000_t75" style="width:69.3pt;height:55.7pt" o:ole="">
            <v:imagedata r:id="rId282" o:title=""/>
          </v:shape>
          <o:OLEObject Type="Embed" ProgID="Equation.DSMT4" ShapeID="_x0000_i1162" DrawAspect="Content" ObjectID="_1398763084" r:id="rId283"/>
        </w:object>
      </w:r>
      <w:r>
        <w:rPr>
          <w:rFonts w:hint="cs"/>
          <w:rtl/>
        </w:rPr>
        <w:t xml:space="preserve"> , כאשר </w:t>
      </w:r>
      <w:r w:rsidRPr="00E14B96">
        <w:rPr>
          <w:position w:val="-12"/>
        </w:rPr>
        <w:object w:dxaOrig="240" w:dyaOrig="360">
          <v:shape id="_x0000_i1163" type="#_x0000_t75" style="width:12.25pt;height:18.35pt" o:ole="">
            <v:imagedata r:id="rId284" o:title=""/>
          </v:shape>
          <o:OLEObject Type="Embed" ProgID="Equation.DSMT4" ShapeID="_x0000_i1163" DrawAspect="Content" ObjectID="_1398763085" r:id="rId285"/>
        </w:object>
      </w:r>
      <w:r>
        <w:rPr>
          <w:rFonts w:hint="cs"/>
          <w:rtl/>
        </w:rPr>
        <w:t xml:space="preserve"> הוא ע"ע של </w:t>
      </w:r>
      <w:r w:rsidRPr="00E14B96">
        <w:rPr>
          <w:position w:val="-4"/>
        </w:rPr>
        <w:object w:dxaOrig="220" w:dyaOrig="260">
          <v:shape id="_x0000_i1164" type="#_x0000_t75" style="width:10.85pt;height:12.9pt" o:ole="">
            <v:imagedata r:id="rId286" o:title=""/>
          </v:shape>
          <o:OLEObject Type="Embed" ProgID="Equation.DSMT4" ShapeID="_x0000_i1164" DrawAspect="Content" ObjectID="_1398763086" r:id="rId287"/>
        </w:object>
      </w:r>
      <w:r>
        <w:rPr>
          <w:rFonts w:hint="cs"/>
          <w:rtl/>
        </w:rPr>
        <w:t xml:space="preserve"> (הערכים לאו דווקא שונים כמובן).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אם כך, נציג את המשוואה </w:t>
      </w:r>
      <w:r w:rsidRPr="00E14B96">
        <w:rPr>
          <w:position w:val="-6"/>
        </w:rPr>
        <w:object w:dxaOrig="1160" w:dyaOrig="320">
          <v:shape id="_x0000_i1166" type="#_x0000_t75" style="width:57.75pt;height:16.3pt" o:ole="">
            <v:imagedata r:id="rId288" o:title=""/>
          </v:shape>
          <o:OLEObject Type="Embed" ProgID="Equation.DSMT4" ShapeID="_x0000_i1166" DrawAspect="Content" ObjectID="_1398763087" r:id="rId289"/>
        </w:object>
      </w:r>
      <w:r>
        <w:rPr>
          <w:rFonts w:hint="cs"/>
          <w:rtl/>
        </w:rPr>
        <w:t xml:space="preserve"> ע"יהמטריצות המייצגות (לפי בסיס א"נ זה) :</w:t>
      </w:r>
    </w:p>
    <w:p w:rsidR="00E14B96" w:rsidRDefault="00E14B96" w:rsidP="00E14B96">
      <w:pPr>
        <w:pStyle w:val="ListParagraph"/>
        <w:rPr>
          <w:rtl/>
        </w:rPr>
      </w:pPr>
      <w:r w:rsidRPr="00E14B96">
        <w:rPr>
          <w:position w:val="-110"/>
        </w:rPr>
        <w:object w:dxaOrig="6080" w:dyaOrig="2320">
          <v:shape id="_x0000_i1167" type="#_x0000_t75" style="width:304.3pt;height:116.15pt" o:ole="">
            <v:imagedata r:id="rId290" o:title=""/>
          </v:shape>
          <o:OLEObject Type="Embed" ProgID="Equation.DSMT4" ShapeID="_x0000_i1167" DrawAspect="Content" ObjectID="_1398763088" r:id="rId291"/>
        </w:object>
      </w: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כלומר, לכל </w:t>
      </w:r>
      <w:r w:rsidRPr="00E14B96">
        <w:rPr>
          <w:position w:val="-6"/>
        </w:rPr>
        <w:object w:dxaOrig="820" w:dyaOrig="279">
          <v:shape id="_x0000_i1168" type="#_x0000_t75" style="width:40.75pt;height:14.25pt" o:ole="">
            <v:imagedata r:id="rId292" o:title=""/>
          </v:shape>
          <o:OLEObject Type="Embed" ProgID="Equation.DSMT4" ShapeID="_x0000_i1168" DrawAspect="Content" ObjectID="_1398763089" r:id="rId293"/>
        </w:object>
      </w:r>
      <w:r>
        <w:rPr>
          <w:rFonts w:hint="cs"/>
          <w:rtl/>
        </w:rPr>
        <w:t xml:space="preserve"> מתקיים </w:t>
      </w:r>
      <w:r w:rsidRPr="00E14B96">
        <w:rPr>
          <w:position w:val="-12"/>
        </w:rPr>
        <w:object w:dxaOrig="1040" w:dyaOrig="380">
          <v:shape id="_x0000_i1169" type="#_x0000_t75" style="width:52.3pt;height:19pt" o:ole="">
            <v:imagedata r:id="rId294" o:title=""/>
          </v:shape>
          <o:OLEObject Type="Embed" ProgID="Equation.DSMT4" ShapeID="_x0000_i1169" DrawAspect="Content" ObjectID="_1398763090" r:id="rId295"/>
        </w:object>
      </w:r>
      <w:r>
        <w:rPr>
          <w:rFonts w:hint="cs"/>
          <w:rtl/>
        </w:rPr>
        <w:t>.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>למשוואה זו אין פתרונות מעל הממשיים.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>אך הוכח בכתה שערכים עצמיים של העתקה צמודה לעצמה הם בהכרח ממשיים.</w:t>
      </w: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לכן מתקיים סתירה, ולכן לא קיימת העתקה </w:t>
      </w:r>
      <w:r w:rsidRPr="00E14B96">
        <w:rPr>
          <w:position w:val="-4"/>
        </w:rPr>
        <w:object w:dxaOrig="220" w:dyaOrig="260">
          <v:shape id="_x0000_i1170" type="#_x0000_t75" style="width:10.85pt;height:12.9pt" o:ole="">
            <v:imagedata r:id="rId296" o:title=""/>
          </v:shape>
          <o:OLEObject Type="Embed" ProgID="Equation.DSMT4" ShapeID="_x0000_i1170" DrawAspect="Content" ObjectID="_1398763091" r:id="rId297"/>
        </w:object>
      </w:r>
      <w:r>
        <w:rPr>
          <w:rFonts w:hint="cs"/>
          <w:rtl/>
        </w:rPr>
        <w:t xml:space="preserve"> כזו.</w:t>
      </w: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נוכיח כי אוסף ההעתקות הצמודות לעצמן אינו מהווה תת מרחב וקטורי של </w:t>
      </w:r>
      <w:r w:rsidRPr="00E14B96">
        <w:rPr>
          <w:position w:val="-14"/>
        </w:rPr>
        <w:object w:dxaOrig="1180" w:dyaOrig="400">
          <v:shape id="_x0000_i1171" type="#_x0000_t75" style="width:59.1pt;height:19.7pt" o:ole="">
            <v:imagedata r:id="rId298" o:title=""/>
          </v:shape>
          <o:OLEObject Type="Embed" ProgID="Equation.DSMT4" ShapeID="_x0000_i1171" DrawAspect="Content" ObjectID="_1398763092" r:id="rId299"/>
        </w:object>
      </w:r>
      <w:r>
        <w:rPr>
          <w:rFonts w:hint="cs"/>
          <w:rtl/>
        </w:rPr>
        <w:t xml:space="preserve"> מעל </w:t>
      </w:r>
      <w:r w:rsidRPr="00E14B96">
        <w:rPr>
          <w:position w:val="-4"/>
        </w:rPr>
        <w:object w:dxaOrig="240" w:dyaOrig="260">
          <v:shape id="_x0000_i1172" type="#_x0000_t75" style="width:12.25pt;height:12.9pt" o:ole="">
            <v:imagedata r:id="rId300" o:title=""/>
          </v:shape>
          <o:OLEObject Type="Embed" ProgID="Equation.DSMT4" ShapeID="_x0000_i1172" DrawAspect="Content" ObjectID="_1398763093" r:id="rId301"/>
        </w:object>
      </w:r>
      <w:r>
        <w:rPr>
          <w:rFonts w:hint="cs"/>
          <w:rtl/>
        </w:rPr>
        <w:t>. (</w:t>
      </w:r>
      <w:r w:rsidRPr="00E14B96">
        <w:rPr>
          <w:position w:val="-6"/>
        </w:rPr>
        <w:object w:dxaOrig="240" w:dyaOrig="279">
          <v:shape id="_x0000_i1173" type="#_x0000_t75" style="width:12.25pt;height:14.25pt" o:ole="">
            <v:imagedata r:id="rId302" o:title=""/>
          </v:shape>
          <o:OLEObject Type="Embed" ProgID="Equation.DSMT4" ShapeID="_x0000_i1173" DrawAspect="Content" ObjectID="_1398763094" r:id="rId303"/>
        </w:object>
      </w:r>
      <w:r>
        <w:rPr>
          <w:rFonts w:hint="cs"/>
          <w:rtl/>
        </w:rPr>
        <w:t xml:space="preserve"> מרחב מכפלה פנימית מרוכב)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נראה כי אוסף ההעתקות הצמודות לעצמן במקרה זה אינן סגורות לכפל בסקלר: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נניח </w:t>
      </w:r>
      <w:r w:rsidRPr="00E14B96">
        <w:rPr>
          <w:position w:val="-4"/>
        </w:rPr>
        <w:object w:dxaOrig="220" w:dyaOrig="260">
          <v:shape id="_x0000_i1174" type="#_x0000_t75" style="width:10.85pt;height:12.9pt" o:ole="">
            <v:imagedata r:id="rId304" o:title=""/>
          </v:shape>
          <o:OLEObject Type="Embed" ProgID="Equation.DSMT4" ShapeID="_x0000_i1174" DrawAspect="Content" ObjectID="_1398763095" r:id="rId305"/>
        </w:object>
      </w:r>
      <w:r>
        <w:rPr>
          <w:rFonts w:hint="cs"/>
          <w:rtl/>
        </w:rPr>
        <w:t xml:space="preserve"> העתקה צמודה לעצמה מעל </w:t>
      </w:r>
      <w:r w:rsidRPr="00E14B96">
        <w:rPr>
          <w:position w:val="-4"/>
        </w:rPr>
        <w:object w:dxaOrig="240" w:dyaOrig="260">
          <v:shape id="_x0000_i1175" type="#_x0000_t75" style="width:12.25pt;height:12.9pt" o:ole="">
            <v:imagedata r:id="rId306" o:title=""/>
          </v:shape>
          <o:OLEObject Type="Embed" ProgID="Equation.DSMT4" ShapeID="_x0000_i1175" DrawAspect="Content" ObjectID="_1398763096" r:id="rId307"/>
        </w:object>
      </w:r>
      <w:r>
        <w:rPr>
          <w:rFonts w:hint="cs"/>
          <w:rtl/>
        </w:rPr>
        <w:t xml:space="preserve">. ויהי </w:t>
      </w:r>
      <w:r w:rsidRPr="00E14B96">
        <w:rPr>
          <w:position w:val="-4"/>
        </w:rPr>
        <w:object w:dxaOrig="600" w:dyaOrig="260">
          <v:shape id="_x0000_i1176" type="#_x0000_t75" style="width:29.9pt;height:12.9pt" o:ole="">
            <v:imagedata r:id="rId308" o:title=""/>
          </v:shape>
          <o:OLEObject Type="Embed" ProgID="Equation.DSMT4" ShapeID="_x0000_i1176" DrawAspect="Content" ObjectID="_1398763097" r:id="rId309"/>
        </w:object>
      </w:r>
      <w:r>
        <w:rPr>
          <w:rFonts w:hint="cs"/>
          <w:rtl/>
        </w:rPr>
        <w:t>.</w:t>
      </w:r>
    </w:p>
    <w:p w:rsidR="00E14B96" w:rsidRDefault="00E14B96" w:rsidP="00E14B96">
      <w:pPr>
        <w:ind w:left="360"/>
        <w:rPr>
          <w:rFonts w:hint="cs"/>
          <w:rtl/>
        </w:rPr>
      </w:pPr>
      <w:r w:rsidRPr="00E14B96">
        <w:rPr>
          <w:position w:val="-32"/>
        </w:rPr>
        <w:object w:dxaOrig="1440" w:dyaOrig="760">
          <v:shape id="_x0000_i1177" type="#_x0000_t75" style="width:1in;height:38.05pt" o:ole="">
            <v:imagedata r:id="rId310" o:title=""/>
          </v:shape>
          <o:OLEObject Type="Embed" ProgID="Equation.DSMT4" ShapeID="_x0000_i1177" DrawAspect="Content" ObjectID="_1398763098" r:id="rId311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עבור כל </w:t>
      </w:r>
      <w:r w:rsidRPr="00E14B96">
        <w:rPr>
          <w:position w:val="-4"/>
        </w:rPr>
        <w:object w:dxaOrig="200" w:dyaOrig="200">
          <v:shape id="_x0000_i1178" type="#_x0000_t75" style="width:10.2pt;height:10.2pt" o:ole="">
            <v:imagedata r:id="rId312" o:title=""/>
          </v:shape>
          <o:OLEObject Type="Embed" ProgID="Equation.DSMT4" ShapeID="_x0000_i1178" DrawAspect="Content" ObjectID="_1398763099" r:id="rId313"/>
        </w:object>
      </w:r>
      <w:r>
        <w:rPr>
          <w:rFonts w:hint="cs"/>
          <w:rtl/>
        </w:rPr>
        <w:t xml:space="preserve"> שהחלקו המדומה אינו שווה לאפס, שני הביטויים הללו אינם מתקיים, ולכן שני הביטויים הללו לא מתקיים עבור כל סקלר.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מרחב ההעתקות הצמודות לעצמן אינו סגור לכפל בסקלר, ולכן ע"פ הגדרה אינו מהווה מרחב וקטורי.</w:t>
      </w: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נוכיח כי גם הטענה שאוסף ההעתקות הנורמליות הן תת מרחב וקטורי אינה נכונה, ע"י דוגמא נגדית:</w:t>
      </w:r>
    </w:p>
    <w:p w:rsidR="00E14B96" w:rsidRDefault="00E14B96" w:rsidP="00E14B96">
      <w:pPr>
        <w:pStyle w:val="ListParagraph"/>
        <w:rPr>
          <w:rFonts w:hint="cs"/>
          <w:rtl/>
        </w:rPr>
      </w:pP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נגדיר : </w:t>
      </w:r>
      <w:r w:rsidRPr="00E14B96">
        <w:rPr>
          <w:position w:val="-30"/>
        </w:rPr>
        <w:object w:dxaOrig="2740" w:dyaOrig="720">
          <v:shape id="_x0000_i1179" type="#_x0000_t75" style="width:137.2pt;height:36pt" o:ole="">
            <v:imagedata r:id="rId314" o:title=""/>
          </v:shape>
          <o:OLEObject Type="Embed" ProgID="Equation.DSMT4" ShapeID="_x0000_i1179" DrawAspect="Content" ObjectID="_1398763100" r:id="rId315"/>
        </w:object>
      </w:r>
      <w:r>
        <w:rPr>
          <w:rFonts w:hint="cs"/>
          <w:rtl/>
        </w:rPr>
        <w:t xml:space="preserve"> מטריצות מייצגות של ה"ל </w:t>
      </w:r>
      <w:r w:rsidRPr="00E14B96">
        <w:rPr>
          <w:position w:val="-4"/>
        </w:rPr>
        <w:object w:dxaOrig="220" w:dyaOrig="260">
          <v:shape id="_x0000_i1180" type="#_x0000_t75" style="width:10.85pt;height:12.9pt" o:ole="">
            <v:imagedata r:id="rId316" o:title=""/>
          </v:shape>
          <o:OLEObject Type="Embed" ProgID="Equation.DSMT4" ShapeID="_x0000_i1180" DrawAspect="Content" ObjectID="_1398763101" r:id="rId317"/>
        </w:object>
      </w:r>
      <w:r>
        <w:rPr>
          <w:rFonts w:hint="cs"/>
          <w:rtl/>
        </w:rPr>
        <w:t xml:space="preserve"> ו-</w:t>
      </w:r>
      <w:r w:rsidRPr="00E14B96">
        <w:rPr>
          <w:position w:val="-6"/>
        </w:rPr>
        <w:object w:dxaOrig="220" w:dyaOrig="279">
          <v:shape id="_x0000_i1181" type="#_x0000_t75" style="width:10.85pt;height:14.25pt" o:ole="">
            <v:imagedata r:id="rId318" o:title=""/>
          </v:shape>
          <o:OLEObject Type="Embed" ProgID="Equation.DSMT4" ShapeID="_x0000_i1181" DrawAspect="Content" ObjectID="_1398763102" r:id="rId319"/>
        </w:object>
      </w:r>
      <w:r>
        <w:rPr>
          <w:rFonts w:hint="cs"/>
          <w:rtl/>
        </w:rPr>
        <w:t>.</w:t>
      </w:r>
    </w:p>
    <w:p w:rsidR="00E14B96" w:rsidRDefault="00E14B96" w:rsidP="00E14B96">
      <w:pPr>
        <w:pStyle w:val="ListParagraph"/>
        <w:rPr>
          <w:rFonts w:hint="cs"/>
          <w:rtl/>
        </w:rPr>
      </w:pPr>
      <w:r w:rsidRPr="00E14B96">
        <w:rPr>
          <w:position w:val="-4"/>
        </w:rPr>
        <w:object w:dxaOrig="220" w:dyaOrig="260">
          <v:shape id="_x0000_i1182" type="#_x0000_t75" style="width:10.85pt;height:12.9pt" o:ole="">
            <v:imagedata r:id="rId320" o:title=""/>
          </v:shape>
          <o:OLEObject Type="Embed" ProgID="Equation.DSMT4" ShapeID="_x0000_i1182" DrawAspect="Content" ObjectID="_1398763103" r:id="rId321"/>
        </w:object>
      </w:r>
      <w:r>
        <w:rPr>
          <w:rFonts w:hint="cs"/>
          <w:rtl/>
        </w:rPr>
        <w:t xml:space="preserve"> נורמלית, מכיוון ש- </w:t>
      </w:r>
      <w:r w:rsidRPr="00E14B96">
        <w:rPr>
          <w:position w:val="-30"/>
        </w:rPr>
        <w:object w:dxaOrig="6440" w:dyaOrig="720">
          <v:shape id="_x0000_i1183" type="#_x0000_t75" style="width:321.95pt;height:36pt" o:ole="">
            <v:imagedata r:id="rId322" o:title=""/>
          </v:shape>
          <o:OLEObject Type="Embed" ProgID="Equation.DSMT4" ShapeID="_x0000_i1183" DrawAspect="Content" ObjectID="_1398763104" r:id="rId323"/>
        </w:object>
      </w:r>
      <w:r>
        <w:rPr>
          <w:rFonts w:hint="cs"/>
          <w:rtl/>
        </w:rPr>
        <w:t xml:space="preserve">  </w:t>
      </w:r>
    </w:p>
    <w:p w:rsidR="00E14B96" w:rsidRDefault="00E14B96" w:rsidP="00E14B9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גם </w:t>
      </w:r>
      <w:r w:rsidRPr="00E14B96">
        <w:rPr>
          <w:position w:val="-6"/>
        </w:rPr>
        <w:object w:dxaOrig="220" w:dyaOrig="279">
          <v:shape id="_x0000_i1184" type="#_x0000_t75" style="width:10.85pt;height:14.25pt" o:ole="">
            <v:imagedata r:id="rId324" o:title=""/>
          </v:shape>
          <o:OLEObject Type="Embed" ProgID="Equation.DSMT4" ShapeID="_x0000_i1184" DrawAspect="Content" ObjectID="_1398763105" r:id="rId325"/>
        </w:object>
      </w:r>
      <w:r>
        <w:rPr>
          <w:rFonts w:hint="cs"/>
          <w:rtl/>
        </w:rPr>
        <w:t xml:space="preserve"> נורמלית, מכיוון ש - </w:t>
      </w:r>
      <w:r w:rsidRPr="00E14B96">
        <w:rPr>
          <w:position w:val="-30"/>
        </w:rPr>
        <w:object w:dxaOrig="1719" w:dyaOrig="720">
          <v:shape id="_x0000_i1185" type="#_x0000_t75" style="width:86.25pt;height:36pt" o:ole="">
            <v:imagedata r:id="rId326" o:title=""/>
          </v:shape>
          <o:OLEObject Type="Embed" ProgID="Equation.DSMT4" ShapeID="_x0000_i1185" DrawAspect="Content" ObjectID="_1398763106" r:id="rId327"/>
        </w:object>
      </w:r>
      <w:r>
        <w:rPr>
          <w:rFonts w:hint="cs"/>
          <w:rtl/>
        </w:rPr>
        <w:t xml:space="preserve"> (כלומר, היא צמודה לעצמה, ובפרט נורמלית).</w:t>
      </w:r>
    </w:p>
    <w:p w:rsidR="00E14B96" w:rsidRDefault="00E14B96" w:rsidP="00E14B96">
      <w:pPr>
        <w:rPr>
          <w:rFonts w:hint="cs"/>
          <w:rtl/>
        </w:rPr>
      </w:pPr>
      <w:r>
        <w:rPr>
          <w:rFonts w:hint="cs"/>
          <w:rtl/>
        </w:rPr>
        <w:tab/>
        <w:t>כעת נסתכל על החיבור שלהן:</w:t>
      </w:r>
    </w:p>
    <w:p w:rsidR="00E14B96" w:rsidRDefault="00E14B96" w:rsidP="00E14B96">
      <w:pPr>
        <w:bidi w:val="0"/>
      </w:pPr>
      <w:r w:rsidRPr="00E14B96">
        <w:rPr>
          <w:position w:val="-30"/>
        </w:rPr>
        <w:object w:dxaOrig="3580" w:dyaOrig="720">
          <v:shape id="_x0000_i1186" type="#_x0000_t75" style="width:179.3pt;height:36pt" o:ole="">
            <v:imagedata r:id="rId328" o:title=""/>
          </v:shape>
          <o:OLEObject Type="Embed" ProgID="Equation.DSMT4" ShapeID="_x0000_i1186" DrawAspect="Content" ObjectID="_1398763107" r:id="rId329"/>
        </w:object>
      </w:r>
    </w:p>
    <w:p w:rsidR="00E14B96" w:rsidRDefault="00E14B96" w:rsidP="00E14B96">
      <w:pPr>
        <w:bidi w:val="0"/>
      </w:pPr>
      <w:r w:rsidRPr="00E14B96">
        <w:rPr>
          <w:position w:val="-30"/>
        </w:rPr>
        <w:object w:dxaOrig="2060" w:dyaOrig="720">
          <v:shape id="_x0000_i1187" type="#_x0000_t75" style="width:103.25pt;height:36pt" o:ole="">
            <v:imagedata r:id="rId330" o:title=""/>
          </v:shape>
          <o:OLEObject Type="Embed" ProgID="Equation.DSMT4" ShapeID="_x0000_i1187" DrawAspect="Content" ObjectID="_1398763108" r:id="rId331"/>
        </w:object>
      </w:r>
      <w:r>
        <w:rPr>
          <w:rFonts w:hint="cs"/>
          <w:rtl/>
        </w:rPr>
        <w:t xml:space="preserve">ע"פ הגדרה     </w:t>
      </w:r>
    </w:p>
    <w:p w:rsidR="00E14B96" w:rsidRDefault="00E14B96" w:rsidP="00E14B96">
      <w:pPr>
        <w:bidi w:val="0"/>
      </w:pPr>
      <w:r w:rsidRPr="00E14B96">
        <w:rPr>
          <w:position w:val="-68"/>
        </w:rPr>
        <w:object w:dxaOrig="4599" w:dyaOrig="1480">
          <v:shape id="_x0000_i1188" type="#_x0000_t75" style="width:230.25pt;height:74.05pt" o:ole="">
            <v:imagedata r:id="rId332" o:title=""/>
          </v:shape>
          <o:OLEObject Type="Embed" ProgID="Equation.DSMT4" ShapeID="_x0000_i1188" DrawAspect="Content" ObjectID="_1398763109" r:id="rId333"/>
        </w:object>
      </w:r>
    </w:p>
    <w:p w:rsidR="00E14B96" w:rsidRDefault="00E14B96" w:rsidP="00E14B96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ולכן, </w:t>
      </w:r>
      <w:r w:rsidRPr="00E14B96">
        <w:rPr>
          <w:position w:val="-6"/>
        </w:rPr>
        <w:object w:dxaOrig="580" w:dyaOrig="279">
          <v:shape id="_x0000_i1189" type="#_x0000_t75" style="width:29.2pt;height:14.25pt" o:ole="">
            <v:imagedata r:id="rId334" o:title=""/>
          </v:shape>
          <o:OLEObject Type="Embed" ProgID="Equation.DSMT4" ShapeID="_x0000_i1189" DrawAspect="Content" ObjectID="_1398763110" r:id="rId335"/>
        </w:object>
      </w:r>
      <w:r>
        <w:rPr>
          <w:rFonts w:hint="cs"/>
          <w:rtl/>
        </w:rPr>
        <w:t xml:space="preserve"> אינה נורמלית, והטענה הופרכה.</w:t>
      </w:r>
    </w:p>
    <w:p w:rsidR="00E14B96" w:rsidRDefault="00E14B96" w:rsidP="00E14B96">
      <w:pPr>
        <w:rPr>
          <w:rFonts w:hint="cs"/>
          <w:rtl/>
        </w:rPr>
      </w:pPr>
    </w:p>
    <w:p w:rsidR="00E14B96" w:rsidRDefault="00E14B96" w:rsidP="00E14B96">
      <w:pPr>
        <w:rPr>
          <w:rFonts w:hint="cs"/>
        </w:rPr>
      </w:pPr>
    </w:p>
    <w:p w:rsidR="00E14B96" w:rsidRDefault="00E14B96" w:rsidP="00E14B96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נפריך את הטענה כי קיימת העתה צמודה לעצמה </w:t>
      </w:r>
      <w:r w:rsidRPr="00E14B96">
        <w:rPr>
          <w:position w:val="-4"/>
        </w:rPr>
        <w:object w:dxaOrig="220" w:dyaOrig="260">
          <v:shape id="_x0000_i1193" type="#_x0000_t75" style="width:10.85pt;height:12.9pt" o:ole="">
            <v:imagedata r:id="rId336" o:title=""/>
          </v:shape>
          <o:OLEObject Type="Embed" ProgID="Equation.DSMT4" ShapeID="_x0000_i1193" DrawAspect="Content" ObjectID="_1398763111" r:id="rId337"/>
        </w:object>
      </w:r>
      <w:r>
        <w:rPr>
          <w:rFonts w:hint="cs"/>
          <w:rtl/>
        </w:rPr>
        <w:t xml:space="preserve">, המקיימת </w:t>
      </w:r>
      <w:r w:rsidRPr="00E14B96">
        <w:rPr>
          <w:position w:val="-50"/>
        </w:rPr>
        <w:object w:dxaOrig="2439" w:dyaOrig="1120">
          <v:shape id="_x0000_i1194" type="#_x0000_t75" style="width:122.25pt;height:55.7pt" o:ole="">
            <v:imagedata r:id="rId338" o:title=""/>
          </v:shape>
          <o:OLEObject Type="Embed" ProgID="Equation.DSMT4" ShapeID="_x0000_i1194" DrawAspect="Content" ObjectID="_1398763112" r:id="rId339"/>
        </w:object>
      </w:r>
    </w:p>
    <w:p w:rsidR="00E14B96" w:rsidRDefault="00E14B96" w:rsidP="00E14B96">
      <w:pPr>
        <w:ind w:left="360"/>
        <w:rPr>
          <w:rFonts w:hint="cs"/>
        </w:rPr>
      </w:pPr>
      <w:r>
        <w:rPr>
          <w:rFonts w:hint="cs"/>
          <w:rtl/>
        </w:rPr>
        <w:t xml:space="preserve">נגדיר </w:t>
      </w:r>
      <w:r w:rsidRPr="00E14B96">
        <w:rPr>
          <w:position w:val="-50"/>
        </w:rPr>
        <w:object w:dxaOrig="1600" w:dyaOrig="1120">
          <v:shape id="_x0000_i1190" type="#_x0000_t75" style="width:80.15pt;height:55.7pt" o:ole="">
            <v:imagedata r:id="rId340" o:title=""/>
          </v:shape>
          <o:OLEObject Type="Embed" ProgID="Equation.DSMT4" ShapeID="_x0000_i1190" DrawAspect="Content" ObjectID="_1398763113" r:id="rId341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נניח בשלילה כי </w:t>
      </w:r>
      <w:r w:rsidRPr="00E14B96">
        <w:rPr>
          <w:position w:val="-4"/>
        </w:rPr>
        <w:object w:dxaOrig="220" w:dyaOrig="260">
          <v:shape id="_x0000_i1195" type="#_x0000_t75" style="width:10.85pt;height:12.9pt" o:ole="">
            <v:imagedata r:id="rId342" o:title=""/>
          </v:shape>
          <o:OLEObject Type="Embed" ProgID="Equation.DSMT4" ShapeID="_x0000_i1195" DrawAspect="Content" ObjectID="_1398763114" r:id="rId343"/>
        </w:object>
      </w:r>
      <w:r>
        <w:rPr>
          <w:rFonts w:hint="cs"/>
          <w:rtl/>
        </w:rPr>
        <w:t xml:space="preserve"> צמודה לעצמה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אם כך, אז ע"פ הגדרה לכל </w:t>
      </w:r>
      <w:r w:rsidRPr="00E14B96">
        <w:rPr>
          <w:position w:val="-12"/>
        </w:rPr>
        <w:object w:dxaOrig="1120" w:dyaOrig="380">
          <v:shape id="_x0000_i1192" type="#_x0000_t75" style="width:55.7pt;height:19pt" o:ole="">
            <v:imagedata r:id="rId344" o:title=""/>
          </v:shape>
          <o:OLEObject Type="Embed" ProgID="Equation.DSMT4" ShapeID="_x0000_i1192" DrawAspect="Content" ObjectID="_1398763115" r:id="rId345"/>
        </w:object>
      </w:r>
      <w:r>
        <w:rPr>
          <w:rFonts w:hint="cs"/>
          <w:rtl/>
        </w:rPr>
        <w:t xml:space="preserve"> מתקיים </w:t>
      </w:r>
      <w:r w:rsidRPr="00E14B96">
        <w:rPr>
          <w:position w:val="-16"/>
        </w:rPr>
        <w:object w:dxaOrig="2560" w:dyaOrig="440">
          <v:shape id="_x0000_i1191" type="#_x0000_t75" style="width:127.7pt;height:21.75pt" o:ole="">
            <v:imagedata r:id="rId346" o:title=""/>
          </v:shape>
          <o:OLEObject Type="Embed" ProgID="Equation.DSMT4" ShapeID="_x0000_i1191" DrawAspect="Content" ObjectID="_1398763116" r:id="rId347"/>
        </w:object>
      </w:r>
      <w:r>
        <w:rPr>
          <w:rFonts w:hint="cs"/>
          <w:rtl/>
        </w:rPr>
        <w:t>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בפרט, טענה זו נכונה ל-</w:t>
      </w:r>
      <w:r w:rsidRPr="00E14B96">
        <w:rPr>
          <w:position w:val="-6"/>
        </w:rPr>
        <w:object w:dxaOrig="200" w:dyaOrig="220">
          <v:shape id="_x0000_i1196" type="#_x0000_t75" style="width:10.2pt;height:10.85pt" o:ole="">
            <v:imagedata r:id="rId348" o:title=""/>
          </v:shape>
          <o:OLEObject Type="Embed" ProgID="Equation.DSMT4" ShapeID="_x0000_i1196" DrawAspect="Content" ObjectID="_1398763117" r:id="rId349"/>
        </w:object>
      </w:r>
      <w:r>
        <w:rPr>
          <w:rFonts w:hint="cs"/>
          <w:rtl/>
        </w:rPr>
        <w:t xml:space="preserve"> ו-</w:t>
      </w:r>
      <w:r w:rsidRPr="00E14B96">
        <w:rPr>
          <w:position w:val="-6"/>
        </w:rPr>
        <w:object w:dxaOrig="180" w:dyaOrig="220">
          <v:shape id="_x0000_i1197" type="#_x0000_t75" style="width:8.85pt;height:10.85pt" o:ole="">
            <v:imagedata r:id="rId350" o:title=""/>
          </v:shape>
          <o:OLEObject Type="Embed" ProgID="Equation.DSMT4" ShapeID="_x0000_i1197" DrawAspect="Content" ObjectID="_1398763118" r:id="rId351"/>
        </w:object>
      </w:r>
      <w:r>
        <w:rPr>
          <w:rFonts w:hint="cs"/>
          <w:rtl/>
        </w:rPr>
        <w:t xml:space="preserve">, כלומר - </w:t>
      </w:r>
      <w:r w:rsidRPr="00E14B96">
        <w:rPr>
          <w:position w:val="-16"/>
        </w:rPr>
        <w:object w:dxaOrig="2079" w:dyaOrig="440">
          <v:shape id="_x0000_i1198" type="#_x0000_t75" style="width:103.9pt;height:21.75pt" o:ole="">
            <v:imagedata r:id="rId352" o:title=""/>
          </v:shape>
          <o:OLEObject Type="Embed" ProgID="Equation.DSMT4" ShapeID="_x0000_i1198" DrawAspect="Content" ObjectID="_1398763119" r:id="rId353"/>
        </w:object>
      </w:r>
      <w:r>
        <w:rPr>
          <w:rFonts w:hint="cs"/>
          <w:rtl/>
        </w:rPr>
        <w:t>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נחשב את שני הביטויים הללו (ע"פ המכפלה הסטנדרטית) </w:t>
      </w:r>
      <w:r>
        <w:rPr>
          <w:rtl/>
        </w:rPr>
        <w:t>–</w:t>
      </w:r>
    </w:p>
    <w:p w:rsidR="00E14B96" w:rsidRDefault="00E14B96" w:rsidP="00E14B96">
      <w:pPr>
        <w:bidi w:val="0"/>
        <w:ind w:left="360"/>
      </w:pPr>
      <w:r w:rsidRPr="00E14B96">
        <w:rPr>
          <w:position w:val="-110"/>
        </w:rPr>
        <w:object w:dxaOrig="5620" w:dyaOrig="2320">
          <v:shape id="_x0000_i1199" type="#_x0000_t75" style="width:281.2pt;height:116.15pt" o:ole="">
            <v:imagedata r:id="rId354" o:title=""/>
          </v:shape>
          <o:OLEObject Type="Embed" ProgID="Equation.DSMT4" ShapeID="_x0000_i1199" DrawAspect="Content" ObjectID="_1398763120" r:id="rId355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בסתירה לכך ש</w:t>
      </w:r>
      <w:r w:rsidRPr="00E14B96">
        <w:rPr>
          <w:position w:val="-4"/>
        </w:rPr>
        <w:object w:dxaOrig="220" w:dyaOrig="260">
          <v:shape id="_x0000_i1200" type="#_x0000_t75" style="width:10.85pt;height:12.9pt" o:ole="">
            <v:imagedata r:id="rId356" o:title=""/>
          </v:shape>
          <o:OLEObject Type="Embed" ProgID="Equation.DSMT4" ShapeID="_x0000_i1200" DrawAspect="Content" ObjectID="_1398763121" r:id="rId357"/>
        </w:object>
      </w:r>
      <w:r>
        <w:rPr>
          <w:rFonts w:hint="cs"/>
          <w:rtl/>
        </w:rPr>
        <w:t xml:space="preserve"> צמודה לעצמה.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לכן, לא קיימת העתקה צמודה לעצמה הפועלת כך.</w:t>
      </w: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4. נתון: </w:t>
      </w:r>
      <w:r w:rsidRPr="00E14B96">
        <w:rPr>
          <w:position w:val="-6"/>
        </w:rPr>
        <w:object w:dxaOrig="1020" w:dyaOrig="279">
          <v:shape id="_x0000_i1201" type="#_x0000_t75" style="width:50.95pt;height:14.25pt" o:ole="">
            <v:imagedata r:id="rId358" o:title=""/>
          </v:shape>
          <o:OLEObject Type="Embed" ProgID="Equation.DSMT4" ShapeID="_x0000_i1201" DrawAspect="Content" ObjectID="_1398763122" r:id="rId359"/>
        </w:object>
      </w:r>
      <w:r>
        <w:rPr>
          <w:rFonts w:hint="cs"/>
          <w:rtl/>
        </w:rPr>
        <w:t xml:space="preserve"> ה"ל נורמלית (</w:t>
      </w:r>
      <w:r w:rsidRPr="00E14B96">
        <w:rPr>
          <w:position w:val="-6"/>
        </w:rPr>
        <w:object w:dxaOrig="240" w:dyaOrig="279">
          <v:shape id="_x0000_i1202" type="#_x0000_t75" style="width:12.25pt;height:14.25pt" o:ole="">
            <v:imagedata r:id="rId360" o:title=""/>
          </v:shape>
          <o:OLEObject Type="Embed" ProgID="Equation.DSMT4" ShapeID="_x0000_i1202" DrawAspect="Content" ObjectID="_1398763123" r:id="rId361"/>
        </w:object>
      </w:r>
      <w:r>
        <w:rPr>
          <w:rFonts w:hint="cs"/>
          <w:rtl/>
        </w:rPr>
        <w:t xml:space="preserve"> מרחב מכפלה פנימית ממימד סופי)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א. טענה: </w:t>
      </w:r>
      <w:r w:rsidRPr="00E14B96">
        <w:rPr>
          <w:position w:val="-16"/>
        </w:rPr>
        <w:object w:dxaOrig="1760" w:dyaOrig="440">
          <v:shape id="_x0000_i1203" type="#_x0000_t75" style="width:88.3pt;height:21.75pt" o:ole="">
            <v:imagedata r:id="rId362" o:title=""/>
          </v:shape>
          <o:OLEObject Type="Embed" ProgID="Equation.DSMT4" ShapeID="_x0000_i1203" DrawAspect="Content" ObjectID="_1398763124" r:id="rId363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הוכחה:</w:t>
      </w:r>
    </w:p>
    <w:p w:rsidR="00E14B96" w:rsidRDefault="00E14B96" w:rsidP="00E14B96">
      <w:pPr>
        <w:bidi w:val="0"/>
        <w:ind w:left="360"/>
      </w:pPr>
      <w:r w:rsidRPr="00E14B96">
        <w:rPr>
          <w:position w:val="-40"/>
        </w:rPr>
        <w:object w:dxaOrig="8720" w:dyaOrig="920">
          <v:shape id="_x0000_i1204" type="#_x0000_t75" style="width:436.1pt;height:46.2pt" o:ole="">
            <v:imagedata r:id="rId364" o:title=""/>
          </v:shape>
          <o:OLEObject Type="Embed" ProgID="Equation.DSMT4" ShapeID="_x0000_i1204" DrawAspect="Content" ObjectID="_1398763125" r:id="rId365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כלומר, </w:t>
      </w:r>
      <w:r w:rsidRPr="00E14B96">
        <w:rPr>
          <w:position w:val="-14"/>
        </w:rPr>
        <w:object w:dxaOrig="1100" w:dyaOrig="400">
          <v:shape id="_x0000_i1205" type="#_x0000_t75" style="width:55pt;height:19.7pt" o:ole="">
            <v:imagedata r:id="rId366" o:title=""/>
          </v:shape>
          <o:OLEObject Type="Embed" ProgID="Equation.DSMT4" ShapeID="_x0000_i1205" DrawAspect="Content" ObjectID="_1398763126" r:id="rId367"/>
        </w:object>
      </w:r>
      <w:r>
        <w:rPr>
          <w:rFonts w:hint="cs"/>
          <w:rtl/>
        </w:rPr>
        <w:t xml:space="preserve"> שקול ל- </w:t>
      </w:r>
      <w:r w:rsidRPr="00E14B96">
        <w:rPr>
          <w:position w:val="-16"/>
        </w:rPr>
        <w:object w:dxaOrig="1180" w:dyaOrig="440">
          <v:shape id="_x0000_i1206" type="#_x0000_t75" style="width:59.1pt;height:21.75pt" o:ole="">
            <v:imagedata r:id="rId368" o:title=""/>
          </v:shape>
          <o:OLEObject Type="Embed" ProgID="Equation.DSMT4" ShapeID="_x0000_i1206" DrawAspect="Content" ObjectID="_1398763127" r:id="rId369"/>
        </w:object>
      </w:r>
      <w:r>
        <w:rPr>
          <w:rFonts w:hint="cs"/>
          <w:rtl/>
        </w:rPr>
        <w:t xml:space="preserve">, כלומר </w:t>
      </w:r>
      <w:r w:rsidRPr="00E14B96">
        <w:rPr>
          <w:position w:val="-16"/>
        </w:rPr>
        <w:object w:dxaOrig="1760" w:dyaOrig="440">
          <v:shape id="_x0000_i1207" type="#_x0000_t75" style="width:88.3pt;height:21.75pt" o:ole="">
            <v:imagedata r:id="rId370" o:title=""/>
          </v:shape>
          <o:OLEObject Type="Embed" ProgID="Equation.DSMT4" ShapeID="_x0000_i1207" DrawAspect="Content" ObjectID="_1398763128" r:id="rId371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E14B96" w:rsidRDefault="00E14B96" w:rsidP="00E14B96">
      <w:pPr>
        <w:ind w:left="360"/>
        <w:rPr>
          <w:rFonts w:hint="cs"/>
          <w:rtl/>
        </w:rPr>
      </w:pP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ב. טענה: </w:t>
      </w:r>
      <w:r w:rsidRPr="00E14B96">
        <w:rPr>
          <w:position w:val="-16"/>
        </w:rPr>
        <w:object w:dxaOrig="1660" w:dyaOrig="440">
          <v:shape id="_x0000_i1208" type="#_x0000_t75" style="width:82.85pt;height:21.75pt" o:ole="">
            <v:imagedata r:id="rId372" o:title=""/>
          </v:shape>
          <o:OLEObject Type="Embed" ProgID="Equation.DSMT4" ShapeID="_x0000_i1208" DrawAspect="Content" ObjectID="_1398763129" r:id="rId373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הוכחה: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ע"פ תרגיל 5 שאלה 6 סעיף א', מתקיים </w:t>
      </w:r>
      <w:r w:rsidRPr="00E14B96">
        <w:rPr>
          <w:position w:val="-16"/>
        </w:rPr>
        <w:object w:dxaOrig="1840" w:dyaOrig="460">
          <v:shape id="_x0000_i1209" type="#_x0000_t75" style="width:91.7pt;height:23.1pt" o:ole="">
            <v:imagedata r:id="rId374" o:title=""/>
          </v:shape>
          <o:OLEObject Type="Embed" ProgID="Equation.DSMT4" ShapeID="_x0000_i1209" DrawAspect="Content" ObjectID="_1398763130" r:id="rId375"/>
        </w:object>
      </w:r>
      <w:r>
        <w:rPr>
          <w:rFonts w:hint="cs"/>
          <w:rtl/>
        </w:rPr>
        <w:t>, ובפרט ל</w:t>
      </w:r>
      <w:r w:rsidRPr="00E14B96">
        <w:rPr>
          <w:position w:val="-4"/>
        </w:rPr>
        <w:object w:dxaOrig="220" w:dyaOrig="260">
          <v:shape id="_x0000_i1210" type="#_x0000_t75" style="width:10.85pt;height:12.9pt" o:ole="">
            <v:imagedata r:id="rId376" o:title=""/>
          </v:shape>
          <o:OLEObject Type="Embed" ProgID="Equation.DSMT4" ShapeID="_x0000_i1210" DrawAspect="Content" ObjectID="_1398763131" r:id="rId377"/>
        </w:object>
      </w:r>
      <w:r>
        <w:rPr>
          <w:rFonts w:hint="cs"/>
          <w:rtl/>
        </w:rPr>
        <w:t>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כמו כן , טענה זו נכונה בפרט גם ל</w:t>
      </w:r>
      <w:r w:rsidRPr="00E14B96">
        <w:rPr>
          <w:position w:val="-4"/>
        </w:rPr>
        <w:object w:dxaOrig="279" w:dyaOrig="300">
          <v:shape id="_x0000_i1211" type="#_x0000_t75" style="width:14.25pt;height:14.95pt" o:ole="">
            <v:imagedata r:id="rId378" o:title=""/>
          </v:shape>
          <o:OLEObject Type="Embed" ProgID="Equation.DSMT4" ShapeID="_x0000_i1211" DrawAspect="Content" ObjectID="_1398763132" r:id="rId379"/>
        </w:object>
      </w:r>
      <w:r>
        <w:rPr>
          <w:rFonts w:hint="cs"/>
          <w:rtl/>
        </w:rPr>
        <w:t xml:space="preserve"> - </w:t>
      </w:r>
      <w:r w:rsidRPr="00E14B96">
        <w:rPr>
          <w:position w:val="-20"/>
        </w:rPr>
        <w:object w:dxaOrig="2900" w:dyaOrig="520">
          <v:shape id="_x0000_i1212" type="#_x0000_t75" style="width:144.7pt;height:25.8pt" o:ole="">
            <v:imagedata r:id="rId380" o:title=""/>
          </v:shape>
          <o:OLEObject Type="Embed" ProgID="Equation.DSMT4" ShapeID="_x0000_i1212" DrawAspect="Content" ObjectID="_1398763133" r:id="rId381"/>
        </w:objec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>בנוסף, הוכח בשיעור כי תת מרחב ותת מרחב הניצב לו מהווים סכום ישר של המרחב.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ולכן, </w:t>
      </w:r>
      <w:r w:rsidRPr="00E14B96">
        <w:rPr>
          <w:position w:val="-42"/>
        </w:rPr>
        <w:object w:dxaOrig="5820" w:dyaOrig="960">
          <v:shape id="_x0000_i1213" type="#_x0000_t75" style="width:290.7pt;height:48.25pt" o:ole="">
            <v:imagedata r:id="rId382" o:title=""/>
          </v:shape>
          <o:OLEObject Type="Embed" ProgID="Equation.DSMT4" ShapeID="_x0000_i1213" DrawAspect="Content" ObjectID="_1398763134" r:id="rId383"/>
        </w:object>
      </w:r>
      <w:r>
        <w:rPr>
          <w:rFonts w:hint="cs"/>
          <w:rtl/>
        </w:rPr>
        <w:t xml:space="preserve"> </w:t>
      </w:r>
    </w:p>
    <w:p w:rsidR="00E14B96" w:rsidRDefault="00E14B96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לכן, בהכרח </w:t>
      </w:r>
      <w:r w:rsidRPr="00E14B96">
        <w:rPr>
          <w:position w:val="-16"/>
        </w:rPr>
        <w:object w:dxaOrig="1660" w:dyaOrig="440">
          <v:shape id="_x0000_i1214" type="#_x0000_t75" style="width:82.85pt;height:21.75pt" o:ole="">
            <v:imagedata r:id="rId384" o:title=""/>
          </v:shape>
          <o:OLEObject Type="Embed" ProgID="Equation.DSMT4" ShapeID="_x0000_i1214" DrawAspect="Content" ObjectID="_1398763135" r:id="rId385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150B2B" w:rsidRDefault="007B4BAF" w:rsidP="00F00A84">
      <w:pPr>
        <w:ind w:firstLine="360"/>
        <w:rPr>
          <w:rFonts w:hint="cs"/>
          <w:rtl/>
        </w:rPr>
      </w:pPr>
      <w:r>
        <w:rPr>
          <w:rFonts w:hint="cs"/>
          <w:rtl/>
        </w:rPr>
        <w:t>5.</w:t>
      </w:r>
      <w:r w:rsidR="00150B2B">
        <w:rPr>
          <w:rFonts w:hint="cs"/>
          <w:rtl/>
        </w:rPr>
        <w:t xml:space="preserve"> </w:t>
      </w:r>
      <w:r w:rsidR="00FB6368" w:rsidRPr="00FB6368">
        <w:rPr>
          <w:position w:val="-6"/>
        </w:rPr>
        <w:object w:dxaOrig="240" w:dyaOrig="279">
          <v:shape id="_x0000_i1215" type="#_x0000_t75" style="width:12.25pt;height:14.25pt" o:ole="">
            <v:imagedata r:id="rId386" o:title=""/>
          </v:shape>
          <o:OLEObject Type="Embed" ProgID="Equation.DSMT4" ShapeID="_x0000_i1215" DrawAspect="Content" ObjectID="_1398763136" r:id="rId387"/>
        </w:object>
      </w:r>
      <w:r w:rsidR="00FB6368">
        <w:rPr>
          <w:rFonts w:hint="cs"/>
          <w:rtl/>
        </w:rPr>
        <w:t xml:space="preserve"> מרחב מכפלה פנימים ממימד סופי.</w:t>
      </w:r>
    </w:p>
    <w:p w:rsidR="00FB6368" w:rsidRDefault="00FB6368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א. טענה: לכל ה"ל </w:t>
      </w:r>
      <w:r w:rsidRPr="00FB6368">
        <w:rPr>
          <w:position w:val="-4"/>
        </w:rPr>
        <w:object w:dxaOrig="220" w:dyaOrig="260">
          <v:shape id="_x0000_i1216" type="#_x0000_t75" style="width:10.85pt;height:12.9pt" o:ole="">
            <v:imagedata r:id="rId388" o:title=""/>
          </v:shape>
          <o:OLEObject Type="Embed" ProgID="Equation.DSMT4" ShapeID="_x0000_i1216" DrawAspect="Content" ObjectID="_1398763137" r:id="rId389"/>
        </w:object>
      </w:r>
      <w:r>
        <w:rPr>
          <w:rFonts w:hint="cs"/>
          <w:rtl/>
        </w:rPr>
        <w:t xml:space="preserve"> מתקיים </w:t>
      </w:r>
      <w:r w:rsidR="00086228" w:rsidRPr="00086228">
        <w:rPr>
          <w:position w:val="-16"/>
        </w:rPr>
        <w:object w:dxaOrig="1900" w:dyaOrig="440">
          <v:shape id="_x0000_i1217" type="#_x0000_t75" style="width:95.1pt;height:21.75pt" o:ole="">
            <v:imagedata r:id="rId390" o:title=""/>
          </v:shape>
          <o:OLEObject Type="Embed" ProgID="Equation.DSMT4" ShapeID="_x0000_i1217" DrawAspect="Content" ObjectID="_1398763138" r:id="rId391"/>
        </w:object>
      </w:r>
    </w:p>
    <w:p w:rsidR="00086228" w:rsidRDefault="00086228" w:rsidP="00E14B96">
      <w:pPr>
        <w:ind w:left="360"/>
        <w:rPr>
          <w:rFonts w:hint="cs"/>
          <w:rtl/>
        </w:rPr>
      </w:pPr>
      <w:r>
        <w:rPr>
          <w:rFonts w:hint="cs"/>
          <w:rtl/>
        </w:rPr>
        <w:t>הוכחה: נוכיח ע" הכלה דו כיוונית.</w:t>
      </w:r>
    </w:p>
    <w:p w:rsidR="00086228" w:rsidRDefault="00086228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ראשית, יהי </w:t>
      </w:r>
      <w:r w:rsidRPr="00086228">
        <w:rPr>
          <w:position w:val="-14"/>
        </w:rPr>
        <w:object w:dxaOrig="1100" w:dyaOrig="400">
          <v:shape id="_x0000_i1218" type="#_x0000_t75" style="width:55pt;height:19.7pt" o:ole="">
            <v:imagedata r:id="rId392" o:title=""/>
          </v:shape>
          <o:OLEObject Type="Embed" ProgID="Equation.DSMT4" ShapeID="_x0000_i1218" DrawAspect="Content" ObjectID="_1398763139" r:id="rId393"/>
        </w:object>
      </w:r>
      <w:r>
        <w:rPr>
          <w:rFonts w:hint="cs"/>
          <w:rtl/>
        </w:rPr>
        <w:t xml:space="preserve"> </w:t>
      </w:r>
      <w:r w:rsidRPr="00086228">
        <w:rPr>
          <w:position w:val="-6"/>
        </w:rPr>
        <w:object w:dxaOrig="300" w:dyaOrig="240">
          <v:shape id="_x0000_i1219" type="#_x0000_t75" style="width:14.95pt;height:12.25pt" o:ole="">
            <v:imagedata r:id="rId394" o:title=""/>
          </v:shape>
          <o:OLEObject Type="Embed" ProgID="Equation.DSMT4" ShapeID="_x0000_i1219" DrawAspect="Content" ObjectID="_1398763140" r:id="rId395"/>
        </w:object>
      </w:r>
      <w:r>
        <w:rPr>
          <w:rFonts w:hint="cs"/>
          <w:rtl/>
        </w:rPr>
        <w:t xml:space="preserve"> </w:t>
      </w:r>
      <w:r w:rsidRPr="00086228">
        <w:rPr>
          <w:position w:val="-6"/>
        </w:rPr>
        <w:object w:dxaOrig="660" w:dyaOrig="279">
          <v:shape id="_x0000_i1220" type="#_x0000_t75" style="width:33.3pt;height:14.25pt" o:ole="">
            <v:imagedata r:id="rId396" o:title=""/>
          </v:shape>
          <o:OLEObject Type="Embed" ProgID="Equation.DSMT4" ShapeID="_x0000_i1220" DrawAspect="Content" ObjectID="_1398763141" r:id="rId397"/>
        </w:object>
      </w:r>
      <w:r>
        <w:rPr>
          <w:rFonts w:hint="cs"/>
          <w:rtl/>
        </w:rPr>
        <w:t xml:space="preserve"> </w:t>
      </w:r>
      <w:r w:rsidRPr="00086228">
        <w:rPr>
          <w:position w:val="-6"/>
        </w:rPr>
        <w:object w:dxaOrig="300" w:dyaOrig="240">
          <v:shape id="_x0000_i1221" type="#_x0000_t75" style="width:14.95pt;height:12.25pt" o:ole="">
            <v:imagedata r:id="rId398" o:title=""/>
          </v:shape>
          <o:OLEObject Type="Embed" ProgID="Equation.DSMT4" ShapeID="_x0000_i1221" DrawAspect="Content" ObjectID="_1398763142" r:id="rId399"/>
        </w:object>
      </w:r>
      <w:r>
        <w:rPr>
          <w:rFonts w:hint="cs"/>
          <w:rtl/>
        </w:rPr>
        <w:t xml:space="preserve">  </w:t>
      </w:r>
      <w:r w:rsidRPr="00086228">
        <w:rPr>
          <w:position w:val="-6"/>
        </w:rPr>
        <w:object w:dxaOrig="880" w:dyaOrig="320">
          <v:shape id="_x0000_i1222" type="#_x0000_t75" style="width:44.15pt;height:16.3pt" o:ole="">
            <v:imagedata r:id="rId400" o:title=""/>
          </v:shape>
          <o:OLEObject Type="Embed" ProgID="Equation.DSMT4" ShapeID="_x0000_i1222" DrawAspect="Content" ObjectID="_1398763143" r:id="rId401"/>
        </w:object>
      </w:r>
      <w:r>
        <w:rPr>
          <w:rFonts w:hint="cs"/>
          <w:rtl/>
        </w:rPr>
        <w:t xml:space="preserve"> </w:t>
      </w:r>
      <w:r w:rsidRPr="00086228">
        <w:rPr>
          <w:position w:val="-16"/>
        </w:rPr>
        <w:object w:dxaOrig="1600" w:dyaOrig="440">
          <v:shape id="_x0000_i1223" type="#_x0000_t75" style="width:80.15pt;height:21.75pt" o:ole="">
            <v:imagedata r:id="rId402" o:title=""/>
          </v:shape>
          <o:OLEObject Type="Embed" ProgID="Equation.DSMT4" ShapeID="_x0000_i1223" DrawAspect="Content" ObjectID="_1398763144" r:id="rId403"/>
        </w:object>
      </w:r>
    </w:p>
    <w:p w:rsidR="00086228" w:rsidRDefault="00086228" w:rsidP="00E14B96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Pr="00086228">
        <w:rPr>
          <w:position w:val="-16"/>
        </w:rPr>
        <w:object w:dxaOrig="1939" w:dyaOrig="440">
          <v:shape id="_x0000_i1224" type="#_x0000_t75" style="width:97.15pt;height:21.75pt" o:ole="">
            <v:imagedata r:id="rId404" o:title=""/>
          </v:shape>
          <o:OLEObject Type="Embed" ProgID="Equation.DSMT4" ShapeID="_x0000_i1224" DrawAspect="Content" ObjectID="_1398763145" r:id="rId405"/>
        </w:object>
      </w:r>
      <w:r>
        <w:rPr>
          <w:rFonts w:hint="cs"/>
          <w:rtl/>
        </w:rPr>
        <w:t>.</w:t>
      </w:r>
    </w:p>
    <w:p w:rsidR="00086228" w:rsidRDefault="00086228" w:rsidP="00E14B96">
      <w:pPr>
        <w:ind w:left="360"/>
        <w:rPr>
          <w:rFonts w:hint="cs"/>
          <w:rtl/>
        </w:rPr>
      </w:pPr>
      <w:r>
        <w:rPr>
          <w:rFonts w:hint="cs"/>
          <w:rtl/>
        </w:rPr>
        <w:lastRenderedPageBreak/>
        <w:t xml:space="preserve">שנית, יהי </w:t>
      </w:r>
      <w:r w:rsidR="00F00A84" w:rsidRPr="00086228">
        <w:rPr>
          <w:position w:val="-16"/>
        </w:rPr>
        <w:object w:dxaOrig="7699" w:dyaOrig="440">
          <v:shape id="_x0000_i1225" type="#_x0000_t75" style="width:385.15pt;height:21.75pt" o:ole="">
            <v:imagedata r:id="rId406" o:title=""/>
          </v:shape>
          <o:OLEObject Type="Embed" ProgID="Equation.DSMT4" ShapeID="_x0000_i1225" DrawAspect="Content" ObjectID="_1398763146" r:id="rId407"/>
        </w:object>
      </w:r>
    </w:p>
    <w:p w:rsidR="00F00A84" w:rsidRDefault="00F00A84" w:rsidP="00F00A84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Pr="00F00A84">
        <w:rPr>
          <w:position w:val="-16"/>
        </w:rPr>
        <w:object w:dxaOrig="1939" w:dyaOrig="440">
          <v:shape id="_x0000_i1226" type="#_x0000_t75" style="width:97.15pt;height:21.75pt" o:ole="">
            <v:imagedata r:id="rId408" o:title=""/>
          </v:shape>
          <o:OLEObject Type="Embed" ProgID="Equation.DSMT4" ShapeID="_x0000_i1226" DrawAspect="Content" ObjectID="_1398763147" r:id="rId409"/>
        </w:object>
      </w:r>
      <w:r>
        <w:rPr>
          <w:rFonts w:hint="cs"/>
          <w:rtl/>
        </w:rPr>
        <w:t xml:space="preserve">. וע"י הכלה דו כיוונית הוכחנו כי </w:t>
      </w:r>
      <w:r w:rsidRPr="00F00A84">
        <w:rPr>
          <w:position w:val="-16"/>
        </w:rPr>
        <w:object w:dxaOrig="1900" w:dyaOrig="440">
          <v:shape id="_x0000_i1227" type="#_x0000_t75" style="width:95.1pt;height:21.75pt" o:ole="">
            <v:imagedata r:id="rId410" o:title=""/>
          </v:shape>
          <o:OLEObject Type="Embed" ProgID="Equation.DSMT4" ShapeID="_x0000_i1227" DrawAspect="Content" ObjectID="_1398763148" r:id="rId411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F00A84" w:rsidRDefault="00F00A84" w:rsidP="00F00A84">
      <w:pPr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F00A84">
        <w:rPr>
          <w:position w:val="-6"/>
        </w:rPr>
        <w:object w:dxaOrig="1020" w:dyaOrig="279">
          <v:shape id="_x0000_i1228" type="#_x0000_t75" style="width:50.95pt;height:14.25pt" o:ole="">
            <v:imagedata r:id="rId412" o:title=""/>
          </v:shape>
          <o:OLEObject Type="Embed" ProgID="Equation.DSMT4" ShapeID="_x0000_i1228" DrawAspect="Content" ObjectID="_1398763149" r:id="rId413"/>
        </w:object>
      </w:r>
      <w:r>
        <w:rPr>
          <w:rFonts w:hint="cs"/>
          <w:rtl/>
        </w:rPr>
        <w:t xml:space="preserve"> ה"ל נורמלית</w:t>
      </w:r>
    </w:p>
    <w:p w:rsidR="00F00A84" w:rsidRDefault="00F00A84" w:rsidP="00F00A84">
      <w:pPr>
        <w:rPr>
          <w:rFonts w:hint="cs"/>
          <w:rtl/>
        </w:rPr>
      </w:pPr>
      <w:r>
        <w:rPr>
          <w:rFonts w:hint="cs"/>
          <w:rtl/>
        </w:rPr>
        <w:t xml:space="preserve">טענה: </w:t>
      </w:r>
      <w:r w:rsidRPr="00F00A84">
        <w:rPr>
          <w:position w:val="-16"/>
        </w:rPr>
        <w:object w:dxaOrig="1780" w:dyaOrig="440">
          <v:shape id="_x0000_i1229" type="#_x0000_t75" style="width:89pt;height:21.75pt" o:ole="">
            <v:imagedata r:id="rId414" o:title=""/>
          </v:shape>
          <o:OLEObject Type="Embed" ProgID="Equation.DSMT4" ShapeID="_x0000_i1229" DrawAspect="Content" ObjectID="_1398763150" r:id="rId415"/>
        </w:object>
      </w:r>
    </w:p>
    <w:p w:rsidR="00F00A84" w:rsidRDefault="00F00A84" w:rsidP="00F00A84">
      <w:pPr>
        <w:rPr>
          <w:rFonts w:hint="cs"/>
          <w:rtl/>
        </w:rPr>
      </w:pPr>
      <w:r>
        <w:rPr>
          <w:rFonts w:hint="cs"/>
          <w:rtl/>
        </w:rPr>
        <w:t xml:space="preserve">הוכחה: נוכיח ע"י הכלה דו כיוונית </w:t>
      </w:r>
      <w:r>
        <w:rPr>
          <w:rtl/>
        </w:rPr>
        <w:t>–</w:t>
      </w:r>
    </w:p>
    <w:p w:rsidR="00F00A84" w:rsidRDefault="007B4BAF" w:rsidP="00F00A84">
      <w:pPr>
        <w:rPr>
          <w:rFonts w:hint="cs"/>
          <w:rtl/>
        </w:rPr>
      </w:pPr>
      <w:r w:rsidRPr="007B4BAF">
        <w:rPr>
          <w:position w:val="-16"/>
        </w:rPr>
        <w:object w:dxaOrig="4540" w:dyaOrig="440">
          <v:shape id="_x0000_i1230" type="#_x0000_t75" style="width:226.85pt;height:21.75pt" o:ole="">
            <v:imagedata r:id="rId416" o:title=""/>
          </v:shape>
          <o:OLEObject Type="Embed" ProgID="Equation.DSMT4" ShapeID="_x0000_i1230" DrawAspect="Content" ObjectID="_1398763151" r:id="rId417"/>
        </w:object>
      </w:r>
      <w:r>
        <w:rPr>
          <w:rFonts w:hint="cs"/>
          <w:rtl/>
        </w:rPr>
        <w:t xml:space="preserve">, ולכן </w:t>
      </w:r>
      <w:r w:rsidRPr="007B4BAF">
        <w:rPr>
          <w:position w:val="-16"/>
        </w:rPr>
        <w:object w:dxaOrig="1820" w:dyaOrig="440">
          <v:shape id="_x0000_i1231" type="#_x0000_t75" style="width:91pt;height:21.75pt" o:ole="">
            <v:imagedata r:id="rId418" o:title=""/>
          </v:shape>
          <o:OLEObject Type="Embed" ProgID="Equation.DSMT4" ShapeID="_x0000_i1231" DrawAspect="Content" ObjectID="_1398763152" r:id="rId419"/>
        </w:object>
      </w:r>
      <w:r>
        <w:rPr>
          <w:rFonts w:hint="cs"/>
          <w:rtl/>
        </w:rPr>
        <w:t>.</w:t>
      </w:r>
    </w:p>
    <w:p w:rsidR="007B4BAF" w:rsidRDefault="007B4BAF" w:rsidP="00F00A84">
      <w:pPr>
        <w:rPr>
          <w:rFonts w:hint="cs"/>
          <w:rtl/>
        </w:rPr>
      </w:pPr>
      <w:r>
        <w:rPr>
          <w:rFonts w:hint="cs"/>
          <w:rtl/>
        </w:rPr>
        <w:t>כמו כן,</w:t>
      </w:r>
    </w:p>
    <w:p w:rsidR="007B4BAF" w:rsidRDefault="007B4BAF" w:rsidP="00F00A84">
      <w:pPr>
        <w:rPr>
          <w:rFonts w:hint="cs"/>
          <w:rtl/>
        </w:rPr>
      </w:pPr>
      <w:r w:rsidRPr="007B4BAF">
        <w:rPr>
          <w:position w:val="-40"/>
        </w:rPr>
        <w:object w:dxaOrig="6720" w:dyaOrig="920">
          <v:shape id="_x0000_i1232" type="#_x0000_t75" style="width:336.25pt;height:46.2pt" o:ole="">
            <v:imagedata r:id="rId420" o:title=""/>
          </v:shape>
          <o:OLEObject Type="Embed" ProgID="Equation.DSMT4" ShapeID="_x0000_i1232" DrawAspect="Content" ObjectID="_1398763153" r:id="rId421"/>
        </w:object>
      </w:r>
    </w:p>
    <w:p w:rsidR="007B4BAF" w:rsidRDefault="007B4BAF" w:rsidP="00F00A84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r w:rsidRPr="007B4BAF">
        <w:rPr>
          <w:position w:val="-16"/>
        </w:rPr>
        <w:object w:dxaOrig="1820" w:dyaOrig="440">
          <v:shape id="_x0000_i1233" type="#_x0000_t75" style="width:91pt;height:21.75pt" o:ole="">
            <v:imagedata r:id="rId422" o:title=""/>
          </v:shape>
          <o:OLEObject Type="Embed" ProgID="Equation.DSMT4" ShapeID="_x0000_i1233" DrawAspect="Content" ObjectID="_1398763154" r:id="rId423"/>
        </w:object>
      </w:r>
      <w:r>
        <w:rPr>
          <w:rFonts w:hint="cs"/>
          <w:rtl/>
        </w:rPr>
        <w:t>.</w:t>
      </w:r>
    </w:p>
    <w:p w:rsidR="007B4BAF" w:rsidRDefault="007B4BAF" w:rsidP="00F00A84">
      <w:pPr>
        <w:rPr>
          <w:rFonts w:hint="cs"/>
          <w:rtl/>
        </w:rPr>
      </w:pPr>
      <w:r>
        <w:rPr>
          <w:rFonts w:hint="cs"/>
          <w:rtl/>
        </w:rPr>
        <w:t xml:space="preserve">וע"י הכלה דו כיוונית הראינו כי </w:t>
      </w:r>
      <w:r w:rsidRPr="007B4BAF">
        <w:rPr>
          <w:position w:val="-16"/>
        </w:rPr>
        <w:object w:dxaOrig="1780" w:dyaOrig="440">
          <v:shape id="_x0000_i1234" type="#_x0000_t75" style="width:89pt;height:21.75pt" o:ole="">
            <v:imagedata r:id="rId424" o:title=""/>
          </v:shape>
          <o:OLEObject Type="Embed" ProgID="Equation.DSMT4" ShapeID="_x0000_i1234" DrawAspect="Content" ObjectID="_1398763155" r:id="rId425"/>
        </w:object>
      </w:r>
    </w:p>
    <w:p w:rsidR="00581276" w:rsidRDefault="00581276" w:rsidP="00581276">
      <w:pPr>
        <w:pStyle w:val="ListParagraph"/>
        <w:numPr>
          <w:ilvl w:val="0"/>
          <w:numId w:val="2"/>
        </w:numPr>
        <w:rPr>
          <w:rFonts w:hint="cs"/>
        </w:rPr>
      </w:pPr>
    </w:p>
    <w:p w:rsidR="007B4BAF" w:rsidRDefault="007B4BAF" w:rsidP="00581276">
      <w:pPr>
        <w:ind w:left="360"/>
        <w:rPr>
          <w:rFonts w:hint="cs"/>
        </w:rPr>
      </w:pPr>
      <w:r w:rsidRPr="007B4BAF">
        <w:rPr>
          <w:position w:val="-6"/>
        </w:rPr>
        <w:object w:dxaOrig="1020" w:dyaOrig="279">
          <v:shape id="_x0000_i1235" type="#_x0000_t75" style="width:50.95pt;height:14.25pt" o:ole="">
            <v:imagedata r:id="rId426" o:title=""/>
          </v:shape>
          <o:OLEObject Type="Embed" ProgID="Equation.DSMT4" ShapeID="_x0000_i1235" DrawAspect="Content" ObjectID="_1398763156" r:id="rId427"/>
        </w:object>
      </w:r>
      <w:r>
        <w:rPr>
          <w:rFonts w:hint="cs"/>
          <w:rtl/>
        </w:rPr>
        <w:t xml:space="preserve"> ה"ל</w:t>
      </w:r>
      <w:r w:rsidR="000064AE">
        <w:rPr>
          <w:rFonts w:hint="cs"/>
          <w:rtl/>
        </w:rPr>
        <w:t xml:space="preserve"> נורמלית</w:t>
      </w:r>
    </w:p>
    <w:p w:rsidR="000064AE" w:rsidRDefault="000064AE" w:rsidP="000064AE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טענה: </w:t>
      </w:r>
      <w:r w:rsidRPr="000064AE">
        <w:rPr>
          <w:position w:val="-16"/>
        </w:rPr>
        <w:object w:dxaOrig="1680" w:dyaOrig="440">
          <v:shape id="_x0000_i1236" type="#_x0000_t75" style="width:84.25pt;height:21.75pt" o:ole="">
            <v:imagedata r:id="rId428" o:title=""/>
          </v:shape>
          <o:OLEObject Type="Embed" ProgID="Equation.DSMT4" ShapeID="_x0000_i1236" DrawAspect="Content" ObjectID="_1398763157" r:id="rId429"/>
        </w:object>
      </w:r>
    </w:p>
    <w:p w:rsidR="000064AE" w:rsidRDefault="000064AE" w:rsidP="000064AE">
      <w:pPr>
        <w:ind w:left="360"/>
        <w:rPr>
          <w:rFonts w:hint="cs"/>
          <w:rtl/>
        </w:rPr>
      </w:pPr>
      <w:r>
        <w:rPr>
          <w:rFonts w:hint="cs"/>
          <w:rtl/>
        </w:rPr>
        <w:t>הוכחה:</w:t>
      </w:r>
    </w:p>
    <w:p w:rsidR="000064AE" w:rsidRDefault="000064AE" w:rsidP="000064AE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 </w:t>
      </w:r>
      <w:r w:rsidRPr="000064AE">
        <w:rPr>
          <w:position w:val="-16"/>
        </w:rPr>
        <w:object w:dxaOrig="6240" w:dyaOrig="480">
          <v:shape id="_x0000_i1237" type="#_x0000_t75" style="width:311.75pt;height:23.75pt" o:ole="">
            <v:imagedata r:id="rId430" o:title=""/>
          </v:shape>
          <o:OLEObject Type="Embed" ProgID="Equation.DSMT4" ShapeID="_x0000_i1237" DrawAspect="Content" ObjectID="_1398763158" r:id="rId431"/>
        </w:object>
      </w:r>
    </w:p>
    <w:p w:rsidR="000064AE" w:rsidRDefault="000064AE" w:rsidP="000064AE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כמו כן, בסעיף 4 ב' הראינו כי </w:t>
      </w:r>
      <w:r w:rsidRPr="000064AE">
        <w:rPr>
          <w:position w:val="-14"/>
        </w:rPr>
        <w:object w:dxaOrig="2000" w:dyaOrig="400">
          <v:shape id="_x0000_i1238" type="#_x0000_t75" style="width:99.85pt;height:19.7pt" o:ole="">
            <v:imagedata r:id="rId432" o:title=""/>
          </v:shape>
          <o:OLEObject Type="Embed" ProgID="Equation.DSMT4" ShapeID="_x0000_i1238" DrawAspect="Content" ObjectID="_1398763159" r:id="rId433"/>
        </w:object>
      </w:r>
      <w:r>
        <w:rPr>
          <w:rFonts w:hint="cs"/>
          <w:rtl/>
        </w:rPr>
        <w:t>.</w:t>
      </w:r>
    </w:p>
    <w:p w:rsidR="000064AE" w:rsidRDefault="000064AE" w:rsidP="000064AE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ולכן, </w:t>
      </w:r>
      <w:r w:rsidRPr="000064AE">
        <w:rPr>
          <w:position w:val="-16"/>
        </w:rPr>
        <w:object w:dxaOrig="1680" w:dyaOrig="440">
          <v:shape id="_x0000_i1239" type="#_x0000_t75" style="width:84.25pt;height:21.75pt" o:ole="">
            <v:imagedata r:id="rId434" o:title=""/>
          </v:shape>
          <o:OLEObject Type="Embed" ProgID="Equation.DSMT4" ShapeID="_x0000_i1239" DrawAspect="Content" ObjectID="_1398763160" r:id="rId435"/>
        </w:object>
      </w:r>
      <w:r>
        <w:rPr>
          <w:rFonts w:hint="cs"/>
          <w:rtl/>
        </w:rPr>
        <w:tab/>
      </w:r>
      <w:r>
        <w:rPr>
          <w:rFonts w:ascii="Cambria Math" w:hAnsi="Cambria Math" w:cs="Cambria Math" w:hint="cs"/>
          <w:rtl/>
        </w:rPr>
        <w:t>∎</w:t>
      </w:r>
    </w:p>
    <w:p w:rsidR="00044B5C" w:rsidRDefault="00044B5C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0064AE">
      <w:pPr>
        <w:ind w:left="360"/>
        <w:rPr>
          <w:rFonts w:hint="cs"/>
          <w:rtl/>
        </w:rPr>
      </w:pPr>
    </w:p>
    <w:p w:rsidR="00482458" w:rsidRDefault="00482458" w:rsidP="0048245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אלגברה ליניארית 2 </w:t>
      </w:r>
      <w:r>
        <w:rPr>
          <w:sz w:val="40"/>
          <w:szCs w:val="40"/>
          <w:rtl/>
        </w:rPr>
        <w:t>–</w:t>
      </w:r>
      <w:r>
        <w:rPr>
          <w:rFonts w:hint="cs"/>
          <w:sz w:val="40"/>
          <w:szCs w:val="40"/>
          <w:rtl/>
        </w:rPr>
        <w:t xml:space="preserve"> תרגיל 7</w:t>
      </w:r>
    </w:p>
    <w:p w:rsidR="00482458" w:rsidRDefault="00482458" w:rsidP="0048245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טל הרמתי, ת.ז 30097680</w:t>
      </w:r>
    </w:p>
    <w:p w:rsidR="00482458" w:rsidRPr="00482458" w:rsidRDefault="00482458" w:rsidP="0048245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מתרגל: יתיר הלוי, יום ג', 12:00-14:00</w:t>
      </w:r>
    </w:p>
    <w:sectPr w:rsidR="00482458" w:rsidRPr="00482458" w:rsidSect="00361F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780A"/>
    <w:multiLevelType w:val="hybridMultilevel"/>
    <w:tmpl w:val="15E20152"/>
    <w:lvl w:ilvl="0" w:tplc="9342E1EE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05245"/>
    <w:multiLevelType w:val="hybridMultilevel"/>
    <w:tmpl w:val="684EE454"/>
    <w:lvl w:ilvl="0" w:tplc="C4D6D68C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F5312"/>
    <w:multiLevelType w:val="hybridMultilevel"/>
    <w:tmpl w:val="C8BC5C2A"/>
    <w:lvl w:ilvl="0" w:tplc="73E81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C1780"/>
    <w:rsid w:val="00002464"/>
    <w:rsid w:val="000064AE"/>
    <w:rsid w:val="00030DE0"/>
    <w:rsid w:val="0003363D"/>
    <w:rsid w:val="00043BC2"/>
    <w:rsid w:val="00044B5C"/>
    <w:rsid w:val="00045984"/>
    <w:rsid w:val="00045C87"/>
    <w:rsid w:val="00047996"/>
    <w:rsid w:val="00075DCB"/>
    <w:rsid w:val="00086228"/>
    <w:rsid w:val="000970EE"/>
    <w:rsid w:val="000A02F1"/>
    <w:rsid w:val="000A1F86"/>
    <w:rsid w:val="000B715B"/>
    <w:rsid w:val="000C5749"/>
    <w:rsid w:val="001207CF"/>
    <w:rsid w:val="00131877"/>
    <w:rsid w:val="00132D75"/>
    <w:rsid w:val="00140EDA"/>
    <w:rsid w:val="00150B2B"/>
    <w:rsid w:val="001B04E7"/>
    <w:rsid w:val="001B3F2E"/>
    <w:rsid w:val="001B47B0"/>
    <w:rsid w:val="001C2CC2"/>
    <w:rsid w:val="001C2E2A"/>
    <w:rsid w:val="001D15D8"/>
    <w:rsid w:val="001E4209"/>
    <w:rsid w:val="001F5978"/>
    <w:rsid w:val="00213556"/>
    <w:rsid w:val="0022138E"/>
    <w:rsid w:val="00236A01"/>
    <w:rsid w:val="00245549"/>
    <w:rsid w:val="00273449"/>
    <w:rsid w:val="00274A1D"/>
    <w:rsid w:val="00286AA8"/>
    <w:rsid w:val="0029199D"/>
    <w:rsid w:val="002A471D"/>
    <w:rsid w:val="002D53EB"/>
    <w:rsid w:val="002F1BA1"/>
    <w:rsid w:val="0030505F"/>
    <w:rsid w:val="00310FAA"/>
    <w:rsid w:val="003540D4"/>
    <w:rsid w:val="003551E9"/>
    <w:rsid w:val="00361FB5"/>
    <w:rsid w:val="003A1E16"/>
    <w:rsid w:val="003B21A3"/>
    <w:rsid w:val="003B442D"/>
    <w:rsid w:val="003B5C18"/>
    <w:rsid w:val="00417CFD"/>
    <w:rsid w:val="00435D4C"/>
    <w:rsid w:val="00454351"/>
    <w:rsid w:val="00482458"/>
    <w:rsid w:val="004863E1"/>
    <w:rsid w:val="004B4449"/>
    <w:rsid w:val="004C1780"/>
    <w:rsid w:val="004D3E16"/>
    <w:rsid w:val="004E01A4"/>
    <w:rsid w:val="004E2E70"/>
    <w:rsid w:val="004F5223"/>
    <w:rsid w:val="00550250"/>
    <w:rsid w:val="00566CE5"/>
    <w:rsid w:val="00581276"/>
    <w:rsid w:val="005828B2"/>
    <w:rsid w:val="00587729"/>
    <w:rsid w:val="005C22A1"/>
    <w:rsid w:val="005E3EE1"/>
    <w:rsid w:val="005E4095"/>
    <w:rsid w:val="005E4E08"/>
    <w:rsid w:val="005E7C09"/>
    <w:rsid w:val="005F5664"/>
    <w:rsid w:val="005F63E0"/>
    <w:rsid w:val="005F7D22"/>
    <w:rsid w:val="006068EE"/>
    <w:rsid w:val="00611A63"/>
    <w:rsid w:val="00612206"/>
    <w:rsid w:val="00630844"/>
    <w:rsid w:val="00635EA0"/>
    <w:rsid w:val="00645E18"/>
    <w:rsid w:val="00661943"/>
    <w:rsid w:val="00667153"/>
    <w:rsid w:val="00675B04"/>
    <w:rsid w:val="00675FBA"/>
    <w:rsid w:val="00684F4B"/>
    <w:rsid w:val="006B452D"/>
    <w:rsid w:val="006E62F8"/>
    <w:rsid w:val="006F5FF0"/>
    <w:rsid w:val="0071343E"/>
    <w:rsid w:val="00717FE0"/>
    <w:rsid w:val="00753A81"/>
    <w:rsid w:val="00766B86"/>
    <w:rsid w:val="0077289D"/>
    <w:rsid w:val="00773C35"/>
    <w:rsid w:val="00790BBF"/>
    <w:rsid w:val="00790E93"/>
    <w:rsid w:val="00795D64"/>
    <w:rsid w:val="007A13B8"/>
    <w:rsid w:val="007A544E"/>
    <w:rsid w:val="007A6BB9"/>
    <w:rsid w:val="007B4BAF"/>
    <w:rsid w:val="007C1A44"/>
    <w:rsid w:val="007D0AD8"/>
    <w:rsid w:val="007D7C78"/>
    <w:rsid w:val="007F53FA"/>
    <w:rsid w:val="007F7822"/>
    <w:rsid w:val="008120CE"/>
    <w:rsid w:val="00824CDA"/>
    <w:rsid w:val="008677FB"/>
    <w:rsid w:val="008836DB"/>
    <w:rsid w:val="0089121A"/>
    <w:rsid w:val="008A2B4D"/>
    <w:rsid w:val="008A3648"/>
    <w:rsid w:val="008A7D1E"/>
    <w:rsid w:val="008B7C07"/>
    <w:rsid w:val="008C1093"/>
    <w:rsid w:val="008C35EB"/>
    <w:rsid w:val="008D0FC1"/>
    <w:rsid w:val="008E436C"/>
    <w:rsid w:val="008E5271"/>
    <w:rsid w:val="008E732D"/>
    <w:rsid w:val="008F7156"/>
    <w:rsid w:val="009171F7"/>
    <w:rsid w:val="00923C01"/>
    <w:rsid w:val="00953A2D"/>
    <w:rsid w:val="00955A6E"/>
    <w:rsid w:val="009636E0"/>
    <w:rsid w:val="0096453A"/>
    <w:rsid w:val="00966A08"/>
    <w:rsid w:val="009A5C1D"/>
    <w:rsid w:val="009B2410"/>
    <w:rsid w:val="009B5CC2"/>
    <w:rsid w:val="009C1871"/>
    <w:rsid w:val="009C3094"/>
    <w:rsid w:val="00A0083C"/>
    <w:rsid w:val="00A00EDB"/>
    <w:rsid w:val="00A02A33"/>
    <w:rsid w:val="00A27B38"/>
    <w:rsid w:val="00A27E1B"/>
    <w:rsid w:val="00A40CCB"/>
    <w:rsid w:val="00A74852"/>
    <w:rsid w:val="00A8287D"/>
    <w:rsid w:val="00A84C6B"/>
    <w:rsid w:val="00A9412F"/>
    <w:rsid w:val="00AA3597"/>
    <w:rsid w:val="00AC28BB"/>
    <w:rsid w:val="00AD41AA"/>
    <w:rsid w:val="00AD65B3"/>
    <w:rsid w:val="00AE5AF1"/>
    <w:rsid w:val="00B04CE7"/>
    <w:rsid w:val="00B257A9"/>
    <w:rsid w:val="00B30E37"/>
    <w:rsid w:val="00B316F0"/>
    <w:rsid w:val="00B4470A"/>
    <w:rsid w:val="00B44A9D"/>
    <w:rsid w:val="00B754F4"/>
    <w:rsid w:val="00B75FFC"/>
    <w:rsid w:val="00B8506D"/>
    <w:rsid w:val="00C00F64"/>
    <w:rsid w:val="00C07320"/>
    <w:rsid w:val="00C104E3"/>
    <w:rsid w:val="00C13F9E"/>
    <w:rsid w:val="00C62FE3"/>
    <w:rsid w:val="00C82A53"/>
    <w:rsid w:val="00C860C6"/>
    <w:rsid w:val="00C902C7"/>
    <w:rsid w:val="00C95E48"/>
    <w:rsid w:val="00CC125D"/>
    <w:rsid w:val="00D047D6"/>
    <w:rsid w:val="00D20C59"/>
    <w:rsid w:val="00D34897"/>
    <w:rsid w:val="00D37FF0"/>
    <w:rsid w:val="00D409C3"/>
    <w:rsid w:val="00D46F98"/>
    <w:rsid w:val="00D815C7"/>
    <w:rsid w:val="00D84D69"/>
    <w:rsid w:val="00D944EE"/>
    <w:rsid w:val="00DC1E46"/>
    <w:rsid w:val="00E14B96"/>
    <w:rsid w:val="00E23438"/>
    <w:rsid w:val="00E260B3"/>
    <w:rsid w:val="00E36731"/>
    <w:rsid w:val="00E52EF1"/>
    <w:rsid w:val="00E55897"/>
    <w:rsid w:val="00E62455"/>
    <w:rsid w:val="00E655DF"/>
    <w:rsid w:val="00E7057B"/>
    <w:rsid w:val="00E745B2"/>
    <w:rsid w:val="00E82AE3"/>
    <w:rsid w:val="00EA246F"/>
    <w:rsid w:val="00EB2D6F"/>
    <w:rsid w:val="00EB7491"/>
    <w:rsid w:val="00EC09A4"/>
    <w:rsid w:val="00EF70DC"/>
    <w:rsid w:val="00EF7FBB"/>
    <w:rsid w:val="00F00A84"/>
    <w:rsid w:val="00F421EA"/>
    <w:rsid w:val="00F52B49"/>
    <w:rsid w:val="00F56870"/>
    <w:rsid w:val="00F95742"/>
    <w:rsid w:val="00FA0A7E"/>
    <w:rsid w:val="00FA1202"/>
    <w:rsid w:val="00FB6368"/>
    <w:rsid w:val="00FC09D6"/>
    <w:rsid w:val="00FF2BEA"/>
    <w:rsid w:val="00FF6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2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9.wmf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0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7.bin"/><Relationship Id="rId268" Type="http://schemas.openxmlformats.org/officeDocument/2006/relationships/image" Target="media/image130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image" Target="media/image1.wmf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19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4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7.bin"/><Relationship Id="rId248" Type="http://schemas.openxmlformats.org/officeDocument/2006/relationships/image" Target="media/image120.wmf"/><Relationship Id="rId269" Type="http://schemas.openxmlformats.org/officeDocument/2006/relationships/oleObject" Target="embeddings/oleObject135.bin"/><Relationship Id="rId434" Type="http://schemas.openxmlformats.org/officeDocument/2006/relationships/image" Target="media/image213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4.bin"/><Relationship Id="rId280" Type="http://schemas.openxmlformats.org/officeDocument/2006/relationships/image" Target="media/image136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64.wmf"/><Relationship Id="rId357" Type="http://schemas.openxmlformats.org/officeDocument/2006/relationships/oleObject" Target="embeddings/oleObject179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6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82" Type="http://schemas.openxmlformats.org/officeDocument/2006/relationships/image" Target="media/image87.wmf"/><Relationship Id="rId217" Type="http://schemas.openxmlformats.org/officeDocument/2006/relationships/oleObject" Target="embeddings/oleObject109.bin"/><Relationship Id="rId378" Type="http://schemas.openxmlformats.org/officeDocument/2006/relationships/image" Target="media/image185.wmf"/><Relationship Id="rId399" Type="http://schemas.openxmlformats.org/officeDocument/2006/relationships/oleObject" Target="embeddings/oleObject200.bin"/><Relationship Id="rId403" Type="http://schemas.openxmlformats.org/officeDocument/2006/relationships/oleObject" Target="embeddings/oleObject202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59" Type="http://schemas.openxmlformats.org/officeDocument/2006/relationships/oleObject" Target="embeddings/oleObject130.bin"/><Relationship Id="rId424" Type="http://schemas.openxmlformats.org/officeDocument/2006/relationships/image" Target="media/image208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9.bin"/><Relationship Id="rId270" Type="http://schemas.openxmlformats.org/officeDocument/2006/relationships/image" Target="media/image131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9.wmf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368" Type="http://schemas.openxmlformats.org/officeDocument/2006/relationships/image" Target="media/image180.wmf"/><Relationship Id="rId389" Type="http://schemas.openxmlformats.org/officeDocument/2006/relationships/oleObject" Target="embeddings/oleObject195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10.wmf"/><Relationship Id="rId249" Type="http://schemas.openxmlformats.org/officeDocument/2006/relationships/oleObject" Target="embeddings/oleObject125.bin"/><Relationship Id="rId414" Type="http://schemas.openxmlformats.org/officeDocument/2006/relationships/image" Target="media/image203.wmf"/><Relationship Id="rId435" Type="http://schemas.openxmlformats.org/officeDocument/2006/relationships/oleObject" Target="embeddings/oleObject218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image" Target="media/image126.wmf"/><Relationship Id="rId281" Type="http://schemas.openxmlformats.org/officeDocument/2006/relationships/oleObject" Target="embeddings/oleObject141.bin"/><Relationship Id="rId316" Type="http://schemas.openxmlformats.org/officeDocument/2006/relationships/image" Target="media/image154.wmf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0.bin"/><Relationship Id="rId358" Type="http://schemas.openxmlformats.org/officeDocument/2006/relationships/image" Target="media/image175.wmf"/><Relationship Id="rId379" Type="http://schemas.openxmlformats.org/officeDocument/2006/relationships/oleObject" Target="embeddings/oleObject190.bin"/><Relationship Id="rId7" Type="http://schemas.openxmlformats.org/officeDocument/2006/relationships/image" Target="media/image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105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25" Type="http://schemas.openxmlformats.org/officeDocument/2006/relationships/oleObject" Target="embeddings/oleObject213.bin"/><Relationship Id="rId250" Type="http://schemas.openxmlformats.org/officeDocument/2006/relationships/image" Target="media/image121.wmf"/><Relationship Id="rId271" Type="http://schemas.openxmlformats.org/officeDocument/2006/relationships/oleObject" Target="embeddings/oleObject136.bin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4.bin"/><Relationship Id="rId348" Type="http://schemas.openxmlformats.org/officeDocument/2006/relationships/image" Target="media/image170.wmf"/><Relationship Id="rId369" Type="http://schemas.openxmlformats.org/officeDocument/2006/relationships/oleObject" Target="embeddings/oleObject185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6.wmf"/><Relationship Id="rId415" Type="http://schemas.openxmlformats.org/officeDocument/2006/relationships/oleObject" Target="embeddings/oleObject208.bin"/><Relationship Id="rId436" Type="http://schemas.openxmlformats.org/officeDocument/2006/relationships/fontTable" Target="fontTable.xml"/><Relationship Id="rId240" Type="http://schemas.openxmlformats.org/officeDocument/2006/relationships/image" Target="media/image116.wmf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5.wmf"/><Relationship Id="rId359" Type="http://schemas.openxmlformats.org/officeDocument/2006/relationships/oleObject" Target="embeddings/oleObject180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2.bin"/><Relationship Id="rId184" Type="http://schemas.openxmlformats.org/officeDocument/2006/relationships/image" Target="media/image88.wmf"/><Relationship Id="rId219" Type="http://schemas.openxmlformats.org/officeDocument/2006/relationships/oleObject" Target="embeddings/oleObject110.bin"/><Relationship Id="rId370" Type="http://schemas.openxmlformats.org/officeDocument/2006/relationships/image" Target="media/image181.wmf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9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3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76.wmf"/><Relationship Id="rId381" Type="http://schemas.openxmlformats.org/officeDocument/2006/relationships/oleObject" Target="embeddings/oleObject191.bin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437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85" Type="http://schemas.openxmlformats.org/officeDocument/2006/relationships/oleObject" Target="embeddings/oleObject93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6.bin"/><Relationship Id="rId406" Type="http://schemas.openxmlformats.org/officeDocument/2006/relationships/image" Target="media/image199.wmf"/><Relationship Id="rId9" Type="http://schemas.openxmlformats.org/officeDocument/2006/relationships/image" Target="media/image3.wmf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27" Type="http://schemas.openxmlformats.org/officeDocument/2006/relationships/oleObject" Target="embeddings/oleObject214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8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81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17" Type="http://schemas.openxmlformats.org/officeDocument/2006/relationships/oleObject" Target="embeddings/oleObject209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7.wmf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image" Target="media/image161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76.bin"/><Relationship Id="rId372" Type="http://schemas.openxmlformats.org/officeDocument/2006/relationships/image" Target="media/image182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10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9.bin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2.bin"/><Relationship Id="rId418" Type="http://schemas.openxmlformats.org/officeDocument/2006/relationships/image" Target="media/image205.wmf"/><Relationship Id="rId201" Type="http://schemas.openxmlformats.org/officeDocument/2006/relationships/oleObject" Target="embeddings/oleObject101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7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10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430" Type="http://schemas.openxmlformats.org/officeDocument/2006/relationships/image" Target="media/image211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image" Target="media/image24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90.wmf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7.bin"/><Relationship Id="rId234" Type="http://schemas.openxmlformats.org/officeDocument/2006/relationships/image" Target="media/image113.wmf"/><Relationship Id="rId420" Type="http://schemas.openxmlformats.org/officeDocument/2006/relationships/image" Target="media/image206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385" Type="http://schemas.openxmlformats.org/officeDocument/2006/relationships/oleObject" Target="embeddings/oleObject193.bin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6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4.bin"/><Relationship Id="rId168" Type="http://schemas.openxmlformats.org/officeDocument/2006/relationships/image" Target="media/image80.wmf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5.bin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4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1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5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9.wmf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6.bin"/><Relationship Id="rId432" Type="http://schemas.openxmlformats.org/officeDocument/2006/relationships/image" Target="media/image212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5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7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19.bin"/><Relationship Id="rId84" Type="http://schemas.openxmlformats.org/officeDocument/2006/relationships/image" Target="media/image40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2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1751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</dc:creator>
  <cp:keywords/>
  <dc:description/>
  <cp:lastModifiedBy>Tal</cp:lastModifiedBy>
  <cp:revision>7</cp:revision>
  <cp:lastPrinted>2012-05-17T00:51:00Z</cp:lastPrinted>
  <dcterms:created xsi:type="dcterms:W3CDTF">2012-05-14T12:17:00Z</dcterms:created>
  <dcterms:modified xsi:type="dcterms:W3CDTF">2012-05-17T09:02:00Z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