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Marcus Chen</w:t>
      </w:r>
    </w:p>
    <w:p>
      <w:pPr>
        <w:jc w:val="center"/>
      </w:pPr>
      <w:r>
        <w:rPr>
          <w:sz w:val="18"/>
        </w:rPr>
        <w:t>mchen@datamail.io | +1 (415) 555-0234 | linkedin.com/in/marcuschen | github.com/marcuschen-ds</w:t>
      </w:r>
    </w:p>
    <w:p>
      <w:pPr>
        <w:spacing w:before="200" w:after="80"/>
      </w:pPr>
      <w:r>
        <w:rPr>
          <w:b/>
          <w:sz w:val="22"/>
        </w:rPr>
        <w:t>PROFESSIONAL SUMMARY</w:t>
      </w:r>
    </w:p>
    <w:p>
      <w:pPr>
        <w:spacing w:after="40"/>
      </w:pPr>
      <w:r>
        <w:rPr>
          <w:b w:val="0"/>
          <w:i w:val="0"/>
          <w:sz w:val="18"/>
        </w:rPr>
        <w:t>Data Scientist with 4 years of experience in machine learning, NLP, and statistical modeling. Delivered production ML models used by 2M+ users. PhD candidate in Computational Statistics, UC Berkeley.</w:t>
      </w:r>
    </w:p>
    <w:p>
      <w:pPr>
        <w:spacing w:before="200" w:after="80"/>
      </w:pPr>
      <w:r>
        <w:rPr>
          <w:b/>
          <w:sz w:val="22"/>
        </w:rPr>
        <w:t>TECHNICAL SKILLS</w:t>
      </w:r>
    </w:p>
    <w:p>
      <w:pPr>
        <w:spacing w:after="40"/>
      </w:pPr>
      <w:r>
        <w:rPr>
          <w:b/>
          <w:sz w:val="18"/>
        </w:rPr>
        <w:t xml:space="preserve">Languages: </w:t>
      </w:r>
      <w:r>
        <w:rPr>
          <w:sz w:val="18"/>
        </w:rPr>
        <w:t>Python, R, SQL, Julia</w:t>
      </w:r>
    </w:p>
    <w:p>
      <w:pPr>
        <w:spacing w:after="40"/>
      </w:pPr>
      <w:r>
        <w:rPr>
          <w:b/>
          <w:sz w:val="18"/>
        </w:rPr>
        <w:t xml:space="preserve">ML/DL: </w:t>
      </w:r>
      <w:r>
        <w:rPr>
          <w:sz w:val="18"/>
        </w:rPr>
        <w:t>scikit-learn, PyTorch, TensorFlow, XGBoost, LightGBM, Hugging Face Transformers</w:t>
      </w:r>
    </w:p>
    <w:p>
      <w:pPr>
        <w:spacing w:after="40"/>
      </w:pPr>
      <w:r>
        <w:rPr>
          <w:b/>
          <w:sz w:val="18"/>
        </w:rPr>
        <w:t xml:space="preserve">NLP: </w:t>
      </w:r>
      <w:r>
        <w:rPr>
          <w:sz w:val="18"/>
        </w:rPr>
        <w:t>spaCy, NLTK, Gensim, sentence-transformers, BM25, TF-IDF</w:t>
      </w:r>
    </w:p>
    <w:p>
      <w:pPr>
        <w:spacing w:after="40"/>
      </w:pPr>
      <w:r>
        <w:rPr>
          <w:b/>
          <w:sz w:val="18"/>
        </w:rPr>
        <w:t xml:space="preserve">Data: </w:t>
      </w:r>
      <w:r>
        <w:rPr>
          <w:sz w:val="18"/>
        </w:rPr>
        <w:t>pandas, NumPy, Dask, Apache Spark, Airflow</w:t>
      </w:r>
    </w:p>
    <w:p>
      <w:pPr>
        <w:spacing w:after="40"/>
      </w:pPr>
      <w:r>
        <w:rPr>
          <w:b/>
          <w:sz w:val="18"/>
        </w:rPr>
        <w:t xml:space="preserve">Visualization: </w:t>
      </w:r>
      <w:r>
        <w:rPr>
          <w:sz w:val="18"/>
        </w:rPr>
        <w:t>matplotlib, seaborn, Plotly, Tableau</w:t>
      </w:r>
    </w:p>
    <w:p>
      <w:pPr>
        <w:spacing w:after="40"/>
      </w:pPr>
      <w:r>
        <w:rPr>
          <w:b/>
          <w:sz w:val="18"/>
        </w:rPr>
        <w:t xml:space="preserve">Infrastructure: </w:t>
      </w:r>
      <w:r>
        <w:rPr>
          <w:sz w:val="18"/>
        </w:rPr>
        <w:t>Docker, AWS SageMaker, MLflow, DVC, PostgreSQL</w:t>
      </w:r>
    </w:p>
    <w:p>
      <w:pPr>
        <w:spacing w:before="200" w:after="80"/>
      </w:pPr>
      <w:r>
        <w:rPr>
          <w:b/>
          <w:sz w:val="22"/>
        </w:rPr>
        <w:t>EXPERIENCE</w:t>
      </w:r>
    </w:p>
    <w:p>
      <w:r>
        <w:rPr>
          <w:b/>
          <w:sz w:val="20"/>
        </w:rPr>
        <w:t>Senior Data Scientist — HealthAI Corp, San Francisco, CA</w:t>
      </w:r>
    </w:p>
    <w:p>
      <w:pPr>
        <w:spacing w:after="40"/>
      </w:pPr>
      <w:r>
        <w:rPr>
          <w:b w:val="0"/>
          <w:i/>
          <w:sz w:val="18"/>
        </w:rPr>
        <w:t>Mar 2022 – Present</w:t>
      </w:r>
    </w:p>
    <w:p>
      <w:pPr>
        <w:pStyle w:val="ListBullet"/>
        <w:spacing w:after="20"/>
      </w:pPr>
      <w:r>
        <w:rPr>
          <w:sz w:val="18"/>
        </w:rPr>
        <w:t>Built NLP pipeline (spaCy + BERT) to extract medical entities from clinical notes — 91% F1 score</w:t>
      </w:r>
    </w:p>
    <w:p>
      <w:pPr>
        <w:pStyle w:val="ListBullet"/>
        <w:spacing w:after="20"/>
      </w:pPr>
      <w:r>
        <w:rPr>
          <w:sz w:val="18"/>
        </w:rPr>
        <w:t>Developed patient readmission risk model (XGBoost); reduced ICU readmission rate by 18%</w:t>
      </w:r>
    </w:p>
    <w:p>
      <w:pPr>
        <w:pStyle w:val="ListBullet"/>
        <w:spacing w:after="20"/>
      </w:pPr>
      <w:r>
        <w:rPr>
          <w:sz w:val="18"/>
        </w:rPr>
        <w:t>Productionized 6 ML models on SageMaker serving 50K daily predictions</w:t>
      </w:r>
    </w:p>
    <w:p>
      <w:pPr>
        <w:pStyle w:val="ListBullet"/>
        <w:spacing w:after="20"/>
      </w:pPr>
      <w:r>
        <w:rPr>
          <w:sz w:val="18"/>
        </w:rPr>
        <w:t>Mentored 3 junior data scientists; established MLOps best practices</w:t>
      </w:r>
    </w:p>
    <w:p>
      <w:r>
        <w:rPr>
          <w:b/>
          <w:sz w:val="20"/>
        </w:rPr>
        <w:t>Data Scientist — RetailSense Inc., Oakland, CA</w:t>
      </w:r>
    </w:p>
    <w:p>
      <w:pPr>
        <w:spacing w:after="40"/>
      </w:pPr>
      <w:r>
        <w:rPr>
          <w:b w:val="0"/>
          <w:i/>
          <w:sz w:val="18"/>
        </w:rPr>
        <w:t>Aug 2020 – Feb 2022</w:t>
      </w:r>
    </w:p>
    <w:p>
      <w:pPr>
        <w:pStyle w:val="ListBullet"/>
        <w:spacing w:after="20"/>
      </w:pPr>
      <w:r>
        <w:rPr>
          <w:sz w:val="18"/>
        </w:rPr>
        <w:t>Built recommendation engine (collaborative filtering + content-based) increasing CTR by 23%</w:t>
      </w:r>
    </w:p>
    <w:p>
      <w:pPr>
        <w:pStyle w:val="ListBullet"/>
        <w:spacing w:after="20"/>
      </w:pPr>
      <w:r>
        <w:rPr>
          <w:sz w:val="18"/>
        </w:rPr>
        <w:t>Designed A/B testing framework used across 15 product experiments</w:t>
      </w:r>
    </w:p>
    <w:p>
      <w:pPr>
        <w:pStyle w:val="ListBullet"/>
        <w:spacing w:after="20"/>
      </w:pPr>
      <w:r>
        <w:rPr>
          <w:sz w:val="18"/>
        </w:rPr>
        <w:t>Created real-time demand forecasting pipeline with ARIMA + Prophet</w:t>
      </w:r>
    </w:p>
    <w:p>
      <w:pPr>
        <w:spacing w:before="200" w:after="80"/>
      </w:pPr>
      <w:r>
        <w:rPr>
          <w:b/>
          <w:sz w:val="22"/>
        </w:rPr>
        <w:t>EDUCATION</w:t>
      </w:r>
    </w:p>
    <w:p>
      <w:r>
        <w:rPr>
          <w:b/>
          <w:sz w:val="18"/>
        </w:rPr>
        <w:t>PhD Candidate, Computational Statistics</w:t>
        <w:br/>
      </w:r>
      <w:r>
        <w:rPr>
          <w:sz w:val="18"/>
        </w:rPr>
        <w:t>UC Berkeley — 2020 – Present</w:t>
      </w:r>
    </w:p>
    <w:p>
      <w:r>
        <w:rPr>
          <w:b/>
          <w:sz w:val="18"/>
        </w:rPr>
        <w:t>Bachelor of Science in Statistics</w:t>
        <w:br/>
      </w:r>
      <w:r>
        <w:rPr>
          <w:sz w:val="18"/>
        </w:rPr>
        <w:t>Stanford University — 2020</w:t>
      </w:r>
    </w:p>
    <w:p>
      <w:pPr>
        <w:spacing w:before="200" w:after="80"/>
      </w:pPr>
      <w:r>
        <w:rPr>
          <w:b/>
          <w:sz w:val="22"/>
        </w:rPr>
        <w:t>PROJECTS</w:t>
      </w:r>
    </w:p>
    <w:p>
      <w:r>
        <w:rPr>
          <w:b/>
          <w:sz w:val="18"/>
        </w:rPr>
        <w:t xml:space="preserve">ResumeMatcher: </w:t>
      </w:r>
      <w:r>
        <w:rPr>
          <w:sz w:val="18"/>
        </w:rPr>
        <w:t>NLP-based resume-job matching using TF-IDF + BM25 scoring | Technologies: Python, spaCy, FastAPI</w:t>
      </w:r>
    </w:p>
    <w:p>
      <w:r>
        <w:rPr>
          <w:b/>
          <w:sz w:val="18"/>
        </w:rPr>
        <w:t xml:space="preserve">ClinicalNLP: </w:t>
      </w:r>
      <w:r>
        <w:rPr>
          <w:sz w:val="18"/>
        </w:rPr>
        <w:t>Named entity recognition for clinical text (open source) | Technologies: Python, Hugging Face, PyTorch</w:t>
      </w:r>
    </w:p>
    <w:p>
      <w:pPr>
        <w:spacing w:before="200" w:after="80"/>
      </w:pPr>
      <w:r>
        <w:rPr>
          <w:b/>
          <w:sz w:val="22"/>
        </w:rPr>
        <w:t>CERTIFICATIONS</w:t>
      </w:r>
    </w:p>
    <w:p>
      <w:pPr>
        <w:pStyle w:val="ListBullet"/>
        <w:spacing w:after="20"/>
      </w:pPr>
      <w:r>
        <w:rPr>
          <w:sz w:val="18"/>
        </w:rPr>
        <w:t>AWS Certified Machine Learning – Specialty (2023)</w:t>
      </w:r>
    </w:p>
    <w:p>
      <w:pPr>
        <w:pStyle w:val="ListBullet"/>
        <w:spacing w:after="20"/>
      </w:pPr>
      <w:r>
        <w:rPr>
          <w:sz w:val="18"/>
        </w:rPr>
        <w:t>Google Professional Data Engineer (2022)</w:t>
      </w:r>
    </w:p>
    <w:p>
      <w:pPr>
        <w:pStyle w:val="ListBullet"/>
        <w:spacing w:after="20"/>
      </w:pPr>
      <w:r>
        <w:rPr>
          <w:sz w:val="18"/>
        </w:rPr>
        <w:t>Deep Learning Specialization – Coursera (2021)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