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5B9BD5" w:themeColor="accent1"/>
          <w:lang w:val="en-IE"/>
        </w:rPr>
        <w:id w:val="97966096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3B6FF4A" w14:textId="77777777" w:rsidR="005E0FB9" w:rsidRDefault="005E0FB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E" w:eastAsia="en-IE"/>
            </w:rPr>
            <w:drawing>
              <wp:inline distT="0" distB="0" distL="0" distR="0" wp14:anchorId="553EA6EC" wp14:editId="5F969A0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C8D897D142D4E5CBCA1311CDC520A0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E6C669E" w14:textId="77777777" w:rsidR="005E0FB9" w:rsidRDefault="005E0FB9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FUNCTIONS AND PASS BY DATA, ADDRESS AND REFERENCE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7FAEAD4831C41EE8B4E2BB0EFAC63D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FA97FBC" w14:textId="77777777" w:rsidR="005E0FB9" w:rsidRDefault="005E0FB9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DT008 / 3 Software Design 2 Laboratory Exercise</w:t>
              </w:r>
            </w:p>
          </w:sdtContent>
        </w:sdt>
        <w:p w14:paraId="64961BF2" w14:textId="77777777" w:rsidR="005E0FB9" w:rsidRDefault="005E0FB9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E" w:eastAsia="en-IE"/>
            </w:rPr>
            <w:drawing>
              <wp:inline distT="0" distB="0" distL="0" distR="0" wp14:anchorId="2F9FE6C5" wp14:editId="2464E07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BB0C25" w14:textId="77777777" w:rsidR="005E0FB9" w:rsidRDefault="005E0FB9">
          <w:r>
            <w:rPr>
              <w:noProof/>
              <w:color w:val="5B9BD5" w:themeColor="accent1"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0336D3" wp14:editId="0F5B2C7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8633637</wp:posOffset>
                    </wp:positionV>
                    <wp:extent cx="6553200" cy="1046008"/>
                    <wp:effectExtent l="0" t="0" r="2540" b="190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0460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90808047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9F9FE2C" w14:textId="77777777" w:rsidR="005E0FB9" w:rsidRDefault="005E0FB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October 16, 2019</w:t>
                                    </w:r>
                                  </w:p>
                                </w:sdtContent>
                              </w:sdt>
                              <w:p w14:paraId="3698D0A0" w14:textId="77777777" w:rsidR="005E0FB9" w:rsidRDefault="002A79E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23752390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90C0F">
                                      <w:rPr>
                                        <w:caps/>
                                        <w:color w:val="5B9BD5" w:themeColor="accent1"/>
                                      </w:rPr>
                                      <w:t>Talha Tallat - D18124645</w:t>
                                    </w:r>
                                  </w:sdtContent>
                                </w:sdt>
                              </w:p>
                              <w:p w14:paraId="1F886085" w14:textId="77777777" w:rsidR="005E0FB9" w:rsidRDefault="002A79E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96904803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62213">
                                      <w:rPr>
                                        <w:color w:val="5B9BD5" w:themeColor="accent1"/>
                                      </w:rPr>
                                      <w:t>TU DUBLIN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679.8pt;width:516pt;height:82.3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90808047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E0FB9" w:rsidRDefault="005E0FB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October 16, 2019</w:t>
                              </w:r>
                            </w:p>
                          </w:sdtContent>
                        </w:sdt>
                        <w:p w:rsidR="005E0FB9" w:rsidRDefault="00590C0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23752390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Talha Tallat - D18124645</w:t>
                              </w:r>
                            </w:sdtContent>
                          </w:sdt>
                        </w:p>
                        <w:p w:rsidR="005E0FB9" w:rsidRDefault="00590C0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96904803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62213">
                                <w:rPr>
                                  <w:color w:val="5B9BD5" w:themeColor="accent1"/>
                                </w:rPr>
                                <w:t>TU DUBLIN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BCDE399" w14:textId="77777777" w:rsidR="00F74DF8" w:rsidRDefault="00562213" w:rsidP="00562213">
      <w:pPr>
        <w:pStyle w:val="Heading1"/>
      </w:pPr>
      <w:r>
        <w:lastRenderedPageBreak/>
        <w:t>Program Code</w:t>
      </w:r>
    </w:p>
    <w:p w14:paraId="64A13DAB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8C7C834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14:paraId="435828C4" w14:textId="77777777" w:rsidR="00562213" w:rsidRP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Filename: FUNCTION AND PASS BY DATA, ADDRESS AND REFRENCE</w:t>
      </w:r>
    </w:p>
    <w:p w14:paraId="2820B1AF" w14:textId="77777777" w:rsidR="00562213" w:rsidRP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Author: Talha Tallat (D18124645)</w:t>
      </w:r>
    </w:p>
    <w:p w14:paraId="094D4F2F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Date Started: 02/10/2019</w:t>
      </w:r>
    </w:p>
    <w:p w14:paraId="75E371EC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965F40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Description: </w:t>
      </w:r>
    </w:p>
    <w:p w14:paraId="70D0DF1B" w14:textId="2057C011" w:rsidR="00562213" w:rsidRDefault="00562213" w:rsidP="005622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This program allows </w:t>
      </w:r>
      <w:r w:rsidR="004C311D"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008000"/>
          <w:sz w:val="19"/>
          <w:szCs w:val="19"/>
        </w:rPr>
        <w:t>user to enter3 resistor val</w:t>
      </w:r>
      <w:r w:rsidR="004C311D">
        <w:rPr>
          <w:rFonts w:ascii="Consolas" w:hAnsi="Consolas" w:cs="Consolas"/>
          <w:color w:val="008000"/>
          <w:sz w:val="19"/>
          <w:szCs w:val="19"/>
        </w:rPr>
        <w:t>u</w:t>
      </w:r>
      <w:r>
        <w:rPr>
          <w:rFonts w:ascii="Consolas" w:hAnsi="Consolas" w:cs="Consolas"/>
          <w:color w:val="008000"/>
          <w:sz w:val="19"/>
          <w:szCs w:val="19"/>
        </w:rPr>
        <w:t>es and calculate and displays the series and parallel resistance.</w:t>
      </w:r>
    </w:p>
    <w:p w14:paraId="180C0C3E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The program includes 3 separate functions that illustrate pass by data, pass by address and pass by reference.</w:t>
      </w:r>
    </w:p>
    <w:p w14:paraId="213E5CB3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Debugging, verifying and validating the application. </w:t>
      </w:r>
    </w:p>
    <w:p w14:paraId="7076FF03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0221AF1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7044F9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912F1DB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6D51987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8412803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6A8B801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A7F20D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std;</w:t>
      </w:r>
      <w:proofErr w:type="gramEnd"/>
    </w:p>
    <w:p w14:paraId="52FDC7F2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EC660E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explain_program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44140A71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askUserTheSeriesResistance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&amp;res1,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&amp;res2,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&amp;res3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4FE1657F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FF87D0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calculate_series_resistance_by_data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res1,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res2,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res3);</w:t>
      </w:r>
    </w:p>
    <w:p w14:paraId="2A0A05C3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calculate_Parallel_resistance_by_data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Res1,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Res2,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Res3);</w:t>
      </w:r>
    </w:p>
    <w:p w14:paraId="5D8BE374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A1BC45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calculate_series_resistance_by_address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*res1,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*res2,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*res3);</w:t>
      </w:r>
    </w:p>
    <w:p w14:paraId="09C088D3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calculate_Parallel_resistance_by_address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*res1,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*res2,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*res3);</w:t>
      </w:r>
    </w:p>
    <w:p w14:paraId="3A4DAD64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01ABA5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calculate_series_resistance_by_Reference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&amp;resistor1,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&amp;resistor2,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&amp;resistor3);</w:t>
      </w:r>
    </w:p>
    <w:p w14:paraId="4822BC5F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calculate_Parallel_resistance_by_Reference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&amp;resistor1,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&amp;resistor2,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&amp;resistor3);</w:t>
      </w:r>
    </w:p>
    <w:p w14:paraId="77A163C5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7D85EA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871389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 ()</w:t>
      </w:r>
    </w:p>
    <w:p w14:paraId="48054B15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0E1E3614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resistor1;</w:t>
      </w:r>
      <w:proofErr w:type="gramEnd"/>
    </w:p>
    <w:p w14:paraId="380D61C0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resistor2;</w:t>
      </w:r>
      <w:proofErr w:type="gramEnd"/>
    </w:p>
    <w:p w14:paraId="746BDD56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resistor3;</w:t>
      </w:r>
      <w:proofErr w:type="gramEnd"/>
    </w:p>
    <w:p w14:paraId="69171D3B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totalResistance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36C95D57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0EA493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explain_</w:t>
      </w:r>
      <w:proofErr w:type="gramStart"/>
      <w:r>
        <w:rPr>
          <w:rFonts w:ascii="Consolas" w:hAnsi="Consolas" w:cs="Consolas"/>
          <w:sz w:val="19"/>
          <w:szCs w:val="19"/>
        </w:rPr>
        <w:t>program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5ACC90AA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askUserTheSeriesResistance</w:t>
      </w:r>
      <w:proofErr w:type="spellEnd"/>
      <w:r>
        <w:rPr>
          <w:rFonts w:ascii="Consolas" w:hAnsi="Consolas" w:cs="Consolas"/>
          <w:sz w:val="19"/>
          <w:szCs w:val="19"/>
        </w:rPr>
        <w:t xml:space="preserve"> (resistor</w:t>
      </w:r>
      <w:proofErr w:type="gramStart"/>
      <w:r>
        <w:rPr>
          <w:rFonts w:ascii="Consolas" w:hAnsi="Consolas" w:cs="Consolas"/>
          <w:sz w:val="19"/>
          <w:szCs w:val="19"/>
        </w:rPr>
        <w:t>1 ,</w:t>
      </w:r>
      <w:proofErr w:type="gramEnd"/>
      <w:r>
        <w:rPr>
          <w:rFonts w:ascii="Consolas" w:hAnsi="Consolas" w:cs="Consolas"/>
          <w:sz w:val="19"/>
          <w:szCs w:val="19"/>
        </w:rPr>
        <w:t xml:space="preserve"> resistor2 , resistor3);</w:t>
      </w:r>
    </w:p>
    <w:p w14:paraId="74D6ADDC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D8C489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totalResistance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calculate_series_resistance_by_data</w:t>
      </w:r>
      <w:proofErr w:type="spellEnd"/>
      <w:r>
        <w:rPr>
          <w:rFonts w:ascii="Consolas" w:hAnsi="Consolas" w:cs="Consolas"/>
          <w:sz w:val="19"/>
          <w:szCs w:val="19"/>
        </w:rPr>
        <w:t xml:space="preserve"> (resistor1, resistor2, resistor3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18F8A01A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</w:t>
      </w:r>
      <w:r w:rsidR="00A22BA6"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 w:rsidR="00A22BA6">
        <w:rPr>
          <w:rFonts w:ascii="Consolas" w:hAnsi="Consolas" w:cs="Consolas"/>
          <w:color w:val="A31515"/>
          <w:sz w:val="19"/>
          <w:szCs w:val="19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series resistance by data =&gt; %f"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totalResistance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1522C151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5EF8EB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totalResistance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calculate_Parallel_resistance_by_data</w:t>
      </w:r>
      <w:proofErr w:type="spellEnd"/>
      <w:r>
        <w:rPr>
          <w:rFonts w:ascii="Consolas" w:hAnsi="Consolas" w:cs="Consolas"/>
          <w:sz w:val="19"/>
          <w:szCs w:val="19"/>
        </w:rPr>
        <w:t xml:space="preserve"> (resistor1, resistor2, resistor3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63804DEC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Parallel resistance by data =&gt; %f"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totalResistance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4C3A4EFE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F55491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calculate_series_resistance_by_address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(&amp;resistor1, &amp;resistor2, &amp;resistor3);</w:t>
      </w:r>
    </w:p>
    <w:p w14:paraId="25BA26E7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calculate_Parallel_resistance_by_address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(&amp;resistor1, &amp;resistor2, &amp;resistor3);</w:t>
      </w:r>
    </w:p>
    <w:p w14:paraId="717338DE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598B64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calculate_series_resistance_by_Reference</w:t>
      </w:r>
      <w:proofErr w:type="spellEnd"/>
      <w:r>
        <w:rPr>
          <w:rFonts w:ascii="Consolas" w:hAnsi="Consolas" w:cs="Consolas"/>
          <w:sz w:val="19"/>
          <w:szCs w:val="19"/>
        </w:rPr>
        <w:t xml:space="preserve"> (resistor1, resistor2, resistor3);</w:t>
      </w:r>
    </w:p>
    <w:p w14:paraId="42456726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calculate_Parallel_resistance_by_Reference</w:t>
      </w:r>
      <w:proofErr w:type="spellEnd"/>
      <w:r>
        <w:rPr>
          <w:rFonts w:ascii="Consolas" w:hAnsi="Consolas" w:cs="Consolas"/>
          <w:sz w:val="19"/>
          <w:szCs w:val="19"/>
        </w:rPr>
        <w:t xml:space="preserve"> (resistor1, resistor2, resistor3);</w:t>
      </w:r>
    </w:p>
    <w:p w14:paraId="7B930554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14:paraId="52405044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541826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/*----------------------------Function Definition-------------------------*/</w:t>
      </w:r>
    </w:p>
    <w:p w14:paraId="1D2F1C4F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explain_</w:t>
      </w:r>
      <w:proofErr w:type="gramStart"/>
      <w:r>
        <w:rPr>
          <w:rFonts w:ascii="Consolas" w:hAnsi="Consolas" w:cs="Consolas"/>
          <w:sz w:val="19"/>
          <w:szCs w:val="19"/>
        </w:rPr>
        <w:t>program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335DC683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2F9551D4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program will ask you to enter three resistor values to calculate series and parallel resistance. "</w:t>
      </w:r>
      <w:r>
        <w:rPr>
          <w:rFonts w:ascii="Consolas" w:hAnsi="Consolas" w:cs="Consolas"/>
          <w:sz w:val="19"/>
          <w:szCs w:val="19"/>
        </w:rPr>
        <w:t>);</w:t>
      </w:r>
    </w:p>
    <w:p w14:paraId="0E70FB60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683EAF" w14:textId="634B0E74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program includes 3 sep</w:t>
      </w:r>
      <w:r w:rsidR="004C311D">
        <w:rPr>
          <w:rFonts w:ascii="Consolas" w:hAnsi="Consolas" w:cs="Consolas"/>
          <w:color w:val="A31515"/>
          <w:sz w:val="19"/>
          <w:szCs w:val="19"/>
        </w:rPr>
        <w:t>a</w:t>
      </w:r>
      <w:r>
        <w:rPr>
          <w:rFonts w:ascii="Consolas" w:hAnsi="Consolas" w:cs="Consolas"/>
          <w:color w:val="A31515"/>
          <w:sz w:val="19"/>
          <w:szCs w:val="19"/>
        </w:rPr>
        <w:t>rate fun</w:t>
      </w:r>
      <w:r w:rsidR="004C311D">
        <w:rPr>
          <w:rFonts w:ascii="Consolas" w:hAnsi="Consolas" w:cs="Consolas"/>
          <w:color w:val="A31515"/>
          <w:sz w:val="19"/>
          <w:szCs w:val="19"/>
        </w:rPr>
        <w:t>c</w:t>
      </w:r>
      <w:r>
        <w:rPr>
          <w:rFonts w:ascii="Consolas" w:hAnsi="Consolas" w:cs="Consolas"/>
          <w:color w:val="A31515"/>
          <w:sz w:val="19"/>
          <w:szCs w:val="19"/>
        </w:rPr>
        <w:t>tions for series and parallel calculations that show, pass by data, pass by address and pass by reference."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7D398AE0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explain_program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391A245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0B0450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/*-----------------Get function asking user for the vales------------------*/</w:t>
      </w:r>
    </w:p>
    <w:p w14:paraId="32B14356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askUserTheSeriesResistance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&amp;resistance1,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&amp;resistance2,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&amp;resistance3)</w:t>
      </w:r>
    </w:p>
    <w:p w14:paraId="5570FEA7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6AE62049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firstResistance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197185A3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secoundResistance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33206E18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thiredResistance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E2C6B2D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0918A319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1st resistor value in ohms =&gt; "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1135B267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scanf_s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firstResistance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5409D55C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 w:rsidR="00A22BA6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="00A22BA6">
        <w:rPr>
          <w:rFonts w:ascii="Consolas" w:hAnsi="Consolas" w:cs="Consolas"/>
          <w:color w:val="A31515"/>
          <w:sz w:val="19"/>
          <w:szCs w:val="19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2nd resistor value in ohms =&gt; "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184B1041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scanf_s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secoundResistance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12BB3B53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 w:rsidR="00A22BA6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="00A22BA6">
        <w:rPr>
          <w:rFonts w:ascii="Consolas" w:hAnsi="Consolas" w:cs="Consolas"/>
          <w:color w:val="A31515"/>
          <w:sz w:val="19"/>
          <w:szCs w:val="19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3rd resistor value in ohms =&gt; "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33DF8AFD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scanf_s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thiredResistance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21E3C95B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3AB05970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resistance1 = </w:t>
      </w:r>
      <w:proofErr w:type="spellStart"/>
      <w:r>
        <w:rPr>
          <w:rFonts w:ascii="Consolas" w:hAnsi="Consolas" w:cs="Consolas"/>
          <w:sz w:val="19"/>
          <w:szCs w:val="19"/>
        </w:rPr>
        <w:t>firstResistance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1A63EC11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resistance2 = </w:t>
      </w:r>
      <w:proofErr w:type="spellStart"/>
      <w:r>
        <w:rPr>
          <w:rFonts w:ascii="Consolas" w:hAnsi="Consolas" w:cs="Consolas"/>
          <w:sz w:val="19"/>
          <w:szCs w:val="19"/>
        </w:rPr>
        <w:t>secoundResistance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663FB81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resistance3 = </w:t>
      </w:r>
      <w:proofErr w:type="spellStart"/>
      <w:r>
        <w:rPr>
          <w:rFonts w:ascii="Consolas" w:hAnsi="Consolas" w:cs="Consolas"/>
          <w:sz w:val="19"/>
          <w:szCs w:val="19"/>
        </w:rPr>
        <w:t>thiredResistance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14:paraId="44B44799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32B9A36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C7FD75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/*---------------------------Pass by Data---------------------------------*/</w:t>
      </w:r>
    </w:p>
    <w:p w14:paraId="7553444C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//Series resistance</w:t>
      </w:r>
    </w:p>
    <w:p w14:paraId="16700CCD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calculate_series_resistance_by_data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resistor1,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resistor2,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resistor3)</w:t>
      </w:r>
    </w:p>
    <w:p w14:paraId="63A7CB3E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372D0142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(resistor1 + resistor2 + resistor3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549624DB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1F10C445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465552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//Parallel resistance</w:t>
      </w:r>
    </w:p>
    <w:p w14:paraId="624404DA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calculate_Parallel_resistance_by_data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resistor1,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resistor2,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resistor3)</w:t>
      </w:r>
    </w:p>
    <w:p w14:paraId="667B05C5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189949F5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(1/((1/resistor1) + (1/ resistor2) + (1/ resistor3))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4BB70B5A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83B633F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5B42C7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/*--------------------------------Pass by Address--------------------------*/</w:t>
      </w:r>
    </w:p>
    <w:p w14:paraId="2D1D8C6F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//Series resistance</w:t>
      </w:r>
    </w:p>
    <w:p w14:paraId="61A14461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calculate_series_resistance_by_address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*resistor1,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*resistor2,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*resistor3)</w:t>
      </w:r>
    </w:p>
    <w:p w14:paraId="02C93713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7C5294B6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totalResistance</w:t>
      </w:r>
      <w:proofErr w:type="spellEnd"/>
      <w:r>
        <w:rPr>
          <w:rFonts w:ascii="Consolas" w:hAnsi="Consolas" w:cs="Consolas"/>
          <w:sz w:val="19"/>
          <w:szCs w:val="19"/>
        </w:rPr>
        <w:t xml:space="preserve"> = (*resistor1) + (*resistor2) + (*resistor3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07200EE5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</w:t>
      </w:r>
      <w:r w:rsidR="00A22BA6"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 w:rsidR="00A22BA6">
        <w:rPr>
          <w:rFonts w:ascii="Consolas" w:hAnsi="Consolas" w:cs="Consolas"/>
          <w:color w:val="A31515"/>
          <w:sz w:val="19"/>
          <w:szCs w:val="19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series resistance by address =&gt; %f"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totalResistance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73E82CA6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totalResistance</w:t>
      </w:r>
      <w:proofErr w:type="spellEnd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</w:p>
    <w:p w14:paraId="2D05C4C2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15A020B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0D4959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//Parallel resistance</w:t>
      </w:r>
    </w:p>
    <w:p w14:paraId="69C39DA4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calculate_Parallel_resistance_by_address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*resistor1,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*resistor2,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*resistor3)</w:t>
      </w:r>
    </w:p>
    <w:p w14:paraId="10839345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22B566C1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total_Parallel_Resistance</w:t>
      </w:r>
      <w:proofErr w:type="spellEnd"/>
      <w:r>
        <w:rPr>
          <w:rFonts w:ascii="Consolas" w:hAnsi="Consolas" w:cs="Consolas"/>
          <w:sz w:val="19"/>
          <w:szCs w:val="19"/>
        </w:rPr>
        <w:t xml:space="preserve"> = (1</w:t>
      </w:r>
      <w:proofErr w:type="gramStart"/>
      <w:r>
        <w:rPr>
          <w:rFonts w:ascii="Consolas" w:hAnsi="Consolas" w:cs="Consolas"/>
          <w:sz w:val="19"/>
          <w:szCs w:val="19"/>
        </w:rPr>
        <w:t>/(</w:t>
      </w:r>
      <w:proofErr w:type="gramEnd"/>
      <w:r>
        <w:rPr>
          <w:rFonts w:ascii="Consolas" w:hAnsi="Consolas" w:cs="Consolas"/>
          <w:sz w:val="19"/>
          <w:szCs w:val="19"/>
        </w:rPr>
        <w:t>(1/ *resistor1) + (1/ *resistor2) + (1/ *resistor3)));</w:t>
      </w:r>
    </w:p>
    <w:p w14:paraId="2433C5CB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Parallel resistance by address =&gt; %f"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total_Parallel_Resistance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14:paraId="7137C1C1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total_Parallel_</w:t>
      </w:r>
      <w:proofErr w:type="gramStart"/>
      <w:r>
        <w:rPr>
          <w:rFonts w:ascii="Consolas" w:hAnsi="Consolas" w:cs="Consolas"/>
          <w:sz w:val="19"/>
          <w:szCs w:val="19"/>
        </w:rPr>
        <w:t>Resistance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0310EE1F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B8BC90B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AC8429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/*-------------------------------Pass by Reference---------------------------*/</w:t>
      </w:r>
    </w:p>
    <w:p w14:paraId="01570F96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//Series resistance</w:t>
      </w:r>
    </w:p>
    <w:p w14:paraId="03FD962F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calculate_series_resistance_by_Reference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&amp;resistor1,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&amp;resistor2,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&amp;resistor3)</w:t>
      </w:r>
    </w:p>
    <w:p w14:paraId="32772E64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213B82D6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totalResistance1 = (resistor1) + (resistor2) + (resistor3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03171164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r w:rsidR="00A22BA6"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 w:rsidR="00A22BA6">
        <w:rPr>
          <w:rFonts w:ascii="Consolas" w:hAnsi="Consolas" w:cs="Consolas"/>
          <w:color w:val="A31515"/>
          <w:sz w:val="19"/>
          <w:szCs w:val="19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series resistance by Reference =&gt; %f"</w:t>
      </w:r>
      <w:r>
        <w:rPr>
          <w:rFonts w:ascii="Consolas" w:hAnsi="Consolas" w:cs="Consolas"/>
          <w:sz w:val="19"/>
          <w:szCs w:val="19"/>
        </w:rPr>
        <w:t>, totalResistance1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2702E9A8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totalResistance</w:t>
      </w:r>
      <w:proofErr w:type="gramStart"/>
      <w:r>
        <w:rPr>
          <w:rFonts w:ascii="Consolas" w:hAnsi="Consolas" w:cs="Consolas"/>
          <w:sz w:val="19"/>
          <w:szCs w:val="19"/>
        </w:rPr>
        <w:t>1 ;</w:t>
      </w:r>
      <w:proofErr w:type="gramEnd"/>
    </w:p>
    <w:p w14:paraId="35CA9655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7F607DE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98AEA8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//Parallel resistance</w:t>
      </w:r>
    </w:p>
    <w:p w14:paraId="20714929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calculate_Parallel_resistance_by_Reference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&amp;resistor1,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&amp;resistor2,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&amp;resistor3)</w:t>
      </w:r>
    </w:p>
    <w:p w14:paraId="3510738D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532DB0E7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total_Parallel_Resistance1 = (1</w:t>
      </w:r>
      <w:proofErr w:type="gramStart"/>
      <w:r>
        <w:rPr>
          <w:rFonts w:ascii="Consolas" w:hAnsi="Consolas" w:cs="Consolas"/>
          <w:sz w:val="19"/>
          <w:szCs w:val="19"/>
        </w:rPr>
        <w:t>/(</w:t>
      </w:r>
      <w:proofErr w:type="gramEnd"/>
      <w:r>
        <w:rPr>
          <w:rFonts w:ascii="Consolas" w:hAnsi="Consolas" w:cs="Consolas"/>
          <w:sz w:val="19"/>
          <w:szCs w:val="19"/>
        </w:rPr>
        <w:t>(1/ resistor1) + (1/ resistor2) + (1/ resistor3)));</w:t>
      </w:r>
    </w:p>
    <w:p w14:paraId="1AE86F1A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Parallel resistance by Reference =&gt; %f"</w:t>
      </w:r>
      <w:r>
        <w:rPr>
          <w:rFonts w:ascii="Consolas" w:hAnsi="Consolas" w:cs="Consolas"/>
          <w:sz w:val="19"/>
          <w:szCs w:val="19"/>
        </w:rPr>
        <w:t>, total_Parallel_Resistance</w:t>
      </w:r>
      <w:proofErr w:type="gramStart"/>
      <w:r>
        <w:rPr>
          <w:rFonts w:ascii="Consolas" w:hAnsi="Consolas" w:cs="Consolas"/>
          <w:sz w:val="19"/>
          <w:szCs w:val="19"/>
        </w:rPr>
        <w:t>1 )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61FB0279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total_Parallel_</w:t>
      </w:r>
      <w:proofErr w:type="gramStart"/>
      <w:r>
        <w:rPr>
          <w:rFonts w:ascii="Consolas" w:hAnsi="Consolas" w:cs="Consolas"/>
          <w:sz w:val="19"/>
          <w:szCs w:val="19"/>
        </w:rPr>
        <w:t>Resistance1;</w:t>
      </w:r>
      <w:proofErr w:type="gramEnd"/>
    </w:p>
    <w:p w14:paraId="759AC77A" w14:textId="77777777" w:rsidR="00562213" w:rsidRDefault="00562213" w:rsidP="0056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DE38643" w14:textId="77777777" w:rsidR="00562213" w:rsidRDefault="00562213" w:rsidP="00562213"/>
    <w:p w14:paraId="2CA28465" w14:textId="77777777" w:rsidR="00A22BA6" w:rsidRDefault="00A22BA6" w:rsidP="00A22BA6">
      <w:pPr>
        <w:keepNext/>
      </w:pPr>
      <w:r>
        <w:rPr>
          <w:noProof/>
          <w:lang w:eastAsia="en-IE"/>
        </w:rPr>
        <w:drawing>
          <wp:inline distT="0" distB="0" distL="0" distR="0" wp14:anchorId="37C4EB8E" wp14:editId="188D6DC5">
            <wp:extent cx="535305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D82D" w14:textId="77777777" w:rsidR="00A22BA6" w:rsidRDefault="00A22BA6" w:rsidP="00A22BA6">
      <w:pPr>
        <w:pStyle w:val="Caption"/>
        <w:jc w:val="center"/>
      </w:pPr>
      <w:r>
        <w:t xml:space="preserve">Figure </w:t>
      </w:r>
      <w:fldSimple w:instr=" SEQ Figure \* ARABIC ">
        <w:r w:rsidR="00DD4241">
          <w:rPr>
            <w:noProof/>
          </w:rPr>
          <w:t>1</w:t>
        </w:r>
      </w:fldSimple>
      <w:r>
        <w:t xml:space="preserve"> - Debugging the program</w:t>
      </w:r>
    </w:p>
    <w:p w14:paraId="1B1B2D1D" w14:textId="46C5F2BB" w:rsidR="00A22BA6" w:rsidRDefault="00DD4241" w:rsidP="00A22BA6">
      <w:r>
        <w:t xml:space="preserve">The program is calculating the series and parallel resistance. </w:t>
      </w:r>
      <w:r w:rsidR="004C311D">
        <w:t>T</w:t>
      </w:r>
      <w:r>
        <w:t>o confirm that the values are right, the online series and parallel calculator was used to confirm the values as shown in fig .2.</w:t>
      </w:r>
    </w:p>
    <w:p w14:paraId="7C9E6143" w14:textId="77777777" w:rsidR="00DD4241" w:rsidRDefault="00DD4241" w:rsidP="00DD4241">
      <w:pPr>
        <w:keepNext/>
      </w:pPr>
      <w:r>
        <w:rPr>
          <w:noProof/>
          <w:lang w:eastAsia="en-IE"/>
        </w:rPr>
        <w:lastRenderedPageBreak/>
        <w:drawing>
          <wp:inline distT="0" distB="0" distL="0" distR="0" wp14:anchorId="04B8E77A" wp14:editId="4494DCAE">
            <wp:extent cx="5362575" cy="3276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3C3A" w14:textId="77777777" w:rsidR="00562213" w:rsidRDefault="00DD4241" w:rsidP="00DD424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Total calculated Parallel and series resistance</w:t>
      </w:r>
    </w:p>
    <w:p w14:paraId="014164B3" w14:textId="77777777" w:rsidR="00590C0F" w:rsidRDefault="00590C0F" w:rsidP="00590C0F">
      <w:pPr>
        <w:pStyle w:val="Heading1"/>
      </w:pPr>
      <w:r>
        <w:t xml:space="preserve">Reference </w:t>
      </w:r>
    </w:p>
    <w:p w14:paraId="44C0E285" w14:textId="77777777" w:rsidR="00590C0F" w:rsidRPr="00590C0F" w:rsidRDefault="00590C0F" w:rsidP="00590C0F">
      <w:r>
        <w:t>This reference that is shown below, was used to calculate the Parallel and series resistance.</w:t>
      </w:r>
    </w:p>
    <w:p w14:paraId="36BEEAB3" w14:textId="77777777" w:rsidR="00590C0F" w:rsidRPr="00590C0F" w:rsidRDefault="00590C0F" w:rsidP="00590C0F">
      <w:pPr>
        <w:rPr>
          <w:rFonts w:cs="Open Sans"/>
          <w:color w:val="000000"/>
          <w:sz w:val="24"/>
          <w:szCs w:val="20"/>
          <w:shd w:val="clear" w:color="auto" w:fill="FFFFFF"/>
        </w:rPr>
      </w:pPr>
      <w:r w:rsidRPr="00590C0F">
        <w:rPr>
          <w:rFonts w:ascii="Open Sans" w:hAnsi="Open Sans" w:cs="Open Sans"/>
          <w:color w:val="000000"/>
          <w:szCs w:val="20"/>
          <w:shd w:val="clear" w:color="auto" w:fill="FFFFFF"/>
        </w:rPr>
        <w:t>Electronics, D. (2019). </w:t>
      </w:r>
      <w:r w:rsidRPr="00590C0F">
        <w:rPr>
          <w:rFonts w:ascii="Open Sans" w:hAnsi="Open Sans" w:cs="Open Sans"/>
          <w:i/>
          <w:iCs/>
          <w:color w:val="000000"/>
          <w:szCs w:val="20"/>
          <w:shd w:val="clear" w:color="auto" w:fill="FFFFFF"/>
        </w:rPr>
        <w:t xml:space="preserve">Conversion Calculator Parallel and Series Resistor | </w:t>
      </w:r>
      <w:proofErr w:type="spellStart"/>
      <w:r w:rsidRPr="00590C0F">
        <w:rPr>
          <w:rFonts w:ascii="Open Sans" w:hAnsi="Open Sans" w:cs="Open Sans"/>
          <w:i/>
          <w:iCs/>
          <w:color w:val="000000"/>
          <w:szCs w:val="20"/>
          <w:shd w:val="clear" w:color="auto" w:fill="FFFFFF"/>
        </w:rPr>
        <w:t>DigiKey</w:t>
      </w:r>
      <w:proofErr w:type="spellEnd"/>
      <w:r w:rsidRPr="00590C0F">
        <w:rPr>
          <w:rFonts w:ascii="Open Sans" w:hAnsi="Open Sans" w:cs="Open Sans"/>
          <w:color w:val="000000"/>
          <w:szCs w:val="20"/>
          <w:shd w:val="clear" w:color="auto" w:fill="FFFFFF"/>
        </w:rPr>
        <w:t>. [online] Digikey.com. Available at: https://www.digikey.com/en/resources/conversion-calculators/conversion-calculator-parallel-and-series-resistor [Accessed 15 Oct. 2019].</w:t>
      </w:r>
    </w:p>
    <w:sectPr w:rsidR="00590C0F" w:rsidRPr="00590C0F" w:rsidSect="005E0FB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7B6B7" w14:textId="77777777" w:rsidR="002A79E9" w:rsidRDefault="002A79E9" w:rsidP="00DD4241">
      <w:pPr>
        <w:spacing w:after="0" w:line="240" w:lineRule="auto"/>
      </w:pPr>
      <w:r>
        <w:separator/>
      </w:r>
    </w:p>
  </w:endnote>
  <w:endnote w:type="continuationSeparator" w:id="0">
    <w:p w14:paraId="7305C555" w14:textId="77777777" w:rsidR="002A79E9" w:rsidRDefault="002A79E9" w:rsidP="00DD4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44533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FAC36FC" w14:textId="77777777" w:rsidR="00DD4241" w:rsidRDefault="00DD424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0C0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0C0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C641E7" w14:textId="77777777" w:rsidR="00DD4241" w:rsidRDefault="00DD42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88EFE" w14:textId="77777777" w:rsidR="002A79E9" w:rsidRDefault="002A79E9" w:rsidP="00DD4241">
      <w:pPr>
        <w:spacing w:after="0" w:line="240" w:lineRule="auto"/>
      </w:pPr>
      <w:r>
        <w:separator/>
      </w:r>
    </w:p>
  </w:footnote>
  <w:footnote w:type="continuationSeparator" w:id="0">
    <w:p w14:paraId="61CF9B9C" w14:textId="77777777" w:rsidR="002A79E9" w:rsidRDefault="002A79E9" w:rsidP="00DD4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Heading1Char"/>
        <w:sz w:val="28"/>
      </w:rPr>
      <w:alias w:val="Author"/>
      <w:tag w:val=""/>
      <w:id w:val="-952397527"/>
      <w:placeholder>
        <w:docPart w:val="4D13A1141F754DA2BD46CF68702D5FF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>
      <w:rPr>
        <w:rStyle w:val="Heading1Char"/>
      </w:rPr>
    </w:sdtEndPr>
    <w:sdtContent>
      <w:p w14:paraId="1AB7521B" w14:textId="77777777" w:rsidR="00DD4241" w:rsidRPr="00DD4241" w:rsidRDefault="00DD4241">
        <w:pPr>
          <w:pStyle w:val="Header"/>
          <w:jc w:val="center"/>
          <w:rPr>
            <w:rStyle w:val="Heading1Char"/>
            <w:sz w:val="28"/>
          </w:rPr>
        </w:pPr>
        <w:r w:rsidRPr="00DD4241">
          <w:rPr>
            <w:rStyle w:val="Heading1Char"/>
            <w:sz w:val="28"/>
          </w:rPr>
          <w:t>Talha Tallat</w:t>
        </w:r>
      </w:p>
    </w:sdtContent>
  </w:sdt>
  <w:p w14:paraId="05D5A8AF" w14:textId="77777777" w:rsidR="00DD4241" w:rsidRDefault="00DD4241">
    <w:pPr>
      <w:pStyle w:val="Header"/>
      <w:jc w:val="center"/>
      <w:rPr>
        <w:caps/>
        <w:color w:val="5B9BD5" w:themeColor="accent1"/>
      </w:rPr>
    </w:pPr>
    <w:r>
      <w:rPr>
        <w:caps/>
        <w:color w:val="5B9BD5" w:themeColor="accent1"/>
      </w:rPr>
      <w:t xml:space="preserve"> </w:t>
    </w:r>
    <w:sdt>
      <w:sdtPr>
        <w:rPr>
          <w:caps/>
          <w:color w:val="5B9BD5" w:themeColor="accent1"/>
        </w:rPr>
        <w:alias w:val="Title"/>
        <w:tag w:val=""/>
        <w:id w:val="-1954942076"/>
        <w:placeholder>
          <w:docPart w:val="6914EF4E4E694C83B0FBCEF33A56E8F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5B9BD5" w:themeColor="accent1"/>
          </w:rPr>
          <w:t>FUNCTIONS AND PASS BY DATA, ADDRESS AND REFERENCE</w:t>
        </w:r>
      </w:sdtContent>
    </w:sdt>
  </w:p>
  <w:p w14:paraId="70B4F100" w14:textId="77777777" w:rsidR="00DD4241" w:rsidRDefault="00DD42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N7EwMbMwtzAwsrRQ0lEKTi0uzszPAykwrAUAt15eLywAAAA="/>
  </w:docVars>
  <w:rsids>
    <w:rsidRoot w:val="005E0FB9"/>
    <w:rsid w:val="002A79E9"/>
    <w:rsid w:val="004C311D"/>
    <w:rsid w:val="00562213"/>
    <w:rsid w:val="00590C0F"/>
    <w:rsid w:val="005E0FB9"/>
    <w:rsid w:val="00A22BA6"/>
    <w:rsid w:val="00B856CD"/>
    <w:rsid w:val="00BF799E"/>
    <w:rsid w:val="00DD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9961"/>
  <w15:chartTrackingRefBased/>
  <w15:docId w15:val="{C813911B-F8ED-45FE-B635-86F8958B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E0FB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0FB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622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22B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4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241"/>
  </w:style>
  <w:style w:type="paragraph" w:styleId="Footer">
    <w:name w:val="footer"/>
    <w:basedOn w:val="Normal"/>
    <w:link w:val="FooterChar"/>
    <w:uiPriority w:val="99"/>
    <w:unhideWhenUsed/>
    <w:rsid w:val="00DD4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D897D142D4E5CBCA1311CDC520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276A2-3AF4-4D3D-848C-4F540DBEC54F}"/>
      </w:docPartPr>
      <w:docPartBody>
        <w:p w:rsidR="00F5408F" w:rsidRDefault="00255F8B" w:rsidP="00255F8B">
          <w:pPr>
            <w:pStyle w:val="FC8D897D142D4E5CBCA1311CDC520A0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7FAEAD4831C41EE8B4E2BB0EFAC6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EEF7B-7933-4906-B293-BC2D4E559B83}"/>
      </w:docPartPr>
      <w:docPartBody>
        <w:p w:rsidR="00F5408F" w:rsidRDefault="00255F8B" w:rsidP="00255F8B">
          <w:pPr>
            <w:pStyle w:val="67FAEAD4831C41EE8B4E2BB0EFAC63D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4D13A1141F754DA2BD46CF68702D5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C2CAB-A1D5-45B8-AB72-C78084ACAE54}"/>
      </w:docPartPr>
      <w:docPartBody>
        <w:p w:rsidR="00F5408F" w:rsidRDefault="00255F8B" w:rsidP="00255F8B">
          <w:pPr>
            <w:pStyle w:val="4D13A1141F754DA2BD46CF68702D5FFE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6914EF4E4E694C83B0FBCEF33A56E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A3262-EEEB-4A1B-8333-1915FB895F20}"/>
      </w:docPartPr>
      <w:docPartBody>
        <w:p w:rsidR="00F5408F" w:rsidRDefault="00255F8B" w:rsidP="00255F8B">
          <w:pPr>
            <w:pStyle w:val="6914EF4E4E694C83B0FBCEF33A56E8F1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F8B"/>
    <w:rsid w:val="00255F8B"/>
    <w:rsid w:val="0081750F"/>
    <w:rsid w:val="00F5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8D897D142D4E5CBCA1311CDC520A0E">
    <w:name w:val="FC8D897D142D4E5CBCA1311CDC520A0E"/>
    <w:rsid w:val="00255F8B"/>
  </w:style>
  <w:style w:type="paragraph" w:customStyle="1" w:styleId="67FAEAD4831C41EE8B4E2BB0EFAC63DC">
    <w:name w:val="67FAEAD4831C41EE8B4E2BB0EFAC63DC"/>
    <w:rsid w:val="00255F8B"/>
  </w:style>
  <w:style w:type="paragraph" w:customStyle="1" w:styleId="4D13A1141F754DA2BD46CF68702D5FFE">
    <w:name w:val="4D13A1141F754DA2BD46CF68702D5FFE"/>
    <w:rsid w:val="00255F8B"/>
  </w:style>
  <w:style w:type="paragraph" w:customStyle="1" w:styleId="6914EF4E4E694C83B0FBCEF33A56E8F1">
    <w:name w:val="6914EF4E4E694C83B0FBCEF33A56E8F1"/>
    <w:rsid w:val="00255F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2019-10-16T00:00:00</PublishDate>
  <Abstract/>
  <CompanyAddress>TU DUBLIN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 AND PASS BY DATA, ADDRESS AND REFERENCE</vt:lpstr>
    </vt:vector>
  </TitlesOfParts>
  <Company>Talha Tallat - D18124645</Company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 AND PASS BY DATA, ADDRESS AND REFERENCE</dc:title>
  <dc:subject>DT008 / 3 Software Design 2 Laboratory Exercise</dc:subject>
  <dc:creator>Talha Tallat</dc:creator>
  <cp:keywords/>
  <dc:description/>
  <cp:lastModifiedBy>Talha Tallat</cp:lastModifiedBy>
  <cp:revision>3</cp:revision>
  <dcterms:created xsi:type="dcterms:W3CDTF">2019-10-15T18:36:00Z</dcterms:created>
  <dcterms:modified xsi:type="dcterms:W3CDTF">2021-10-10T21:30:00Z</dcterms:modified>
</cp:coreProperties>
</file>