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CAC8" w14:textId="77777777" w:rsidR="006F6116" w:rsidRPr="006F6116" w:rsidRDefault="006F6116" w:rsidP="006F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ICRIE Website Update Content Sheet</w:t>
      </w:r>
    </w:p>
    <w:p w14:paraId="43BB1C38" w14:textId="77777777" w:rsidR="006F6116" w:rsidRPr="006F6116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1. Zakat Calculator</w:t>
      </w:r>
    </w:p>
    <w:p w14:paraId="7C3667B5" w14:textId="77777777" w:rsidR="006F6116" w:rsidRPr="006F6116" w:rsidRDefault="006F6116" w:rsidP="006F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Button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“Zakat Calculator”</w:t>
      </w:r>
    </w:p>
    <w:p w14:paraId="4E358303" w14:textId="552B5B88" w:rsidR="006F6116" w:rsidRPr="006F6116" w:rsidRDefault="006F6116" w:rsidP="00D67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 xml:space="preserve">: Add this button on the homepage </w:t>
      </w:r>
    </w:p>
    <w:p w14:paraId="75EFF875" w14:textId="77777777" w:rsidR="006F6116" w:rsidRPr="006F6116" w:rsidRDefault="006F6116" w:rsidP="006F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Functionality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121B8FB3" w14:textId="77777777" w:rsidR="006F6116" w:rsidRPr="006F6116" w:rsidRDefault="006F6116" w:rsidP="006F6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Users input their assets and liabilities.</w:t>
      </w:r>
    </w:p>
    <w:p w14:paraId="46648EC8" w14:textId="77777777" w:rsidR="006F6116" w:rsidRPr="006F6116" w:rsidRDefault="006F6116" w:rsidP="006F6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Calculator provides zakat amount based on input.</w:t>
      </w:r>
    </w:p>
    <w:p w14:paraId="1AC676CF" w14:textId="77777777" w:rsidR="006F6116" w:rsidRPr="006F6116" w:rsidRDefault="006F6116" w:rsidP="006F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Brief description of zakat and guidance on using the calculator.</w:t>
      </w:r>
    </w:p>
    <w:p w14:paraId="4AC8A91B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29653C45">
          <v:rect id="_x0000_i1025" style="width:0;height:1.5pt" o:hralign="center" o:hrstd="t" o:hr="t" fillcolor="#a0a0a0" stroked="f"/>
        </w:pict>
      </w:r>
    </w:p>
    <w:p w14:paraId="0F0C5CB5" w14:textId="50298544" w:rsidR="006F6116" w:rsidRPr="006F6116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 xml:space="preserve">2. </w:t>
      </w:r>
      <w:r w:rsidR="00D6740F" w:rsidRPr="00C41729"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  <w:t xml:space="preserve">Ask Your Question </w:t>
      </w:r>
    </w:p>
    <w:p w14:paraId="684D54CF" w14:textId="77777777" w:rsidR="006F6116" w:rsidRPr="006F6116" w:rsidRDefault="006F6116" w:rsidP="006F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Button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“Fatwa Request”</w:t>
      </w:r>
    </w:p>
    <w:p w14:paraId="79BB66DB" w14:textId="2EBA4606" w:rsidR="006F6116" w:rsidRPr="006F6116" w:rsidRDefault="006F6116" w:rsidP="006F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 xml:space="preserve">: Place in the main navigation menu </w:t>
      </w:r>
    </w:p>
    <w:p w14:paraId="2565E1B6" w14:textId="77777777" w:rsidR="006F6116" w:rsidRPr="006F6116" w:rsidRDefault="006F6116" w:rsidP="006F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Functionality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5090CA39" w14:textId="77777777" w:rsidR="006F6116" w:rsidRPr="006F6116" w:rsidRDefault="006F6116" w:rsidP="006F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Opens a form for users to submit queries for a fatwa (religious ruling).</w:t>
      </w:r>
    </w:p>
    <w:p w14:paraId="5DAAD501" w14:textId="77777777" w:rsidR="006F6116" w:rsidRPr="006F6116" w:rsidRDefault="006F6116" w:rsidP="006F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7DBA8191" w14:textId="77777777" w:rsidR="006F6116" w:rsidRPr="006F6116" w:rsidRDefault="006F6116" w:rsidP="006F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Form fields: Name, Email, Contact Number, Query Details.</w:t>
      </w:r>
    </w:p>
    <w:p w14:paraId="7709A1B1" w14:textId="77777777" w:rsidR="006F6116" w:rsidRPr="006F6116" w:rsidRDefault="006F6116" w:rsidP="006F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Brief description of the fatwa process.</w:t>
      </w:r>
    </w:p>
    <w:p w14:paraId="478CF39E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2BC5DDE3">
          <v:rect id="_x0000_i1026" style="width:0;height:1.5pt" o:hralign="center" o:hrstd="t" o:hr="t" fillcolor="#a0a0a0" stroked="f"/>
        </w:pict>
      </w:r>
    </w:p>
    <w:p w14:paraId="056AD908" w14:textId="63CBE8E1" w:rsidR="006F6116" w:rsidRPr="00C41729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</w:pPr>
      <w:r w:rsidRPr="00C41729"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  <w:t>3. Course &amp; Training Registration Form</w:t>
      </w:r>
      <w:r w:rsidR="00D6740F" w:rsidRPr="00C41729"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  <w:t xml:space="preserve"> </w:t>
      </w:r>
    </w:p>
    <w:p w14:paraId="6F14B935" w14:textId="77777777" w:rsidR="006F6116" w:rsidRPr="006F6116" w:rsidRDefault="006F6116" w:rsidP="006F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Button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“Register for Courses &amp; Training”</w:t>
      </w:r>
    </w:p>
    <w:p w14:paraId="09121407" w14:textId="77777777" w:rsidR="006F6116" w:rsidRPr="006F6116" w:rsidRDefault="006F6116" w:rsidP="006F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Place under the “Capacity Building” section.</w:t>
      </w:r>
    </w:p>
    <w:p w14:paraId="15970811" w14:textId="77777777" w:rsidR="006F6116" w:rsidRPr="006F6116" w:rsidRDefault="006F6116" w:rsidP="006F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Functionality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5E1D3E81" w14:textId="77777777" w:rsidR="006F6116" w:rsidRPr="006F6116" w:rsidRDefault="006F6116" w:rsidP="006F6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Form collects user information to enroll in courses, training, and seminars.</w:t>
      </w:r>
    </w:p>
    <w:p w14:paraId="22F3BBE6" w14:textId="77777777" w:rsidR="006F6116" w:rsidRPr="006F6116" w:rsidRDefault="006F6116" w:rsidP="006F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Form Fields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7B7C22A5" w14:textId="77777777" w:rsidR="006F6116" w:rsidRPr="006F6116" w:rsidRDefault="006F6116" w:rsidP="006F6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Full Name, Email, Contact Number, Course/Training Selection (dropdown), Preferred Dates, Comments/Queries.</w:t>
      </w:r>
    </w:p>
    <w:p w14:paraId="644A07B4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60DE177E">
          <v:rect id="_x0000_i1027" style="width:0;height:1.5pt" o:hralign="center" o:hrstd="t" o:hr="t" fillcolor="#a0a0a0" stroked="f"/>
        </w:pict>
      </w:r>
    </w:p>
    <w:p w14:paraId="071676A9" w14:textId="77777777" w:rsidR="006F6116" w:rsidRPr="006F6116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4. Publications Segregation</w:t>
      </w:r>
    </w:p>
    <w:p w14:paraId="03D2E4F3" w14:textId="77777777" w:rsidR="006F6116" w:rsidRPr="006F6116" w:rsidRDefault="006F6116" w:rsidP="006F6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Section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“Publications”</w:t>
      </w:r>
    </w:p>
    <w:p w14:paraId="4CA5F08E" w14:textId="77777777" w:rsidR="006F6116" w:rsidRPr="006F6116" w:rsidRDefault="006F6116" w:rsidP="006F6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Categories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150A4CDB" w14:textId="77777777" w:rsidR="006F6116" w:rsidRPr="006F6116" w:rsidRDefault="006F6116" w:rsidP="006F61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Books/Book Chapters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List books and book chapters with download or purchase links.</w:t>
      </w:r>
    </w:p>
    <w:p w14:paraId="47333C29" w14:textId="77777777" w:rsidR="006F6116" w:rsidRPr="006F6116" w:rsidRDefault="006F6116" w:rsidP="006F61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Articles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Academic and journal articles, with links to full text or abstracts.</w:t>
      </w:r>
    </w:p>
    <w:p w14:paraId="1397B921" w14:textId="77777777" w:rsidR="006F6116" w:rsidRPr="006F6116" w:rsidRDefault="006F6116" w:rsidP="006F61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Reports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Research reports, policy briefs, or industry studies.</w:t>
      </w:r>
    </w:p>
    <w:p w14:paraId="3EA5DE5C" w14:textId="77777777" w:rsidR="006F6116" w:rsidRPr="006F6116" w:rsidRDefault="006F6116" w:rsidP="006F6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Organize under “Research Journal &amp; Publications.”</w:t>
      </w:r>
    </w:p>
    <w:p w14:paraId="7C50522D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lastRenderedPageBreak/>
        <w:pict w14:anchorId="4338284C">
          <v:rect id="_x0000_i1028" style="width:0;height:1.5pt" o:hralign="center" o:hrstd="t" o:hr="t" fillcolor="#a0a0a0" stroked="f"/>
        </w:pict>
      </w:r>
    </w:p>
    <w:p w14:paraId="306D71A0" w14:textId="77777777" w:rsidR="006F6116" w:rsidRPr="00C41729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</w:pPr>
      <w:r w:rsidRPr="00C41729"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  <w:t>5. Research Journal</w:t>
      </w:r>
    </w:p>
    <w:p w14:paraId="3B777A57" w14:textId="32E062EC" w:rsidR="00D6740F" w:rsidRPr="006F6116" w:rsidRDefault="00D6740F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hyperlink r:id="rId5" w:history="1">
        <w:r w:rsidRPr="00882391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Cs w:val="24"/>
            <w:lang/>
            <w14:ligatures w14:val="none"/>
          </w:rPr>
          <w:t>https://ojs.mul.edu.pk/index.php/IJIEG/about</w:t>
        </w:r>
      </w:hyperlink>
      <w:r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 xml:space="preserve"> </w:t>
      </w:r>
    </w:p>
    <w:p w14:paraId="71ACC28A" w14:textId="77777777" w:rsidR="006F6116" w:rsidRPr="006F6116" w:rsidRDefault="006F6116" w:rsidP="006F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Section Name Change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Change from “Research” to “Research Journal”</w:t>
      </w:r>
    </w:p>
    <w:p w14:paraId="0BB029EA" w14:textId="11DD4D2D" w:rsidR="006F6116" w:rsidRPr="006F6116" w:rsidRDefault="006F6116" w:rsidP="006F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Under main menu, linking to ICRIE’s f</w:t>
      </w: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unctions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.</w:t>
      </w:r>
    </w:p>
    <w:p w14:paraId="00449A34" w14:textId="77777777" w:rsidR="006F6116" w:rsidRPr="006F6116" w:rsidRDefault="006F6116" w:rsidP="006F6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62DC6619" w14:textId="77777777" w:rsidR="006F6116" w:rsidRPr="006F6116" w:rsidRDefault="006F6116" w:rsidP="006F61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Provide access to ICRIE’s research journal issues, articles, and submission guidelines for contributors.</w:t>
      </w:r>
    </w:p>
    <w:p w14:paraId="3C45C98A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5C6EB82F">
          <v:rect id="_x0000_i1029" style="width:0;height:1.5pt" o:hralign="center" o:hrstd="t" o:hr="t" fillcolor="#a0a0a0" stroked="f"/>
        </w:pict>
      </w:r>
    </w:p>
    <w:p w14:paraId="6CF515D9" w14:textId="11541421" w:rsidR="00D6740F" w:rsidRPr="00C41729" w:rsidRDefault="006F6116" w:rsidP="00D67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 xml:space="preserve">6. </w:t>
      </w:r>
      <w:r w:rsidR="00D6740F" w:rsidRPr="00C41729">
        <w:rPr>
          <w:rFonts w:ascii="Times New Roman" w:eastAsia="Times New Roman" w:hAnsi="Times New Roman" w:cs="Times New Roman"/>
          <w:b/>
          <w:bCs/>
          <w:color w:val="00B050"/>
          <w:kern w:val="0"/>
          <w:szCs w:val="24"/>
          <w:lang/>
          <w14:ligatures w14:val="none"/>
        </w:rPr>
        <w:t>Events</w:t>
      </w:r>
    </w:p>
    <w:p w14:paraId="400FD8D4" w14:textId="77777777" w:rsidR="006F6116" w:rsidRDefault="006F6116" w:rsidP="006F6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Section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“WIEFC Conference”</w:t>
      </w:r>
    </w:p>
    <w:p w14:paraId="1BB52151" w14:textId="77777777" w:rsidR="00D6740F" w:rsidRPr="006F6116" w:rsidRDefault="00D6740F" w:rsidP="00D67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Seminars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List of upcoming and past seminars, with links for seminar registration.</w:t>
      </w:r>
    </w:p>
    <w:p w14:paraId="2AF53313" w14:textId="77777777" w:rsidR="00D6740F" w:rsidRPr="006F6116" w:rsidRDefault="00D6740F" w:rsidP="006F6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</w:p>
    <w:p w14:paraId="3AFE06E5" w14:textId="77777777" w:rsidR="006F6116" w:rsidRPr="006F6116" w:rsidRDefault="006F6116" w:rsidP="006F6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Add to the main navigation or “Events” section.</w:t>
      </w:r>
    </w:p>
    <w:p w14:paraId="3E5B5CC7" w14:textId="77777777" w:rsidR="006F6116" w:rsidRPr="006F6116" w:rsidRDefault="006F6116" w:rsidP="006F6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5203131C" w14:textId="77777777" w:rsidR="006F6116" w:rsidRPr="006F6116" w:rsidRDefault="006F6116" w:rsidP="006F61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Provide information about the World Islamic Economics &amp; Finance Conference (WIEFC).</w:t>
      </w:r>
    </w:p>
    <w:p w14:paraId="5B010AB0" w14:textId="77777777" w:rsidR="006F6116" w:rsidRPr="006F6116" w:rsidRDefault="006F6116" w:rsidP="006F61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Include past event highlights, upcoming conference details, registration links, and contact information.</w:t>
      </w:r>
    </w:p>
    <w:p w14:paraId="5203E2E5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1E9CD558">
          <v:rect id="_x0000_i1030" style="width:0;height:1.5pt" o:hralign="center" o:hrstd="t" o:hr="t" fillcolor="#a0a0a0" stroked="f"/>
        </w:pict>
      </w:r>
    </w:p>
    <w:p w14:paraId="7A2446AD" w14:textId="77777777" w:rsidR="006F6116" w:rsidRPr="006F6116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7. Capacity Building</w:t>
      </w:r>
    </w:p>
    <w:p w14:paraId="5CB852BB" w14:textId="77777777" w:rsidR="006F6116" w:rsidRPr="006F6116" w:rsidRDefault="006F6116" w:rsidP="006F6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Section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“Capacity Building”</w:t>
      </w:r>
    </w:p>
    <w:p w14:paraId="264AC1C0" w14:textId="77777777" w:rsidR="006F6116" w:rsidRPr="006F6116" w:rsidRDefault="006F6116" w:rsidP="006F6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Sub-sections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1CF7B938" w14:textId="77777777" w:rsidR="006F6116" w:rsidRPr="006F6116" w:rsidRDefault="006F6116" w:rsidP="006F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Courses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Information on courses offered, course schedule, and registration.</w:t>
      </w:r>
    </w:p>
    <w:p w14:paraId="66896458" w14:textId="77777777" w:rsidR="006F6116" w:rsidRPr="006F6116" w:rsidRDefault="006F6116" w:rsidP="006F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Training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Details on training programs, dates, topics, and registration.</w:t>
      </w:r>
    </w:p>
    <w:p w14:paraId="6264C96C" w14:textId="77777777" w:rsidR="006F6116" w:rsidRPr="006F6116" w:rsidRDefault="006F6116" w:rsidP="006F6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4F902B5F" w14:textId="2B353E7E" w:rsidR="006F6116" w:rsidRPr="006F6116" w:rsidRDefault="006F6116" w:rsidP="006F61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Brief introduction to each type of offering and benefits.</w:t>
      </w:r>
    </w:p>
    <w:p w14:paraId="68DCAE01" w14:textId="77777777" w:rsidR="006F6116" w:rsidRPr="006F6116" w:rsidRDefault="00000000" w:rsidP="006F611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pict w14:anchorId="01B14486">
          <v:rect id="_x0000_i1031" style="width:0;height:1.5pt" o:hralign="center" o:hrstd="t" o:hr="t" fillcolor="#a0a0a0" stroked="f"/>
        </w:pict>
      </w:r>
    </w:p>
    <w:p w14:paraId="750C5C0A" w14:textId="77777777" w:rsidR="006F6116" w:rsidRPr="006F6116" w:rsidRDefault="006F6116" w:rsidP="006F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8. Consultancy &amp; Advisory Services</w:t>
      </w:r>
    </w:p>
    <w:p w14:paraId="7633D940" w14:textId="77777777" w:rsidR="006F6116" w:rsidRPr="006F6116" w:rsidRDefault="006F6116" w:rsidP="006F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Button Name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“Consultancy &amp; Advisory Services”</w:t>
      </w:r>
    </w:p>
    <w:p w14:paraId="3E226290" w14:textId="77777777" w:rsidR="006F6116" w:rsidRPr="006F6116" w:rsidRDefault="006F6116" w:rsidP="006F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Location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Add to the main menu or under “Services.”</w:t>
      </w:r>
    </w:p>
    <w:p w14:paraId="482C00F5" w14:textId="77777777" w:rsidR="006F6116" w:rsidRPr="006F6116" w:rsidRDefault="006F6116" w:rsidP="006F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Functionality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5B2D9E41" w14:textId="77777777" w:rsidR="006F6116" w:rsidRPr="006F6116" w:rsidRDefault="006F6116" w:rsidP="006F6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lastRenderedPageBreak/>
        <w:t>Dedicated section explaining ICRIE’s consultancy and advisory services.</w:t>
      </w:r>
    </w:p>
    <w:p w14:paraId="001D08FF" w14:textId="77777777" w:rsidR="006F6116" w:rsidRPr="006F6116" w:rsidRDefault="006F6116" w:rsidP="006F6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Content</w:t>
      </w: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74EEC8E5" w14:textId="77777777" w:rsidR="006F6116" w:rsidRPr="006F6116" w:rsidRDefault="006F6116" w:rsidP="006F6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Descriptions of available services: Islamic finance consultation, compliance audits, product structuring, Shariah review.</w:t>
      </w:r>
    </w:p>
    <w:p w14:paraId="079DE41F" w14:textId="77777777" w:rsidR="006F6116" w:rsidRPr="006F6116" w:rsidRDefault="006F6116" w:rsidP="006F6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6F6116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Contact form with fields for Name, Email, Company/Organization, Service Interest, and Message/Query.</w:t>
      </w:r>
    </w:p>
    <w:p w14:paraId="4F451C8D" w14:textId="206F7490" w:rsidR="00370399" w:rsidRPr="00193AEC" w:rsidRDefault="00193AEC">
      <w:pPr>
        <w:rPr>
          <w:b/>
          <w:bCs/>
          <w:lang/>
        </w:rPr>
      </w:pPr>
      <w:r w:rsidRPr="00193AEC">
        <w:rPr>
          <w:b/>
          <w:bCs/>
          <w:lang/>
        </w:rPr>
        <w:t xml:space="preserve">Chatbot </w:t>
      </w:r>
    </w:p>
    <w:p w14:paraId="3F8EFB01" w14:textId="51664461" w:rsidR="009814EE" w:rsidRPr="009814EE" w:rsidRDefault="009814EE">
      <w:pPr>
        <w:rPr>
          <w:sz w:val="40"/>
          <w:szCs w:val="36"/>
          <w:lang/>
        </w:rPr>
      </w:pPr>
      <w:r w:rsidRPr="009814EE">
        <w:rPr>
          <w:sz w:val="40"/>
          <w:szCs w:val="36"/>
          <w:lang/>
        </w:rPr>
        <w:t xml:space="preserve">Model website: </w:t>
      </w:r>
      <w:hyperlink r:id="rId6" w:history="1">
        <w:r w:rsidRPr="009814EE">
          <w:rPr>
            <w:rStyle w:val="Hyperlink"/>
            <w:sz w:val="40"/>
            <w:szCs w:val="36"/>
            <w:lang/>
          </w:rPr>
          <w:t>https://inceif.edu.my/israconsulting/</w:t>
        </w:r>
      </w:hyperlink>
      <w:r w:rsidRPr="009814EE">
        <w:rPr>
          <w:sz w:val="40"/>
          <w:szCs w:val="36"/>
          <w:lang/>
        </w:rPr>
        <w:t xml:space="preserve"> </w:t>
      </w:r>
    </w:p>
    <w:sectPr w:rsidR="009814EE" w:rsidRPr="009814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357A"/>
    <w:multiLevelType w:val="multilevel"/>
    <w:tmpl w:val="9CC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03CA7"/>
    <w:multiLevelType w:val="multilevel"/>
    <w:tmpl w:val="0E6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667C"/>
    <w:multiLevelType w:val="multilevel"/>
    <w:tmpl w:val="D9D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5E10"/>
    <w:multiLevelType w:val="multilevel"/>
    <w:tmpl w:val="BD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F68AB"/>
    <w:multiLevelType w:val="multilevel"/>
    <w:tmpl w:val="875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245FC"/>
    <w:multiLevelType w:val="multilevel"/>
    <w:tmpl w:val="0A2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22DEA"/>
    <w:multiLevelType w:val="multilevel"/>
    <w:tmpl w:val="6A6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B16F4"/>
    <w:multiLevelType w:val="multilevel"/>
    <w:tmpl w:val="77D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21590">
    <w:abstractNumId w:val="4"/>
  </w:num>
  <w:num w:numId="2" w16cid:durableId="931888827">
    <w:abstractNumId w:val="5"/>
  </w:num>
  <w:num w:numId="3" w16cid:durableId="955596732">
    <w:abstractNumId w:val="0"/>
  </w:num>
  <w:num w:numId="4" w16cid:durableId="808475714">
    <w:abstractNumId w:val="3"/>
  </w:num>
  <w:num w:numId="5" w16cid:durableId="336351798">
    <w:abstractNumId w:val="1"/>
  </w:num>
  <w:num w:numId="6" w16cid:durableId="2070153581">
    <w:abstractNumId w:val="2"/>
  </w:num>
  <w:num w:numId="7" w16cid:durableId="1697658201">
    <w:abstractNumId w:val="7"/>
  </w:num>
  <w:num w:numId="8" w16cid:durableId="330061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EwMTEwMza0tDQwNLNU0lEKTi0uzszPAykwrAUAIi86LiwAAAA="/>
  </w:docVars>
  <w:rsids>
    <w:rsidRoot w:val="006F6116"/>
    <w:rsid w:val="000207B3"/>
    <w:rsid w:val="00057A47"/>
    <w:rsid w:val="00193AEC"/>
    <w:rsid w:val="001A0B64"/>
    <w:rsid w:val="00370399"/>
    <w:rsid w:val="003F3907"/>
    <w:rsid w:val="004F0973"/>
    <w:rsid w:val="006F6116"/>
    <w:rsid w:val="009814EE"/>
    <w:rsid w:val="009A5688"/>
    <w:rsid w:val="009F787B"/>
    <w:rsid w:val="00C41729"/>
    <w:rsid w:val="00D44947"/>
    <w:rsid w:val="00D6740F"/>
    <w:rsid w:val="00E27E6E"/>
    <w:rsid w:val="00E7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C3F78"/>
  <w15:chartTrackingRefBased/>
  <w15:docId w15:val="{892C2DA2-3DD2-44FE-B982-B5FB2F6D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907"/>
    <w:pPr>
      <w:spacing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1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1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11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1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1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1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1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1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F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16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F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16"/>
    <w:rPr>
      <w:rFonts w:asciiTheme="majorBidi" w:hAnsiTheme="majorBidi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F61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6116"/>
    <w:rPr>
      <w:b/>
      <w:bCs/>
    </w:rPr>
  </w:style>
  <w:style w:type="character" w:styleId="Hyperlink">
    <w:name w:val="Hyperlink"/>
    <w:basedOn w:val="DefaultParagraphFont"/>
    <w:uiPriority w:val="99"/>
    <w:unhideWhenUsed/>
    <w:rsid w:val="00D674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ceif.edu.my/israconsulting/" TargetMode="External"/><Relationship Id="rId5" Type="http://schemas.openxmlformats.org/officeDocument/2006/relationships/hyperlink" Target="https://ojs.mul.edu.pk/index.php/IJIEG/ab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Hassnian Ali</dc:creator>
  <cp:keywords/>
  <dc:description/>
  <cp:lastModifiedBy>Talha Umer</cp:lastModifiedBy>
  <cp:revision>6</cp:revision>
  <dcterms:created xsi:type="dcterms:W3CDTF">2024-10-31T10:27:00Z</dcterms:created>
  <dcterms:modified xsi:type="dcterms:W3CDTF">2025-01-06T08:22:00Z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c219502b-b967-4f7f-82f3-a05fe43a0c0e</vt:lpwstr>
  </property>
</Properties>
</file>