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Student Management System</w:t>
      </w:r>
    </w:p>
    <w:tbl>
      <w:tblPr/>
      <w:tblGrid>
        <w:gridCol w:w="5045"/>
        <w:gridCol w:w="3971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FUNCTIONALITY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Instantiate self (add personal details) AND SELECT COURSE (select 2 majors)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another admin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own details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own details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their own personal details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a students details (but not change)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their own details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ADD Discipline, Module &amp; Course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registration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a students Registration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past registrations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 (add) results</w:t>
            </w:r>
          </w:p>
        </w:tc>
      </w:tr>
      <w:tr>
        <w:trPr>
          <w:trHeight w:val="1" w:hRule="atLeast"/>
          <w:jc w:val="left"/>
        </w:trPr>
        <w:tc>
          <w:tcPr>
            <w:tcW w:w="5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their results</w:t>
            </w:r>
          </w:p>
        </w:tc>
        <w:tc>
          <w:tcPr>
            <w:tcW w:w="3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reports (individual [1 students results] and total)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*No double majors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*For engineering force the student to select the second major which will be a structured discipline (eg: engineering science)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IDEA: WE ARE MAKING A STUDENT REGISTRATION/MANAGEMENT SYSTEM FOR A SMALL PRIVATE TERTIARY INSTITUTION (TARGET MARKET)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friend of ours complained of their faulty reg system at his private college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***STUDENT CANT CHANGE THEIR REGISTRATION. ONLY ADMIN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**STUDENT/ADMIN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COURSE ONCE SET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[GUI] One/same form where the student and staff can view and edit their personal details -&gt; thus they all need to have the same PD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4"/>
        <w:gridCol w:w="117"/>
        <w:gridCol w:w="741"/>
      </w:tblGrid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StudentNo (PK)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IDNumber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CellNumber</w:t>
            </w:r>
          </w:p>
        </w:tc>
      </w:tr>
      <w:tr>
        <w:trPr>
          <w:trHeight w:val="394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FirstStudyYear (can take null, gets filled in when registering)</w:t>
            </w:r>
          </w:p>
        </w:tc>
      </w:tr>
      <w:tr>
        <w:trPr>
          <w:trHeight w:val="417" w:hRule="auto"/>
          <w:jc w:val="left"/>
        </w:trPr>
        <w:tc>
          <w:tcPr>
            <w:tcW w:w="21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(FK)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ADMIN STAFF</w:t>
            </w:r>
          </w:p>
        </w:tc>
      </w:tr>
      <w:tr>
        <w:trPr>
          <w:trHeight w:val="423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StaffNo (PK)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  <w:tr>
        <w:trPr>
          <w:trHeight w:val="423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449" w:hRule="auto"/>
          <w:jc w:val="left"/>
        </w:trPr>
        <w:tc>
          <w:tcPr>
            <w:tcW w:w="13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7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(PK)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66" w:hRule="auto"/>
          <w:jc w:val="left"/>
        </w:trPr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 (FK)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3"/>
      </w:tblGrid>
      <w:tr>
        <w:trPr>
          <w:trHeight w:val="607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</w:tr>
      <w:tr>
        <w:trPr>
          <w:trHeight w:val="573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ABBReviation (PK)</w:t>
            </w:r>
          </w:p>
        </w:tc>
      </w:tr>
      <w:tr>
        <w:trPr>
          <w:trHeight w:val="607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41"/>
        <w:gridCol w:w="4208"/>
      </w:tblGrid>
      <w:tr>
        <w:trPr>
          <w:trHeight w:val="392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MODULE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ModCODE (PK)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321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 (FK)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AcademicLevel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Prerequisite </w:t>
            </w:r>
          </w:p>
        </w:tc>
      </w:tr>
      <w:tr>
        <w:trPr>
          <w:trHeight w:val="370" w:hRule="auto"/>
          <w:jc w:val="left"/>
        </w:trPr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Semester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(Association Class bet. Student and Module)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RegID (PK)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StudentNo (FK)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ModCode (FK)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[taken from GUI -&gt; current computer year]</w:t>
            </w:r>
          </w:p>
        </w:tc>
      </w:tr>
      <w:tr>
        <w:trPr>
          <w:trHeight w:val="247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ModuleMark 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(can take null, populated later on by Academic)</w:t>
            </w:r>
          </w:p>
        </w:tc>
      </w:tr>
      <w:tr>
        <w:trPr>
          <w:trHeight w:val="261" w:hRule="auto"/>
          <w:jc w:val="left"/>
        </w:trPr>
        <w:tc>
          <w:tcPr>
            <w:tcW w:w="59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39"/>
      </w:tblGrid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(Degree) [Associtation class of all majors combinations]</w:t>
            </w:r>
          </w:p>
        </w:tc>
      </w:tr>
      <w:tr>
        <w:trPr>
          <w:trHeight w:val="20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 (FK)</w:t>
            </w:r>
          </w:p>
        </w:tc>
      </w:tr>
      <w:tr>
        <w:trPr>
          <w:trHeight w:val="246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Credits (total credits to complete degree)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strike w:val="true"/>
                <w:color w:val="808080"/>
                <w:spacing w:val="0"/>
                <w:position w:val="0"/>
                <w:sz w:val="22"/>
                <w:shd w:fill="auto" w:val="clear"/>
              </w:rPr>
              <w:t xml:space="preserve">DegreeLength (min time)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(FK) [Major 1] </w:t>
            </w:r>
          </w:p>
        </w:tc>
      </w:tr>
      <w:tr>
        <w:trPr>
          <w:trHeight w:val="261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DisciplineID (FK)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[Major 2]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0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COURSE-MODULE [AC]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(all other modules that can be done for a specific major besides the majors own modules)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CourseID (FK)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ModuleCode (FK)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(simplification) ALL DEGREES ARE 3 years in length (Academic Level from 1 to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(Simplification) ALL Courses will have 4 modules per semester (8 per year)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 module can either be done in either semester 1 or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L1 = 10 credits =&gt; Year 1 = 8 * 10 = 80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L2 = 15 credits =&gt; Year 1 = 8 * 15 = 120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 L3 = 20 credits =&gt; Year 1 = 8 * 20 = 160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Credits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 + 120 + 160  = 360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Faculty  -&gt; Select 2 (different) majors(disciplines) -&gt; Select Modules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Selecting a major will display all modules for that major (and academic level) and also all other modules)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There can be more modules for a discipline than required so that the student has the option to choose (check total credits to see if complete)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[GUI] (New student) When creating a new student, they select a Faculty then the majors they are doing (Display majors after selecting Faculty)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(Registrations) they go straight to new reg,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(degree completed) grey out everything and say degree completed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[how to know if degree Is completed] check total credits and if all AC L3 modules completed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Atleast two SQL aggregation queries: avg student mark, avg ‘class’ mark, student credits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now leave out changing degree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50"/>
      </w:tblGrid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8"/>
                <w:shd w:fill="auto" w:val="clear"/>
              </w:rPr>
              <w:t xml:space="preserve">TEACHING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**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AcademicStaff(FK)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Module(FK)</w:t>
            </w: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simplification we are removing School from the Academic hierarchy and just having Discipline to Faculty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91"/>
      </w:tblGrid>
      <w:tr>
        <w:trPr>
          <w:trHeight w:val="455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8"/>
                <w:shd w:fill="auto" w:val="clear"/>
              </w:rPr>
              <w:t xml:space="preserve">AcademicStaff</w:t>
            </w:r>
          </w:p>
        </w:tc>
      </w:tr>
      <w:tr>
        <w:trPr>
          <w:trHeight w:val="430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AcademicID (PK)</w:t>
            </w:r>
          </w:p>
        </w:tc>
      </w:tr>
      <w:tr>
        <w:trPr>
          <w:trHeight w:val="455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2"/>
                <w:shd w:fill="auto" w:val="clear"/>
              </w:rPr>
              <w:t xml:space="preserve">School (FK)</w:t>
            </w:r>
          </w:p>
        </w:tc>
      </w:tr>
      <w:tr>
        <w:trPr>
          <w:trHeight w:val="430" w:hRule="auto"/>
          <w:jc w:val="left"/>
        </w:trPr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