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&lt;?xml version="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encoding="UTF-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?&gt;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&lt;rss version="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&lt;channel&gt;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خدمات الإعلام الآلي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&lt;link&gt;https://example.com/university-feed&lt;/link&gt;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&lt;description&gt;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أخبار وتفاصيل التسجيلات الجامعية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&lt;/description&gt;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&lt;language&gt;ar-dz&lt;/language&gt;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&lt;item&gt;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&lt;title&gt;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تفاصيل التسجيلات الجامعية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&lt;link&gt;https://example.com/university-feed/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&lt;/link&gt;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&lt;description&gt;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&lt;![CDATA[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تفاصيل حول التسجيلات الجامعية للسنة الجديدة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:&lt;br/&gt;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حقوق التسجيل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330.00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&lt;br/&gt;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حقوق النقل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280.00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&lt;br/&gt;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حقوق الأيواء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5300.00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&lt;br/&gt;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جامعة التكوين المتواصل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5200.00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دج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]]&gt;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&lt;/description&gt;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&lt;pubDate&gt;Fri,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2025 12:00:00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&lt;/pubDate&gt;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&lt;guid&gt;https://example.com/university-feed/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&lt;/guid&gt;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&lt;/item&gt;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&lt;/channel&gt;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&lt;/rss&gt;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