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358" w:rsidRDefault="007F1358" w:rsidP="00AB2CFB">
      <w:pPr>
        <w:pStyle w:val="Title"/>
        <w:spacing w:before="120"/>
      </w:pPr>
      <w:r>
        <w:t>Video Conferencing E</w:t>
      </w:r>
      <w:r w:rsidRPr="007F1358">
        <w:t>tiquette</w:t>
      </w:r>
    </w:p>
    <w:p w:rsidR="00C650AA" w:rsidRPr="00E97E23" w:rsidRDefault="00C650AA" w:rsidP="00822FF5">
      <w:pPr>
        <w:pStyle w:val="Heading2"/>
        <w:spacing w:before="0" w:after="60"/>
      </w:pPr>
      <w:r w:rsidRPr="00E97E23">
        <w:t xml:space="preserve">Before the Meeting </w:t>
      </w:r>
    </w:p>
    <w:p w:rsidR="00C650AA" w:rsidRPr="00141CC5" w:rsidRDefault="00C650AA" w:rsidP="00822FF5">
      <w:pPr>
        <w:pStyle w:val="NoSpacing"/>
        <w:spacing w:after="60"/>
      </w:pPr>
      <w:r w:rsidRPr="00E97E23">
        <w:rPr>
          <w:b/>
        </w:rPr>
        <w:t>Prepare an agenda and materials:</w:t>
      </w:r>
      <w:r w:rsidRPr="00141CC5">
        <w:t xml:space="preserve"> Make sure that all participants have the agenda and any other materials well before the meeting. </w:t>
      </w:r>
    </w:p>
    <w:p w:rsidR="00C650AA" w:rsidRPr="00141CC5" w:rsidRDefault="00C650AA" w:rsidP="00822FF5">
      <w:pPr>
        <w:pStyle w:val="NoSpacing"/>
        <w:spacing w:after="60"/>
      </w:pPr>
      <w:r w:rsidRPr="00E97E23">
        <w:rPr>
          <w:b/>
        </w:rPr>
        <w:t>Eliminate environmental distractions:</w:t>
      </w:r>
      <w:r w:rsidRPr="00141CC5">
        <w:t xml:space="preserve"> Consider anything that could detract from the conference, such as excessive light coming in through a window or noise from a hall. Ask other people in the office who have used the room for meetings about any problems they may have experienced. </w:t>
      </w:r>
    </w:p>
    <w:p w:rsidR="00C650AA" w:rsidRPr="00141CC5" w:rsidRDefault="00C650AA" w:rsidP="00822FF5">
      <w:pPr>
        <w:pStyle w:val="NoSpacing"/>
        <w:spacing w:after="60"/>
      </w:pPr>
      <w:r w:rsidRPr="00E97E23">
        <w:rPr>
          <w:b/>
        </w:rPr>
        <w:t>Adjust the equipment:</w:t>
      </w:r>
      <w:r w:rsidRPr="00141CC5">
        <w:t xml:space="preserve"> Make sure that everyone is visible and centered in the view so that you aren't moving the camera during the meeting. Place the microphone in a location where everyone can be heard and away from places where people will be moving papers or creating other distracting noise. </w:t>
      </w:r>
    </w:p>
    <w:p w:rsidR="00C650AA" w:rsidRPr="00141CC5" w:rsidRDefault="00C650AA" w:rsidP="00822FF5">
      <w:pPr>
        <w:pStyle w:val="NoSpacing"/>
        <w:spacing w:after="60"/>
      </w:pPr>
      <w:r w:rsidRPr="00E97E23">
        <w:rPr>
          <w:b/>
        </w:rPr>
        <w:t>Arrive early to test the connection:</w:t>
      </w:r>
      <w:r w:rsidRPr="00141CC5">
        <w:t xml:space="preserve"> No one wants to listen to "Can you hear me OK?" for five minutes after the meeting was supposed to start. Also make sure everyone is in their seats before the scheduled time. </w:t>
      </w:r>
    </w:p>
    <w:p w:rsidR="00C650AA" w:rsidRPr="00141CC5" w:rsidRDefault="00C650AA" w:rsidP="00822FF5">
      <w:pPr>
        <w:pStyle w:val="NoSpacing"/>
        <w:spacing w:after="60"/>
      </w:pPr>
      <w:r w:rsidRPr="00E97E23">
        <w:rPr>
          <w:b/>
        </w:rPr>
        <w:t>Choose one speaker per site to answer general questions:</w:t>
      </w:r>
      <w:r w:rsidRPr="00141CC5">
        <w:t xml:space="preserve"> If another participant wants to know whether your office has implemented a particular policy, for example, everyone won't be talking at once. </w:t>
      </w:r>
    </w:p>
    <w:p w:rsidR="00C650AA" w:rsidRPr="00141CC5" w:rsidRDefault="00C650AA" w:rsidP="00822FF5">
      <w:pPr>
        <w:pStyle w:val="Heading2"/>
        <w:spacing w:before="0" w:after="60"/>
      </w:pPr>
      <w:r w:rsidRPr="00141CC5">
        <w:t xml:space="preserve">During the Meeting </w:t>
      </w:r>
    </w:p>
    <w:p w:rsidR="00C650AA" w:rsidRPr="00141CC5" w:rsidRDefault="00C650AA" w:rsidP="00822FF5">
      <w:pPr>
        <w:pStyle w:val="NoSpacing"/>
        <w:spacing w:after="60"/>
      </w:pPr>
      <w:r w:rsidRPr="00464075">
        <w:rPr>
          <w:b/>
        </w:rPr>
        <w:t>Introduce everyone:</w:t>
      </w:r>
      <w:r w:rsidRPr="00141CC5">
        <w:t xml:space="preserve"> If the participants don't know each other, have </w:t>
      </w:r>
      <w:proofErr w:type="gramStart"/>
      <w:r w:rsidRPr="00141CC5">
        <w:t>them</w:t>
      </w:r>
      <w:proofErr w:type="gramEnd"/>
      <w:r w:rsidRPr="00141CC5">
        <w:t xml:space="preserve"> introduce themselves. Consider setting up nameplates if there are multiple people who haven't met before. </w:t>
      </w:r>
    </w:p>
    <w:p w:rsidR="00C650AA" w:rsidRPr="00141CC5" w:rsidRDefault="00C650AA" w:rsidP="00822FF5">
      <w:pPr>
        <w:pStyle w:val="NoSpacing"/>
        <w:spacing w:after="60"/>
      </w:pPr>
      <w:r w:rsidRPr="00464075">
        <w:rPr>
          <w:b/>
        </w:rPr>
        <w:t>Act normal:</w:t>
      </w:r>
      <w:r w:rsidRPr="00141CC5">
        <w:t xml:space="preserve"> Look straight into the camera, speak like you normally would, and use natural gestures. </w:t>
      </w:r>
    </w:p>
    <w:p w:rsidR="00C650AA" w:rsidRPr="00141CC5" w:rsidRDefault="00C650AA" w:rsidP="00822FF5">
      <w:pPr>
        <w:pStyle w:val="NoSpacing"/>
        <w:spacing w:after="60"/>
      </w:pPr>
      <w:r w:rsidRPr="00464075">
        <w:rPr>
          <w:b/>
        </w:rPr>
        <w:t>Mute microphone:</w:t>
      </w:r>
      <w:r w:rsidRPr="00141CC5">
        <w:t xml:space="preserve"> Any remote site should keep their microphone muted as long as they are not speaking.</w:t>
      </w:r>
    </w:p>
    <w:p w:rsidR="00C650AA" w:rsidRPr="00141CC5" w:rsidRDefault="00C650AA" w:rsidP="00822FF5">
      <w:pPr>
        <w:pStyle w:val="NoSpacing"/>
        <w:spacing w:after="60"/>
      </w:pPr>
      <w:r w:rsidRPr="00464075">
        <w:rPr>
          <w:b/>
        </w:rPr>
        <w:t>Don't be distracted:</w:t>
      </w:r>
      <w:r w:rsidRPr="00141CC5">
        <w:t xml:space="preserve"> Checking your Blackberry every couple minutes or looking around the room can distract other participants. Focus on the meeting and don't try to get other work done. </w:t>
      </w:r>
    </w:p>
    <w:p w:rsidR="00C650AA" w:rsidRPr="00141CC5" w:rsidRDefault="00C650AA" w:rsidP="00822FF5">
      <w:pPr>
        <w:pStyle w:val="NoSpacing"/>
        <w:spacing w:after="60"/>
      </w:pPr>
      <w:r w:rsidRPr="00464075">
        <w:rPr>
          <w:b/>
        </w:rPr>
        <w:t>Avoid side conversations:</w:t>
      </w:r>
      <w:r w:rsidRPr="00141CC5">
        <w:t xml:space="preserve"> If you absolutely have to discuss something privately, mute your speaker. Address any anticipated issues with members of your office before the conference. </w:t>
      </w:r>
    </w:p>
    <w:p w:rsidR="00C650AA" w:rsidRPr="00141CC5" w:rsidRDefault="00C650AA" w:rsidP="00822FF5">
      <w:pPr>
        <w:pStyle w:val="NoSpacing"/>
        <w:spacing w:after="60"/>
      </w:pPr>
      <w:r w:rsidRPr="00464075">
        <w:rPr>
          <w:b/>
        </w:rPr>
        <w:t>Limit your movement:</w:t>
      </w:r>
      <w:r w:rsidRPr="00141CC5">
        <w:t xml:space="preserve"> If you're speaking, try not to use big gestures. These may disrupt the picture transmission and cause delays in everyone's communication. </w:t>
      </w:r>
    </w:p>
    <w:p w:rsidR="00C650AA" w:rsidRPr="00141CC5" w:rsidRDefault="00C650AA" w:rsidP="00822FF5">
      <w:pPr>
        <w:pStyle w:val="NoSpacing"/>
        <w:spacing w:after="60"/>
      </w:pPr>
      <w:r w:rsidRPr="00464075">
        <w:rPr>
          <w:b/>
        </w:rPr>
        <w:t>Don't wear distracting clothing:</w:t>
      </w:r>
      <w:r w:rsidRPr="00141CC5">
        <w:t xml:space="preserve"> This doesn't mean that you have to wear gray, but avoid bright colors, busy prints, and large, shiny pieces of jewelry. </w:t>
      </w:r>
      <w:proofErr w:type="gramStart"/>
      <w:r w:rsidRPr="00141CC5">
        <w:t>In other words, no videoconferences on Hawaiian Shirt Day.</w:t>
      </w:r>
      <w:proofErr w:type="gramEnd"/>
      <w:r w:rsidRPr="00141CC5">
        <w:t xml:space="preserve"> </w:t>
      </w:r>
    </w:p>
    <w:p w:rsidR="00C650AA" w:rsidRPr="00141CC5" w:rsidRDefault="00C650AA" w:rsidP="00822FF5">
      <w:pPr>
        <w:pStyle w:val="NoSpacing"/>
        <w:spacing w:after="60"/>
      </w:pPr>
      <w:r w:rsidRPr="00464075">
        <w:rPr>
          <w:b/>
        </w:rPr>
        <w:t>Don't talk over each other:</w:t>
      </w:r>
      <w:r w:rsidRPr="00141CC5">
        <w:t xml:space="preserve"> Keep in mind that there could be a delay; if it seems to take someone a few seconds to respond, be patient. Set up rules for speaking, if appropriate. </w:t>
      </w:r>
    </w:p>
    <w:p w:rsidR="00C650AA" w:rsidRPr="00141CC5" w:rsidRDefault="00C650AA" w:rsidP="00822FF5">
      <w:pPr>
        <w:pStyle w:val="NoSpacing"/>
        <w:spacing w:after="60"/>
      </w:pPr>
      <w:r w:rsidRPr="00464075">
        <w:rPr>
          <w:b/>
        </w:rPr>
        <w:t>Don't bring food into the meeting:</w:t>
      </w:r>
      <w:r w:rsidRPr="00141CC5">
        <w:t xml:space="preserve"> Eating is just one more potential distraction and won't be appreciated by hungry participants. </w:t>
      </w:r>
    </w:p>
    <w:p w:rsidR="00C650AA" w:rsidRPr="00141CC5" w:rsidRDefault="00C650AA" w:rsidP="00822FF5">
      <w:pPr>
        <w:pStyle w:val="NoSpacing"/>
        <w:spacing w:after="60"/>
      </w:pPr>
      <w:r w:rsidRPr="00141CC5">
        <w:t xml:space="preserve">Once the videoconference is winding down, if someone still needs to discuss something, arrange to talk afterward. Don't hold everyone else up if the topic doesn't pertain to most other participants. </w:t>
      </w:r>
    </w:p>
    <w:p w:rsidR="003D30FD" w:rsidRPr="00141CC5" w:rsidRDefault="00C650AA" w:rsidP="00822FF5">
      <w:pPr>
        <w:pStyle w:val="NoSpacing"/>
        <w:spacing w:after="60"/>
      </w:pPr>
      <w:r w:rsidRPr="00141CC5">
        <w:t>You may think it's OK to briefly joke with the person sitting next to you or to leave the room quickly for a third cup of coffee, but imagine everyone on camera doing the same thing and the disruption they would cause. In general, when participating in a videoconference, do what you can to minimize distractions and make the meeting as efficient as possible.</w:t>
      </w:r>
    </w:p>
    <w:sectPr w:rsidR="003D30FD" w:rsidRPr="00141CC5" w:rsidSect="001712A3">
      <w:headerReference w:type="even" r:id="rId6"/>
      <w:headerReference w:type="default" r:id="rId7"/>
      <w:footerReference w:type="even" r:id="rId8"/>
      <w:footerReference w:type="default" r:id="rId9"/>
      <w:headerReference w:type="first" r:id="rId10"/>
      <w:footerReference w:type="first" r:id="rId11"/>
      <w:pgSz w:w="12240" w:h="15840"/>
      <w:pgMar w:top="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3F6E" w:rsidRDefault="004B3F6E" w:rsidP="00E928C6">
      <w:pPr>
        <w:spacing w:after="0" w:line="240" w:lineRule="auto"/>
      </w:pPr>
      <w:r>
        <w:separator/>
      </w:r>
    </w:p>
  </w:endnote>
  <w:endnote w:type="continuationSeparator" w:id="0">
    <w:p w:rsidR="004B3F6E" w:rsidRDefault="004B3F6E" w:rsidP="00E928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8C6" w:rsidRDefault="00E928C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8C6" w:rsidRDefault="00E928C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8C6" w:rsidRDefault="00E928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3F6E" w:rsidRDefault="004B3F6E" w:rsidP="00E928C6">
      <w:pPr>
        <w:spacing w:after="0" w:line="240" w:lineRule="auto"/>
      </w:pPr>
      <w:r>
        <w:separator/>
      </w:r>
    </w:p>
  </w:footnote>
  <w:footnote w:type="continuationSeparator" w:id="0">
    <w:p w:rsidR="004B3F6E" w:rsidRDefault="004B3F6E" w:rsidP="00E928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8C6" w:rsidRDefault="00E928C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508766" o:spid="_x0000_s2050" type="#_x0000_t75" style="position:absolute;margin-left:0;margin-top:0;width:467.25pt;height:361.05pt;z-index:-251657216;mso-position-horizontal:center;mso-position-horizontal-relative:margin;mso-position-vertical:center;mso-position-vertical-relative:margin" o:allowincell="f">
          <v:imagedata r:id="rId1" o:title="TALHO"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8C6" w:rsidRDefault="00E928C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508767" o:spid="_x0000_s2051" type="#_x0000_t75" style="position:absolute;margin-left:0;margin-top:0;width:467.25pt;height:361.05pt;z-index:-251656192;mso-position-horizontal:center;mso-position-horizontal-relative:margin;mso-position-vertical:center;mso-position-vertical-relative:margin" o:allowincell="f">
          <v:imagedata r:id="rId1" o:title="TALHO"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8C6" w:rsidRDefault="00E928C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508765" o:spid="_x0000_s2049" type="#_x0000_t75" style="position:absolute;margin-left:0;margin-top:0;width:467.25pt;height:361.05pt;z-index:-251658240;mso-position-horizontal:center;mso-position-horizontal-relative:margin;mso-position-vertical:center;mso-position-vertical-relative:margin" o:allowincell="f">
          <v:imagedata r:id="rId1" o:title="TALHO" gain="19661f" blacklevel="22938f"/>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E928C6"/>
    <w:rsid w:val="00141CC5"/>
    <w:rsid w:val="001712A3"/>
    <w:rsid w:val="003622CF"/>
    <w:rsid w:val="003D30FD"/>
    <w:rsid w:val="00464075"/>
    <w:rsid w:val="004B3F6E"/>
    <w:rsid w:val="007F1358"/>
    <w:rsid w:val="00822FF5"/>
    <w:rsid w:val="00A01B84"/>
    <w:rsid w:val="00AB2CFB"/>
    <w:rsid w:val="00C650AA"/>
    <w:rsid w:val="00CB39CA"/>
    <w:rsid w:val="00E928C6"/>
    <w:rsid w:val="00E97E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2A3"/>
  </w:style>
  <w:style w:type="paragraph" w:styleId="Heading1">
    <w:name w:val="heading 1"/>
    <w:basedOn w:val="Normal"/>
    <w:next w:val="Normal"/>
    <w:link w:val="Heading1Char"/>
    <w:uiPriority w:val="9"/>
    <w:qFormat/>
    <w:rsid w:val="001712A3"/>
    <w:pPr>
      <w:pBdr>
        <w:bottom w:val="thinThickSmallGap" w:sz="12" w:space="1" w:color="0075A2" w:themeColor="accent2" w:themeShade="BF"/>
      </w:pBdr>
      <w:spacing w:before="400"/>
      <w:jc w:val="center"/>
      <w:outlineLvl w:val="0"/>
    </w:pPr>
    <w:rPr>
      <w:caps/>
      <w:color w:val="004E6C" w:themeColor="accent2" w:themeShade="80"/>
      <w:spacing w:val="20"/>
      <w:sz w:val="28"/>
      <w:szCs w:val="28"/>
    </w:rPr>
  </w:style>
  <w:style w:type="paragraph" w:styleId="Heading2">
    <w:name w:val="heading 2"/>
    <w:basedOn w:val="Normal"/>
    <w:next w:val="Normal"/>
    <w:link w:val="Heading2Char"/>
    <w:uiPriority w:val="9"/>
    <w:unhideWhenUsed/>
    <w:qFormat/>
    <w:rsid w:val="001712A3"/>
    <w:pPr>
      <w:pBdr>
        <w:bottom w:val="single" w:sz="4" w:space="1" w:color="004D6C" w:themeColor="accent2" w:themeShade="7F"/>
      </w:pBdr>
      <w:spacing w:before="400"/>
      <w:jc w:val="center"/>
      <w:outlineLvl w:val="1"/>
    </w:pPr>
    <w:rPr>
      <w:caps/>
      <w:color w:val="004E6C" w:themeColor="accent2" w:themeShade="80"/>
      <w:spacing w:val="15"/>
      <w:sz w:val="24"/>
      <w:szCs w:val="24"/>
    </w:rPr>
  </w:style>
  <w:style w:type="paragraph" w:styleId="Heading3">
    <w:name w:val="heading 3"/>
    <w:basedOn w:val="Normal"/>
    <w:next w:val="Normal"/>
    <w:link w:val="Heading3Char"/>
    <w:uiPriority w:val="9"/>
    <w:semiHidden/>
    <w:unhideWhenUsed/>
    <w:qFormat/>
    <w:rsid w:val="001712A3"/>
    <w:pPr>
      <w:pBdr>
        <w:top w:val="dotted" w:sz="4" w:space="1" w:color="004D6C" w:themeColor="accent2" w:themeShade="7F"/>
        <w:bottom w:val="dotted" w:sz="4" w:space="1" w:color="004D6C" w:themeColor="accent2" w:themeShade="7F"/>
      </w:pBdr>
      <w:spacing w:before="300"/>
      <w:jc w:val="center"/>
      <w:outlineLvl w:val="2"/>
    </w:pPr>
    <w:rPr>
      <w:caps/>
      <w:color w:val="004D6C" w:themeColor="accent2" w:themeShade="7F"/>
      <w:sz w:val="24"/>
      <w:szCs w:val="24"/>
    </w:rPr>
  </w:style>
  <w:style w:type="paragraph" w:styleId="Heading4">
    <w:name w:val="heading 4"/>
    <w:basedOn w:val="Normal"/>
    <w:next w:val="Normal"/>
    <w:link w:val="Heading4Char"/>
    <w:uiPriority w:val="9"/>
    <w:semiHidden/>
    <w:unhideWhenUsed/>
    <w:qFormat/>
    <w:rsid w:val="001712A3"/>
    <w:pPr>
      <w:pBdr>
        <w:bottom w:val="dotted" w:sz="4" w:space="1" w:color="0075A2" w:themeColor="accent2" w:themeShade="BF"/>
      </w:pBdr>
      <w:spacing w:after="120"/>
      <w:jc w:val="center"/>
      <w:outlineLvl w:val="3"/>
    </w:pPr>
    <w:rPr>
      <w:caps/>
      <w:color w:val="004D6C" w:themeColor="accent2" w:themeShade="7F"/>
      <w:spacing w:val="10"/>
    </w:rPr>
  </w:style>
  <w:style w:type="paragraph" w:styleId="Heading5">
    <w:name w:val="heading 5"/>
    <w:basedOn w:val="Normal"/>
    <w:next w:val="Normal"/>
    <w:link w:val="Heading5Char"/>
    <w:uiPriority w:val="9"/>
    <w:semiHidden/>
    <w:unhideWhenUsed/>
    <w:qFormat/>
    <w:rsid w:val="001712A3"/>
    <w:pPr>
      <w:spacing w:before="320" w:after="120"/>
      <w:jc w:val="center"/>
      <w:outlineLvl w:val="4"/>
    </w:pPr>
    <w:rPr>
      <w:caps/>
      <w:color w:val="004D6C" w:themeColor="accent2" w:themeShade="7F"/>
      <w:spacing w:val="10"/>
    </w:rPr>
  </w:style>
  <w:style w:type="paragraph" w:styleId="Heading6">
    <w:name w:val="heading 6"/>
    <w:basedOn w:val="Normal"/>
    <w:next w:val="Normal"/>
    <w:link w:val="Heading6Char"/>
    <w:uiPriority w:val="9"/>
    <w:semiHidden/>
    <w:unhideWhenUsed/>
    <w:qFormat/>
    <w:rsid w:val="001712A3"/>
    <w:pPr>
      <w:spacing w:after="120"/>
      <w:jc w:val="center"/>
      <w:outlineLvl w:val="5"/>
    </w:pPr>
    <w:rPr>
      <w:caps/>
      <w:color w:val="0075A2" w:themeColor="accent2" w:themeShade="BF"/>
      <w:spacing w:val="10"/>
    </w:rPr>
  </w:style>
  <w:style w:type="paragraph" w:styleId="Heading7">
    <w:name w:val="heading 7"/>
    <w:basedOn w:val="Normal"/>
    <w:next w:val="Normal"/>
    <w:link w:val="Heading7Char"/>
    <w:uiPriority w:val="9"/>
    <w:semiHidden/>
    <w:unhideWhenUsed/>
    <w:qFormat/>
    <w:rsid w:val="001712A3"/>
    <w:pPr>
      <w:spacing w:after="120"/>
      <w:jc w:val="center"/>
      <w:outlineLvl w:val="6"/>
    </w:pPr>
    <w:rPr>
      <w:i/>
      <w:iCs/>
      <w:caps/>
      <w:color w:val="0075A2" w:themeColor="accent2" w:themeShade="BF"/>
      <w:spacing w:val="10"/>
    </w:rPr>
  </w:style>
  <w:style w:type="paragraph" w:styleId="Heading8">
    <w:name w:val="heading 8"/>
    <w:basedOn w:val="Normal"/>
    <w:next w:val="Normal"/>
    <w:link w:val="Heading8Char"/>
    <w:uiPriority w:val="9"/>
    <w:semiHidden/>
    <w:unhideWhenUsed/>
    <w:qFormat/>
    <w:rsid w:val="001712A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712A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928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28C6"/>
  </w:style>
  <w:style w:type="paragraph" w:styleId="Footer">
    <w:name w:val="footer"/>
    <w:basedOn w:val="Normal"/>
    <w:link w:val="FooterChar"/>
    <w:uiPriority w:val="99"/>
    <w:semiHidden/>
    <w:unhideWhenUsed/>
    <w:rsid w:val="00E928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28C6"/>
  </w:style>
  <w:style w:type="paragraph" w:customStyle="1" w:styleId="BasicParagraph">
    <w:name w:val="[Basic Paragraph]"/>
    <w:basedOn w:val="Normal"/>
    <w:uiPriority w:val="99"/>
    <w:rsid w:val="00C650AA"/>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styleId="NoSpacing">
    <w:name w:val="No Spacing"/>
    <w:basedOn w:val="Normal"/>
    <w:link w:val="NoSpacingChar"/>
    <w:uiPriority w:val="1"/>
    <w:qFormat/>
    <w:rsid w:val="001712A3"/>
    <w:pPr>
      <w:spacing w:after="0" w:line="240" w:lineRule="auto"/>
    </w:pPr>
  </w:style>
  <w:style w:type="character" w:customStyle="1" w:styleId="Heading2Char">
    <w:name w:val="Heading 2 Char"/>
    <w:basedOn w:val="DefaultParagraphFont"/>
    <w:link w:val="Heading2"/>
    <w:uiPriority w:val="9"/>
    <w:rsid w:val="001712A3"/>
    <w:rPr>
      <w:caps/>
      <w:color w:val="004E6C" w:themeColor="accent2" w:themeShade="80"/>
      <w:spacing w:val="15"/>
      <w:sz w:val="24"/>
      <w:szCs w:val="24"/>
    </w:rPr>
  </w:style>
  <w:style w:type="paragraph" w:styleId="Title">
    <w:name w:val="Title"/>
    <w:basedOn w:val="Normal"/>
    <w:next w:val="Normal"/>
    <w:link w:val="TitleChar"/>
    <w:uiPriority w:val="10"/>
    <w:qFormat/>
    <w:rsid w:val="001712A3"/>
    <w:pPr>
      <w:pBdr>
        <w:top w:val="dotted" w:sz="2" w:space="1" w:color="004E6C" w:themeColor="accent2" w:themeShade="80"/>
        <w:bottom w:val="dotted" w:sz="2" w:space="6" w:color="004E6C" w:themeColor="accent2" w:themeShade="80"/>
      </w:pBdr>
      <w:spacing w:before="500" w:after="300" w:line="240" w:lineRule="auto"/>
      <w:jc w:val="center"/>
    </w:pPr>
    <w:rPr>
      <w:caps/>
      <w:color w:val="004E6C" w:themeColor="accent2" w:themeShade="80"/>
      <w:spacing w:val="50"/>
      <w:sz w:val="44"/>
      <w:szCs w:val="44"/>
    </w:rPr>
  </w:style>
  <w:style w:type="character" w:customStyle="1" w:styleId="TitleChar">
    <w:name w:val="Title Char"/>
    <w:basedOn w:val="DefaultParagraphFont"/>
    <w:link w:val="Title"/>
    <w:uiPriority w:val="10"/>
    <w:rsid w:val="001712A3"/>
    <w:rPr>
      <w:rFonts w:eastAsiaTheme="majorEastAsia" w:cstheme="majorBidi"/>
      <w:caps/>
      <w:color w:val="004E6C" w:themeColor="accent2" w:themeShade="80"/>
      <w:spacing w:val="50"/>
      <w:sz w:val="44"/>
      <w:szCs w:val="44"/>
    </w:rPr>
  </w:style>
  <w:style w:type="character" w:customStyle="1" w:styleId="Heading1Char">
    <w:name w:val="Heading 1 Char"/>
    <w:basedOn w:val="DefaultParagraphFont"/>
    <w:link w:val="Heading1"/>
    <w:uiPriority w:val="9"/>
    <w:rsid w:val="001712A3"/>
    <w:rPr>
      <w:rFonts w:eastAsiaTheme="majorEastAsia" w:cstheme="majorBidi"/>
      <w:caps/>
      <w:color w:val="004E6C" w:themeColor="accent2" w:themeShade="80"/>
      <w:spacing w:val="20"/>
      <w:sz w:val="28"/>
      <w:szCs w:val="28"/>
    </w:rPr>
  </w:style>
  <w:style w:type="character" w:customStyle="1" w:styleId="Heading3Char">
    <w:name w:val="Heading 3 Char"/>
    <w:basedOn w:val="DefaultParagraphFont"/>
    <w:link w:val="Heading3"/>
    <w:uiPriority w:val="9"/>
    <w:semiHidden/>
    <w:rsid w:val="001712A3"/>
    <w:rPr>
      <w:rFonts w:eastAsiaTheme="majorEastAsia" w:cstheme="majorBidi"/>
      <w:caps/>
      <w:color w:val="004D6C" w:themeColor="accent2" w:themeShade="7F"/>
      <w:sz w:val="24"/>
      <w:szCs w:val="24"/>
    </w:rPr>
  </w:style>
  <w:style w:type="character" w:customStyle="1" w:styleId="Heading4Char">
    <w:name w:val="Heading 4 Char"/>
    <w:basedOn w:val="DefaultParagraphFont"/>
    <w:link w:val="Heading4"/>
    <w:uiPriority w:val="9"/>
    <w:semiHidden/>
    <w:rsid w:val="001712A3"/>
    <w:rPr>
      <w:rFonts w:eastAsiaTheme="majorEastAsia" w:cstheme="majorBidi"/>
      <w:caps/>
      <w:color w:val="004D6C" w:themeColor="accent2" w:themeShade="7F"/>
      <w:spacing w:val="10"/>
    </w:rPr>
  </w:style>
  <w:style w:type="character" w:customStyle="1" w:styleId="Heading5Char">
    <w:name w:val="Heading 5 Char"/>
    <w:basedOn w:val="DefaultParagraphFont"/>
    <w:link w:val="Heading5"/>
    <w:uiPriority w:val="9"/>
    <w:semiHidden/>
    <w:rsid w:val="001712A3"/>
    <w:rPr>
      <w:rFonts w:eastAsiaTheme="majorEastAsia" w:cstheme="majorBidi"/>
      <w:caps/>
      <w:color w:val="004D6C" w:themeColor="accent2" w:themeShade="7F"/>
      <w:spacing w:val="10"/>
    </w:rPr>
  </w:style>
  <w:style w:type="character" w:customStyle="1" w:styleId="Heading6Char">
    <w:name w:val="Heading 6 Char"/>
    <w:basedOn w:val="DefaultParagraphFont"/>
    <w:link w:val="Heading6"/>
    <w:uiPriority w:val="9"/>
    <w:semiHidden/>
    <w:rsid w:val="001712A3"/>
    <w:rPr>
      <w:rFonts w:eastAsiaTheme="majorEastAsia" w:cstheme="majorBidi"/>
      <w:caps/>
      <w:color w:val="0075A2" w:themeColor="accent2" w:themeShade="BF"/>
      <w:spacing w:val="10"/>
    </w:rPr>
  </w:style>
  <w:style w:type="character" w:customStyle="1" w:styleId="Heading7Char">
    <w:name w:val="Heading 7 Char"/>
    <w:basedOn w:val="DefaultParagraphFont"/>
    <w:link w:val="Heading7"/>
    <w:uiPriority w:val="9"/>
    <w:semiHidden/>
    <w:rsid w:val="001712A3"/>
    <w:rPr>
      <w:rFonts w:eastAsiaTheme="majorEastAsia" w:cstheme="majorBidi"/>
      <w:i/>
      <w:iCs/>
      <w:caps/>
      <w:color w:val="0075A2" w:themeColor="accent2" w:themeShade="BF"/>
      <w:spacing w:val="10"/>
    </w:rPr>
  </w:style>
  <w:style w:type="character" w:customStyle="1" w:styleId="Heading8Char">
    <w:name w:val="Heading 8 Char"/>
    <w:basedOn w:val="DefaultParagraphFont"/>
    <w:link w:val="Heading8"/>
    <w:uiPriority w:val="9"/>
    <w:semiHidden/>
    <w:rsid w:val="001712A3"/>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1712A3"/>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1712A3"/>
    <w:rPr>
      <w:caps/>
      <w:spacing w:val="10"/>
      <w:sz w:val="18"/>
      <w:szCs w:val="18"/>
    </w:rPr>
  </w:style>
  <w:style w:type="paragraph" w:styleId="Subtitle">
    <w:name w:val="Subtitle"/>
    <w:basedOn w:val="Normal"/>
    <w:next w:val="Normal"/>
    <w:link w:val="SubtitleChar"/>
    <w:uiPriority w:val="11"/>
    <w:qFormat/>
    <w:rsid w:val="001712A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712A3"/>
    <w:rPr>
      <w:rFonts w:eastAsiaTheme="majorEastAsia" w:cstheme="majorBidi"/>
      <w:caps/>
      <w:spacing w:val="20"/>
      <w:sz w:val="18"/>
      <w:szCs w:val="18"/>
    </w:rPr>
  </w:style>
  <w:style w:type="character" w:styleId="Strong">
    <w:name w:val="Strong"/>
    <w:uiPriority w:val="22"/>
    <w:qFormat/>
    <w:rsid w:val="001712A3"/>
    <w:rPr>
      <w:b/>
      <w:bCs/>
      <w:color w:val="0075A2" w:themeColor="accent2" w:themeShade="BF"/>
      <w:spacing w:val="5"/>
    </w:rPr>
  </w:style>
  <w:style w:type="character" w:styleId="Emphasis">
    <w:name w:val="Emphasis"/>
    <w:uiPriority w:val="20"/>
    <w:qFormat/>
    <w:rsid w:val="001712A3"/>
    <w:rPr>
      <w:caps/>
      <w:spacing w:val="5"/>
      <w:sz w:val="20"/>
      <w:szCs w:val="20"/>
    </w:rPr>
  </w:style>
  <w:style w:type="character" w:customStyle="1" w:styleId="NoSpacingChar">
    <w:name w:val="No Spacing Char"/>
    <w:basedOn w:val="DefaultParagraphFont"/>
    <w:link w:val="NoSpacing"/>
    <w:uiPriority w:val="1"/>
    <w:rsid w:val="001712A3"/>
  </w:style>
  <w:style w:type="paragraph" w:styleId="ListParagraph">
    <w:name w:val="List Paragraph"/>
    <w:basedOn w:val="Normal"/>
    <w:uiPriority w:val="34"/>
    <w:qFormat/>
    <w:rsid w:val="001712A3"/>
    <w:pPr>
      <w:ind w:left="720"/>
      <w:contextualSpacing/>
    </w:pPr>
  </w:style>
  <w:style w:type="paragraph" w:styleId="Quote">
    <w:name w:val="Quote"/>
    <w:basedOn w:val="Normal"/>
    <w:next w:val="Normal"/>
    <w:link w:val="QuoteChar"/>
    <w:uiPriority w:val="29"/>
    <w:qFormat/>
    <w:rsid w:val="001712A3"/>
    <w:rPr>
      <w:i/>
      <w:iCs/>
    </w:rPr>
  </w:style>
  <w:style w:type="character" w:customStyle="1" w:styleId="QuoteChar">
    <w:name w:val="Quote Char"/>
    <w:basedOn w:val="DefaultParagraphFont"/>
    <w:link w:val="Quote"/>
    <w:uiPriority w:val="29"/>
    <w:rsid w:val="001712A3"/>
    <w:rPr>
      <w:rFonts w:eastAsiaTheme="majorEastAsia" w:cstheme="majorBidi"/>
      <w:i/>
      <w:iCs/>
    </w:rPr>
  </w:style>
  <w:style w:type="paragraph" w:styleId="IntenseQuote">
    <w:name w:val="Intense Quote"/>
    <w:basedOn w:val="Normal"/>
    <w:next w:val="Normal"/>
    <w:link w:val="IntenseQuoteChar"/>
    <w:uiPriority w:val="30"/>
    <w:qFormat/>
    <w:rsid w:val="001712A3"/>
    <w:pPr>
      <w:pBdr>
        <w:top w:val="dotted" w:sz="2" w:space="10" w:color="004E6C" w:themeColor="accent2" w:themeShade="80"/>
        <w:bottom w:val="dotted" w:sz="2" w:space="4" w:color="004E6C" w:themeColor="accent2" w:themeShade="80"/>
      </w:pBdr>
      <w:spacing w:before="160" w:line="300" w:lineRule="auto"/>
      <w:ind w:left="1440" w:right="1440"/>
    </w:pPr>
    <w:rPr>
      <w:caps/>
      <w:color w:val="004D6C" w:themeColor="accent2" w:themeShade="7F"/>
      <w:spacing w:val="5"/>
      <w:sz w:val="20"/>
      <w:szCs w:val="20"/>
    </w:rPr>
  </w:style>
  <w:style w:type="character" w:customStyle="1" w:styleId="IntenseQuoteChar">
    <w:name w:val="Intense Quote Char"/>
    <w:basedOn w:val="DefaultParagraphFont"/>
    <w:link w:val="IntenseQuote"/>
    <w:uiPriority w:val="30"/>
    <w:rsid w:val="001712A3"/>
    <w:rPr>
      <w:rFonts w:eastAsiaTheme="majorEastAsia" w:cstheme="majorBidi"/>
      <w:caps/>
      <w:color w:val="004D6C" w:themeColor="accent2" w:themeShade="7F"/>
      <w:spacing w:val="5"/>
      <w:sz w:val="20"/>
      <w:szCs w:val="20"/>
    </w:rPr>
  </w:style>
  <w:style w:type="character" w:styleId="SubtleEmphasis">
    <w:name w:val="Subtle Emphasis"/>
    <w:uiPriority w:val="19"/>
    <w:qFormat/>
    <w:rsid w:val="001712A3"/>
    <w:rPr>
      <w:i/>
      <w:iCs/>
    </w:rPr>
  </w:style>
  <w:style w:type="character" w:styleId="IntenseEmphasis">
    <w:name w:val="Intense Emphasis"/>
    <w:uiPriority w:val="21"/>
    <w:qFormat/>
    <w:rsid w:val="001712A3"/>
    <w:rPr>
      <w:i/>
      <w:iCs/>
      <w:caps/>
      <w:spacing w:val="10"/>
      <w:sz w:val="20"/>
      <w:szCs w:val="20"/>
    </w:rPr>
  </w:style>
  <w:style w:type="character" w:styleId="SubtleReference">
    <w:name w:val="Subtle Reference"/>
    <w:basedOn w:val="DefaultParagraphFont"/>
    <w:uiPriority w:val="31"/>
    <w:qFormat/>
    <w:rsid w:val="001712A3"/>
    <w:rPr>
      <w:rFonts w:asciiTheme="minorHAnsi" w:eastAsiaTheme="minorEastAsia" w:hAnsiTheme="minorHAnsi" w:cstheme="minorBidi"/>
      <w:i/>
      <w:iCs/>
      <w:color w:val="004D6C" w:themeColor="accent2" w:themeShade="7F"/>
    </w:rPr>
  </w:style>
  <w:style w:type="character" w:styleId="IntenseReference">
    <w:name w:val="Intense Reference"/>
    <w:uiPriority w:val="32"/>
    <w:qFormat/>
    <w:rsid w:val="001712A3"/>
    <w:rPr>
      <w:rFonts w:asciiTheme="minorHAnsi" w:eastAsiaTheme="minorEastAsia" w:hAnsiTheme="minorHAnsi" w:cstheme="minorBidi"/>
      <w:b/>
      <w:bCs/>
      <w:i/>
      <w:iCs/>
      <w:color w:val="004D6C" w:themeColor="accent2" w:themeShade="7F"/>
    </w:rPr>
  </w:style>
  <w:style w:type="character" w:styleId="BookTitle">
    <w:name w:val="Book Title"/>
    <w:uiPriority w:val="33"/>
    <w:qFormat/>
    <w:rsid w:val="001712A3"/>
    <w:rPr>
      <w:caps/>
      <w:color w:val="004D6C" w:themeColor="accent2" w:themeShade="7F"/>
      <w:spacing w:val="5"/>
      <w:u w:color="004D6C" w:themeColor="accent2" w:themeShade="7F"/>
    </w:rPr>
  </w:style>
  <w:style w:type="paragraph" w:styleId="TOCHeading">
    <w:name w:val="TOC Heading"/>
    <w:basedOn w:val="Heading1"/>
    <w:next w:val="Normal"/>
    <w:uiPriority w:val="39"/>
    <w:semiHidden/>
    <w:unhideWhenUsed/>
    <w:qFormat/>
    <w:rsid w:val="001712A3"/>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Talho</dc:creator>
  <cp:keywords/>
  <dc:description/>
  <cp:lastModifiedBy>Talho</cp:lastModifiedBy>
  <cp:revision>2</cp:revision>
  <dcterms:created xsi:type="dcterms:W3CDTF">2011-03-16T19:00:00Z</dcterms:created>
  <dcterms:modified xsi:type="dcterms:W3CDTF">2011-03-16T20:47:00Z</dcterms:modified>
</cp:coreProperties>
</file>