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eastAsia="Times New Roman" w:cs="Calibri Light"/>
          <w:sz w:val="48"/>
          <w:szCs w:val="48"/>
          <w:highlight w:val="white"/>
        </w:rPr>
      </w:pPr>
      <w:r>
        <w:rPr>
          <w:rFonts w:eastAsia="Times New Roman" w:cs="Calibri Light" w:ascii="Calibri Light" w:hAnsi="Calibri Light"/>
          <w:b/>
          <w:bCs/>
          <w:sz w:val="48"/>
          <w:szCs w:val="48"/>
          <w:shd w:fill="FFFFFF" w:val="clear"/>
          <w:lang w:val="pt-BR"/>
        </w:rPr>
        <w:t>Plano de Trabalho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Identificação da equipe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Tema: </w:t>
      </w:r>
      <w:r>
        <w:rPr>
          <w:rStyle w:val="Normaltextrun"/>
          <w:rFonts w:cs="Segoe UI" w:ascii="Segoe UI" w:hAnsi="Segoe UI"/>
          <w:b w:val="false"/>
          <w:bCs w:val="false"/>
          <w:sz w:val="18"/>
          <w:szCs w:val="18"/>
          <w:lang w:val="pt-BR"/>
        </w:rPr>
        <w:t>Justiça e Números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Mentor: </w:t>
      </w:r>
      <w:r>
        <w:rPr>
          <w:rStyle w:val="Normaltextrun"/>
          <w:rFonts w:cs="Calibri" w:ascii="Calibri" w:hAnsi="Calibri"/>
          <w:b w:val="false"/>
          <w:bCs w:val="false"/>
          <w:sz w:val="22"/>
          <w:szCs w:val="22"/>
          <w:lang w:val="pt-BR"/>
        </w:rPr>
        <w:t>Gabriela Moreira de Azevedo Soares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Fonts w:cs="Calibri" w:ascii="Calibri" w:hAnsi="Calibri"/>
          <w:sz w:val="22"/>
          <w:szCs w:val="22"/>
          <w:lang w:val="pt-BR"/>
        </w:rPr>
        <w:br/>
      </w: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>Equipe: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1. </w:t>
      </w:r>
      <w:r>
        <w:rPr>
          <w:rStyle w:val="Normaltextrun"/>
          <w:rFonts w:cs="Segoe UI" w:ascii="Segoe UI;system-ui;Apple Color Emoji;Segoe UI Emoji;sans-serif" w:hAnsi="Segoe UI;system-ui;Apple Color Emoji;Segoe UI Emoji;sans-serif"/>
          <w:b w:val="false"/>
          <w:bCs w:val="false"/>
          <w:i w:val="false"/>
          <w:caps w:val="false"/>
          <w:smallCaps w:val="false"/>
          <w:spacing w:val="0"/>
          <w:sz w:val="18"/>
          <w:szCs w:val="18"/>
          <w:lang w:val="pt-BR"/>
        </w:rPr>
        <w:t>Larissa Moreno Silva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2.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Pedro Gabriel Moura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3.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Talia Alves Xavier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  <w:lang w:val="pt-BR"/>
        </w:rPr>
      </w:pPr>
      <w:r>
        <w:rPr>
          <w:rFonts w:cs="Calibri" w:ascii="Calibri" w:hAnsi="Calibri"/>
          <w:sz w:val="22"/>
          <w:szCs w:val="22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Dados do plano de trabalho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Introdução</w:t>
      </w:r>
    </w:p>
    <w:p>
      <w:pPr>
        <w:pStyle w:val="Normal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Objetivos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Tornar o acesso aos dados públicos de processos (ou de “</w:t>
      </w:r>
      <w:r>
        <w:rPr>
          <w:rFonts w:eastAsia="Times New Roman" w:cs="Calibri"/>
          <w:sz w:val="22"/>
          <w:szCs w:val="22"/>
          <w:lang w:val="pt-BR"/>
        </w:rPr>
        <w:t>Produtividade Mensal</w:t>
      </w:r>
      <w:r>
        <w:rPr>
          <w:rFonts w:eastAsia="Times New Roman" w:cs="Calibri"/>
          <w:sz w:val="22"/>
          <w:szCs w:val="22"/>
          <w:lang w:val="pt-BR"/>
        </w:rPr>
        <w:t>” ?) mais transparente à sociedade;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Investigar produtividade das varas judiciárias.</w:t>
      </w:r>
    </w:p>
    <w:p>
      <w:pPr>
        <w:pStyle w:val="Normal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Recursos necessários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Geoprocessame</w:t>
      </w: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 xml:space="preserve">nto, tabulação e </w:t>
      </w:r>
      <w:r>
        <w:rPr>
          <w:rFonts w:eastAsia="Times New Roman" w:cs="Calibri"/>
          <w:b w:val="false"/>
          <w:bCs w:val="false"/>
          <w:sz w:val="22"/>
          <w:szCs w:val="22"/>
          <w:lang w:val="en-US"/>
        </w:rPr>
        <w:t>widgets.</w:t>
      </w:r>
    </w:p>
    <w:p>
      <w:pPr>
        <w:pStyle w:val="Normal"/>
        <w:textAlignment w:val="baseline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Limitações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Dúvidas</w:t>
      </w:r>
    </w:p>
    <w:p>
      <w:pPr>
        <w:pStyle w:val="Normal"/>
        <w:textAlignment w:val="baseline"/>
        <w:rPr>
          <w:rFonts w:ascii="Calibri" w:hAnsi="Calibri" w:eastAsia="Times New Roman" w:cs="Calibri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> 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 </w:t>
      </w:r>
      <w:r>
        <w:rPr>
          <w:rFonts w:eastAsia="Times New Roman" w:cs="Calibri"/>
          <w:lang w:val="pt-BR"/>
        </w:rPr>
        <w:br/>
      </w:r>
      <w:r>
        <w:rPr>
          <w:rFonts w:eastAsia="Times New Roman" w:cs="Calibri"/>
          <w:b/>
          <w:bCs/>
          <w:color w:val="8064A2"/>
          <w:sz w:val="32"/>
          <w:szCs w:val="32"/>
          <w:lang w:val="pt-BR"/>
        </w:rPr>
        <w:t>Plano de ação</w:t>
      </w:r>
    </w:p>
    <w:p>
      <w:pPr>
        <w:pStyle w:val="Normal"/>
        <w:textAlignment w:val="baseline"/>
        <w:rPr>
          <w:rFonts w:eastAsia="Times New Roman" w:cs="Calibri"/>
          <w:color w:val="8064A2"/>
          <w:sz w:val="32"/>
          <w:szCs w:val="32"/>
          <w:lang w:val="pt-BR"/>
        </w:rPr>
      </w:pPr>
      <w:r>
        <w:rPr>
          <w:rFonts w:eastAsia="Times New Roman" w:cs="Calibri"/>
          <w:color w:val="8064A2"/>
          <w:sz w:val="32"/>
          <w:szCs w:val="3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Atividades / Cronograma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Determinar variáveis e suas formas de representação.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Repaginar o site de acesso aos dados.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Segoe UI">
    <w:altName w:val="system-ui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2d3401"/>
    <w:rPr/>
  </w:style>
  <w:style w:type="character" w:styleId="Eop" w:customStyle="1">
    <w:name w:val="eop"/>
    <w:basedOn w:val="DefaultParagraphFont"/>
    <w:qFormat/>
    <w:rsid w:val="002d3401"/>
    <w:rPr/>
  </w:style>
  <w:style w:type="character" w:styleId="Scxo126952754" w:customStyle="1">
    <w:name w:val="scxo126952754"/>
    <w:basedOn w:val="DefaultParagraphFont"/>
    <w:qFormat/>
    <w:rsid w:val="002d3401"/>
    <w:rPr/>
  </w:style>
  <w:style w:type="character" w:styleId="Spellingerror" w:customStyle="1">
    <w:name w:val="spellingerror"/>
    <w:basedOn w:val="DefaultParagraphFont"/>
    <w:qFormat/>
    <w:rsid w:val="002d3401"/>
    <w:rPr/>
  </w:style>
  <w:style w:type="character" w:styleId="Scxo39334606" w:customStyle="1">
    <w:name w:val="scxo39334606"/>
    <w:basedOn w:val="DefaultParagraphFont"/>
    <w:qFormat/>
    <w:rsid w:val="002d340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2d3401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2d340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EC7AB010B6294D86B1D00B74654856" ma:contentTypeVersion="0" ma:contentTypeDescription="Crie um novo documento." ma:contentTypeScope="" ma:versionID="c452c7c5454048f7a27bb116d38609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F8B78-AD38-4125-A3B9-AC86F006A311}"/>
</file>

<file path=customXml/itemProps2.xml><?xml version="1.0" encoding="utf-8"?>
<ds:datastoreItem xmlns:ds="http://schemas.openxmlformats.org/officeDocument/2006/customXml" ds:itemID="{80C60225-390A-41AD-9254-CC062445DF6D}"/>
</file>

<file path=customXml/itemProps3.xml><?xml version="1.0" encoding="utf-8"?>
<ds:datastoreItem xmlns:ds="http://schemas.openxmlformats.org/officeDocument/2006/customXml" ds:itemID="{7D60BE17-367A-40E7-8EB5-7E3AC59AA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Trio_Office/6.2.8.2$Windows_x86 LibreOffice_project/</Application>
  <Pages>1</Pages>
  <Words>86</Words>
  <Characters>515</Characters>
  <CharactersWithSpaces>586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2021-03-23T11:57:00Z</dcterms:created>
  <dc:creator>Jhames Matos Sampaio</dc:creator>
  <dc:description/>
  <dc:language>pt-BR</dc:language>
  <cp:lastModifiedBy/>
  <dcterms:modified xsi:type="dcterms:W3CDTF">2021-03-24T20:30:00Z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0x010100C4EC7AB010B6294D86B1D00B74654856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