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Template</w:t>
      </w:r>
    </w:p>
    <w:p w:rsidR="00000000" w:rsidDel="00000000" w:rsidP="00000000" w:rsidRDefault="00000000" w:rsidRPr="00000000" w14:paraId="00000002">
      <w:pPr>
        <w:spacing w:after="460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2420" cy="2492871"/>
            <wp:effectExtent b="0" l="0" r="0" t="0"/>
            <wp:docPr descr="Green Pace logo" id="11" name="image3.png"/>
            <a:graphic>
              <a:graphicData uri="http://schemas.openxmlformats.org/drawingml/2006/picture">
                <pic:pic>
                  <pic:nvPicPr>
                    <pic:cNvPr descr="Green Pace logo" id="0" name="image3.png"/>
                    <pic:cNvPicPr preferRelativeResize="0"/>
                  </pic:nvPicPr>
                  <pic:blipFill>
                    <a:blip r:embed="rId7"/>
                    <a:srcRect b="0" l="0" r="0" t="0"/>
                    <a:stretch>
                      <a:fillRect/>
                    </a:stretch>
                  </pic:blipFill>
                  <pic:spPr>
                    <a:xfrm>
                      <a:off x="0" y="0"/>
                      <a:ext cx="1922420" cy="24928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p>
        <w:p w:rsidR="00000000" w:rsidDel="00000000" w:rsidP="00000000" w:rsidRDefault="00000000" w:rsidRPr="00000000" w14:paraId="00000027">
          <w:pPr>
            <w:tabs>
              <w:tab w:val="right" w:leader="none" w:pos="13997"/>
            </w:tabs>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heading=h.3znysh7" w:id="3"/>
      <w:bookmarkEnd w:id="3"/>
      <w:r w:rsidDel="00000000" w:rsidR="00000000" w:rsidRPr="00000000">
        <w:rPr>
          <w:rtl w:val="0"/>
        </w:rPr>
        <w:t xml:space="preserve">Module Three Milestone </w:t>
      </w:r>
    </w:p>
    <w:p w:rsidR="00000000" w:rsidDel="00000000" w:rsidP="00000000" w:rsidRDefault="00000000" w:rsidRPr="00000000" w14:paraId="00000033">
      <w:pPr>
        <w:pStyle w:val="Heading3"/>
        <w:rPr/>
      </w:pPr>
      <w:bookmarkStart w:colFirst="0" w:colLast="0" w:name="_heading=h.4d34og8" w:id="4"/>
      <w:bookmarkEnd w:id="4"/>
      <w:r w:rsidDel="00000000" w:rsidR="00000000" w:rsidRPr="00000000">
        <w:rPr>
          <w:rtl w:val="0"/>
        </w:rPr>
        <w:t xml:space="preserve">Ten Core Security Principles</w:t>
      </w:r>
    </w:p>
    <w:tbl>
      <w:tblPr>
        <w:tblStyle w:val="Table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8238"/>
        <w:tblGridChange w:id="0">
          <w:tblGrid>
            <w:gridCol w:w="2542"/>
            <w:gridCol w:w="8238"/>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Principles</w:t>
            </w:r>
          </w:p>
        </w:tc>
        <w:tc>
          <w:tcPr>
            <w:shd w:fill="auto" w:val="clear"/>
            <w:tcMar>
              <w:top w:w="100.0" w:type="dxa"/>
              <w:left w:w="100.0" w:type="dxa"/>
              <w:bottom w:w="100.0" w:type="dxa"/>
              <w:right w:w="100.0" w:type="dxa"/>
            </w:tcMar>
          </w:tcPr>
          <w:p w:rsidR="00000000" w:rsidDel="00000000" w:rsidP="00000000" w:rsidRDefault="00000000" w:rsidRPr="00000000" w14:paraId="00000035">
            <w:pPr>
              <w:jc w:val="center"/>
              <w:rPr/>
            </w:pPr>
            <w:r w:rsidDel="00000000" w:rsidR="00000000" w:rsidRPr="00000000">
              <w:rPr>
                <w:rtl w:val="0"/>
              </w:rPr>
              <w:t xml:space="preserve">Write a short paragraph explaining each of the 10 principles of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ind w:left="342" w:hanging="360"/>
              <w:rPr>
                <w:b w:val="1"/>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t xml:space="preserve">Input validation ensures only properly formatted data enters an information system, preventing issues downstream such as malformed string inputs, buffer overflow, or other malformed data types. It should be done as soon as data is received from an external 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t xml:space="preserve">To ensure the safety of your code, it is recommended to use the highest warning level available in your compiler and address any warnings by modifying the code accordingly. Additionally, static and dynamic analysis tools should be utilized to identify and eliminate any potential security vulnerabilities.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t xml:space="preserve">When creating software, it is important to design with security policies in mind. To achieve this, consider dividing the system into distinct subsystems that communicate with each other and have different privileges based on the specific needs of the system at different times. This will help to ensure that the appropriate privilege set is in place and enforced.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tl w:val="0"/>
              </w:rPr>
              <w:t xml:space="preserve">It's best to keep the design simple and small to avoid errors during implementation, configuration, and use. As security mechanisms become more complex, the effort required to ensure their effectiveness also increases significantly. So, it's advisable to stick to uncomplicated designs.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tl w:val="0"/>
              </w:rPr>
              <w:t xml:space="preserve">When deciding on Base access, it's important to prioritize permission over exclusion. This means that access should be automatically denied, and only granted under specific conditions determined by the protection scheme.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rPr/>
            </w:pPr>
            <w:r w:rsidDel="00000000" w:rsidR="00000000" w:rsidRPr="00000000">
              <w:rPr>
                <w:rtl w:val="0"/>
              </w:rPr>
              <w:t xml:space="preserve">The principle of least privilege entails limiting users' access rights to only what is strictly necessary for their job functions. Users are granted permission to access only the files or resources that are required for them to complete their tasks, and are restricted from unnecessary read, write, or execute privileges.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tl w:val="0"/>
              </w:rPr>
              <w:t xml:space="preserve">Data sanitization is the intentional and permanent removal or destruction of data from a storage device to prevent its recovery. Usually, when data is deleted from storage media, it's not completely erased and can still be retrieved by unauthorized persons. This poses a significant risk to data privacy and security. Through sanitization, the storage media is thoroughly cleaned, leaving no remaining data on the device, and making it impossible to recover any data, even with sophisticated forensic tools.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Practice Defense in Depth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t xml:space="preserve">Defense in Depth involves implements several layers of defense mechanisms to safeguard valuable data and information. In case one mechanism fails, another one instantly takes over to prevent any attack. This approach, with its intentional redundant layers, provides heightened security to the entire system and effectively addresses various attack vectors.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Quality assurance is a process that is an integral part of the quality management system and spans the entire life cycle of the product or service. Activities like product testing, process validation, and system integration may be involved in QA.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numPr>
                <w:ilvl w:val="0"/>
                <w:numId w:val="5"/>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Developing secure code is crucial for creating high-quality software and protecting the organization from security threats. Writing code that is not secure can lead to negative consequences such as financial losses, reputational damage, market manipulation, theft, and more. Starting with secure coding practices ensures that applications have a solid foundation of security to safeguard the interests of businesses and their stakeholders.</w:t>
            </w:r>
          </w:p>
        </w:tc>
      </w:tr>
    </w:tbl>
    <w:p w:rsidR="00000000" w:rsidDel="00000000" w:rsidP="00000000" w:rsidRDefault="00000000" w:rsidRPr="00000000" w14:paraId="0000004A">
      <w:pPr>
        <w:rPr/>
      </w:pPr>
      <w:bookmarkStart w:colFirst="0" w:colLast="0" w:name="_heading=h.kfauw168p7ru" w:id="5"/>
      <w:bookmarkEnd w:id="5"/>
      <w:r w:rsidDel="00000000" w:rsidR="00000000" w:rsidRPr="00000000">
        <w:rPr>
          <w:rtl w:val="0"/>
        </w:rPr>
      </w:r>
    </w:p>
    <w:p w:rsidR="00000000" w:rsidDel="00000000" w:rsidP="00000000" w:rsidRDefault="00000000" w:rsidRPr="00000000" w14:paraId="0000004B">
      <w:pPr>
        <w:pStyle w:val="Heading3"/>
        <w:rPr/>
      </w:pPr>
      <w:bookmarkStart w:colFirst="0" w:colLast="0" w:name="_heading=h.2s8eyo1" w:id="6"/>
      <w:bookmarkEnd w:id="6"/>
      <w:r w:rsidDel="00000000" w:rsidR="00000000" w:rsidRPr="00000000">
        <w:rPr>
          <w:rtl w:val="0"/>
        </w:rPr>
        <w:t xml:space="preserve">C/C++ Ten Coding Standards</w:t>
      </w:r>
    </w:p>
    <w:p w:rsidR="00000000" w:rsidDel="00000000" w:rsidP="00000000" w:rsidRDefault="00000000" w:rsidRPr="00000000" w14:paraId="0000004C">
      <w:pPr>
        <w:rPr>
          <w:b w:val="1"/>
          <w:sz w:val="27"/>
          <w:szCs w:val="27"/>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rPr/>
      </w:pPr>
      <w:bookmarkStart w:colFirst="0" w:colLast="0" w:name="_heading=h.3rdcrjn" w:id="7"/>
      <w:bookmarkEnd w:id="7"/>
      <w:r w:rsidDel="00000000" w:rsidR="00000000" w:rsidRPr="00000000">
        <w:rPr>
          <w:rtl w:val="0"/>
        </w:rPr>
        <w:t xml:space="preserve">Coding Standard 1</w:t>
      </w:r>
    </w:p>
    <w:p w:rsidR="00000000" w:rsidDel="00000000" w:rsidP="00000000" w:rsidRDefault="00000000" w:rsidRPr="00000000" w14:paraId="0000004E">
      <w:pPr>
        <w:rPr/>
      </w:pPr>
      <w:r w:rsidDel="00000000" w:rsidR="00000000" w:rsidRPr="00000000">
        <w:rPr>
          <w:rtl w:val="0"/>
        </w:rPr>
      </w:r>
    </w:p>
    <w:tbl>
      <w:tblPr>
        <w:tblStyle w:val="Table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Implement abstract data types using opaque types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2">
            <w:pPr>
              <w:jc w:val="center"/>
              <w:rPr>
                <w:b w:val="1"/>
              </w:rPr>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14:paraId="00000053">
            <w:pPr>
              <w:jc w:val="center"/>
              <w:rPr/>
            </w:pPr>
            <w:r w:rsidDel="00000000" w:rsidR="00000000" w:rsidRPr="00000000">
              <w:rPr>
                <w:rtl w:val="0"/>
              </w:rPr>
              <w:t xml:space="preserve">[DCL-012-C]</w:t>
            </w:r>
          </w:p>
        </w:tc>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tl w:val="0"/>
              </w:rPr>
              <w:t xml:space="preserve">Abstract data types allow for the combination of data and related operations into a unified unit of encapsulation.</w:t>
            </w:r>
          </w:p>
        </w:tc>
      </w:tr>
    </w:tbl>
    <w:p w:rsidR="00000000" w:rsidDel="00000000" w:rsidP="00000000" w:rsidRDefault="00000000" w:rsidRPr="00000000" w14:paraId="00000055">
      <w:pPr>
        <w:rPr>
          <w:b w:val="1"/>
        </w:rPr>
      </w:pPr>
      <w:r w:rsidDel="00000000" w:rsidR="00000000" w:rsidRPr="00000000">
        <w:rPr>
          <w:rtl w:val="0"/>
        </w:rPr>
      </w:r>
    </w:p>
    <w:tbl>
      <w:tblPr>
        <w:tblStyle w:val="Table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7">
            <w:pPr>
              <w:rPr/>
            </w:pPr>
            <w:r w:rsidDel="00000000" w:rsidR="00000000" w:rsidRPr="00000000">
              <w:rPr>
                <w:rtl w:val="0"/>
              </w:rPr>
              <w:t xml:space="preserve">Including the string_m.h file allows full access to the string_mx data type, which violates software engineering principles and can lead to incorrect or nonportable code.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5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w:t>
            </w:r>
          </w:p>
          <w:p w:rsidR="00000000" w:rsidDel="00000000" w:rsidP="00000000" w:rsidRDefault="00000000" w:rsidRPr="00000000" w14:paraId="0000005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size;</w:t>
            </w:r>
          </w:p>
          <w:p w:rsidR="00000000" w:rsidDel="00000000" w:rsidP="00000000" w:rsidRDefault="00000000" w:rsidRPr="00000000" w14:paraId="0000005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maxsize;</w:t>
            </w:r>
          </w:p>
          <w:p w:rsidR="00000000" w:rsidDel="00000000" w:rsidP="00000000" w:rsidRDefault="00000000" w:rsidRPr="00000000" w14:paraId="0000005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strtype;</w:t>
            </w:r>
          </w:p>
          <w:p w:rsidR="00000000" w:rsidDel="00000000" w:rsidP="00000000" w:rsidRDefault="00000000" w:rsidRPr="00000000" w14:paraId="0000005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*cstr;</w:t>
            </w:r>
          </w:p>
          <w:p w:rsidR="00000000" w:rsidDel="00000000" w:rsidP="00000000" w:rsidRDefault="00000000" w:rsidRPr="00000000" w14:paraId="0000005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E">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05F">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typedef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string_mx;</w:t>
            </w:r>
          </w:p>
          <w:p w:rsidR="00000000" w:rsidDel="00000000" w:rsidP="00000000" w:rsidRDefault="00000000" w:rsidRPr="00000000" w14:paraId="00000060">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061">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008200"/>
                <w:sz w:val="24"/>
                <w:szCs w:val="24"/>
                <w:rtl w:val="0"/>
              </w:rPr>
              <w:t xml:space="preserve">/* Function declarations */</w:t>
            </w:r>
          </w:p>
          <w:p w:rsidR="00000000" w:rsidDel="00000000" w:rsidP="00000000" w:rsidRDefault="00000000" w:rsidRPr="00000000" w14:paraId="0000006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extern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errno_t strcpy_m(string_mx *s1, </w:t>
            </w:r>
            <w:r w:rsidDel="00000000" w:rsidR="00000000" w:rsidRPr="00000000">
              <w:rPr>
                <w:rFonts w:ascii="Courier New" w:cs="Courier New" w:eastAsia="Courier New" w:hAnsi="Courier New"/>
                <w:b w:val="1"/>
                <w:color w:val="336699"/>
                <w:sz w:val="24"/>
                <w:szCs w:val="24"/>
                <w:rtl w:val="0"/>
              </w:rPr>
              <w:t xml:space="preserve">const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*s2);</w:t>
            </w:r>
          </w:p>
          <w:p w:rsidR="00000000" w:rsidDel="00000000" w:rsidP="00000000" w:rsidRDefault="00000000" w:rsidRPr="00000000" w14:paraId="0000006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extern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errno_t strcat_m(string_mx *s1, </w:t>
            </w:r>
            <w:r w:rsidDel="00000000" w:rsidR="00000000" w:rsidRPr="00000000">
              <w:rPr>
                <w:rFonts w:ascii="Courier New" w:cs="Courier New" w:eastAsia="Courier New" w:hAnsi="Courier New"/>
                <w:b w:val="1"/>
                <w:color w:val="336699"/>
                <w:sz w:val="24"/>
                <w:szCs w:val="24"/>
                <w:rtl w:val="0"/>
              </w:rPr>
              <w:t xml:space="preserve">const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*s2);</w:t>
            </w:r>
          </w:p>
          <w:p w:rsidR="00000000" w:rsidDel="00000000" w:rsidP="00000000" w:rsidRDefault="00000000" w:rsidRPr="00000000" w14:paraId="00000064">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008200"/>
                <w:sz w:val="24"/>
                <w:szCs w:val="24"/>
                <w:rtl w:val="0"/>
              </w:rPr>
              <w:t xml:space="preserve">/* ... */</w:t>
            </w:r>
          </w:p>
        </w:tc>
      </w:tr>
    </w:tbl>
    <w:p w:rsidR="00000000" w:rsidDel="00000000" w:rsidP="00000000" w:rsidRDefault="00000000" w:rsidRPr="00000000" w14:paraId="00000065">
      <w:pPr>
        <w:rPr>
          <w:b w:val="1"/>
        </w:rPr>
      </w:pPr>
      <w:r w:rsidDel="00000000" w:rsidR="00000000" w:rsidRPr="00000000">
        <w:rPr>
          <w:rtl w:val="0"/>
        </w:rPr>
      </w:r>
    </w:p>
    <w:tbl>
      <w:tblPr>
        <w:tblStyle w:val="Table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6">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67">
            <w:pPr>
              <w:rPr/>
            </w:pPr>
            <w:r w:rsidDel="00000000" w:rsidR="00000000" w:rsidRPr="00000000">
              <w:rPr>
                <w:rtl w:val="0"/>
              </w:rPr>
              <w:t xml:space="preserve">The external string_m.h file defines the string_mx type as an instance of the struct string_mx, which is made as an incomplete type. The internal header file fully defines the struct string_mx, but it's not visible to users of the data abstraction.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68">
            <w:pPr>
              <w:spacing w:line="327.27272727272725"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external string_m.h file</w:t>
            </w:r>
            <w:r w:rsidDel="00000000" w:rsidR="00000000" w:rsidRPr="00000000">
              <w:rPr>
                <w:rtl w:val="0"/>
              </w:rPr>
            </w:r>
          </w:p>
          <w:p w:rsidR="00000000" w:rsidDel="00000000" w:rsidP="00000000" w:rsidRDefault="00000000" w:rsidRPr="00000000" w14:paraId="0000006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w:t>
            </w:r>
          </w:p>
          <w:p w:rsidR="00000000" w:rsidDel="00000000" w:rsidP="00000000" w:rsidRDefault="00000000" w:rsidRPr="00000000" w14:paraId="0000006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typedef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string_mx;</w:t>
            </w:r>
          </w:p>
          <w:p w:rsidR="00000000" w:rsidDel="00000000" w:rsidP="00000000" w:rsidRDefault="00000000" w:rsidRPr="00000000" w14:paraId="0000006B">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06C">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008200"/>
                <w:sz w:val="24"/>
                <w:szCs w:val="24"/>
                <w:rtl w:val="0"/>
              </w:rPr>
              <w:t xml:space="preserve">/* Function declarations */</w:t>
            </w:r>
          </w:p>
          <w:p w:rsidR="00000000" w:rsidDel="00000000" w:rsidP="00000000" w:rsidRDefault="00000000" w:rsidRPr="00000000" w14:paraId="0000006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extern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errno_t strcpy_m(string_mx *s1, </w:t>
            </w:r>
            <w:r w:rsidDel="00000000" w:rsidR="00000000" w:rsidRPr="00000000">
              <w:rPr>
                <w:rFonts w:ascii="Courier New" w:cs="Courier New" w:eastAsia="Courier New" w:hAnsi="Courier New"/>
                <w:b w:val="1"/>
                <w:color w:val="336699"/>
                <w:sz w:val="24"/>
                <w:szCs w:val="24"/>
                <w:rtl w:val="0"/>
              </w:rPr>
              <w:t xml:space="preserve">const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*s2);</w:t>
            </w:r>
          </w:p>
          <w:p w:rsidR="00000000" w:rsidDel="00000000" w:rsidP="00000000" w:rsidRDefault="00000000" w:rsidRPr="00000000" w14:paraId="0000006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extern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errno_t strcat_m(string_mx *s1, </w:t>
            </w:r>
            <w:r w:rsidDel="00000000" w:rsidR="00000000" w:rsidRPr="00000000">
              <w:rPr>
                <w:rFonts w:ascii="Courier New" w:cs="Courier New" w:eastAsia="Courier New" w:hAnsi="Courier New"/>
                <w:b w:val="1"/>
                <w:color w:val="336699"/>
                <w:sz w:val="24"/>
                <w:szCs w:val="24"/>
                <w:rtl w:val="0"/>
              </w:rPr>
              <w:t xml:space="preserve">const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*s2);</w:t>
            </w:r>
          </w:p>
          <w:p w:rsidR="00000000" w:rsidDel="00000000" w:rsidP="00000000" w:rsidRDefault="00000000" w:rsidRPr="00000000" w14:paraId="0000006F">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008200"/>
                <w:sz w:val="24"/>
                <w:szCs w:val="24"/>
                <w:rtl w:val="0"/>
              </w:rPr>
              <w:t xml:space="preserve">/* ... */</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Internal header file</w:t>
            </w:r>
          </w:p>
          <w:p w:rsidR="00000000" w:rsidDel="00000000" w:rsidP="00000000" w:rsidRDefault="00000000" w:rsidRPr="00000000" w14:paraId="0000007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string_mx {</w:t>
            </w:r>
          </w:p>
          <w:p w:rsidR="00000000" w:rsidDel="00000000" w:rsidP="00000000" w:rsidRDefault="00000000" w:rsidRPr="00000000" w14:paraId="0000007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size;</w:t>
            </w:r>
          </w:p>
          <w:p w:rsidR="00000000" w:rsidDel="00000000" w:rsidP="00000000" w:rsidRDefault="00000000" w:rsidRPr="00000000" w14:paraId="0000007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maxsize;</w:t>
            </w:r>
          </w:p>
          <w:p w:rsidR="00000000" w:rsidDel="00000000" w:rsidP="00000000" w:rsidRDefault="00000000" w:rsidRPr="00000000" w14:paraId="0000007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strtype;</w:t>
            </w:r>
          </w:p>
          <w:p w:rsidR="00000000" w:rsidDel="00000000" w:rsidP="00000000" w:rsidRDefault="00000000" w:rsidRPr="00000000" w14:paraId="0000007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*cstr;</w:t>
            </w:r>
          </w:p>
          <w:p w:rsidR="00000000" w:rsidDel="00000000" w:rsidP="00000000" w:rsidRDefault="00000000" w:rsidRPr="00000000" w14:paraId="00000077">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8">
            <w:pPr>
              <w:rPr/>
            </w:pPr>
            <w:r w:rsidDel="00000000" w:rsidR="00000000" w:rsidRPr="00000000">
              <w:rPr>
                <w:rtl w:val="0"/>
              </w:rPr>
            </w:r>
          </w:p>
        </w:tc>
      </w:tr>
    </w:tbl>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7B">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Threat Level</w:t>
      </w:r>
    </w:p>
    <w:tbl>
      <w:tblPr>
        <w:tblStyle w:val="Table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7E">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7F">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80">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81">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82">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83">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84">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085">
            <w:pPr>
              <w:jc w:val="center"/>
              <w:rPr/>
            </w:pPr>
            <w:r w:rsidDel="00000000" w:rsidR="00000000" w:rsidRPr="00000000">
              <w:rPr>
                <w:rtl w:val="0"/>
              </w:rPr>
              <w:t xml:space="preserve">hgih</w:t>
            </w:r>
          </w:p>
        </w:tc>
        <w:tc>
          <w:tcPr>
            <w:shd w:fill="auto" w:val="clear"/>
          </w:tcPr>
          <w:p w:rsidR="00000000" w:rsidDel="00000000" w:rsidP="00000000" w:rsidRDefault="00000000" w:rsidRPr="00000000" w14:paraId="00000086">
            <w:pPr>
              <w:jc w:val="center"/>
              <w:rPr/>
            </w:pPr>
            <w:r w:rsidDel="00000000" w:rsidR="00000000" w:rsidRPr="00000000">
              <w:rPr>
                <w:rtl w:val="0"/>
              </w:rPr>
              <w:t xml:space="preserve">P1</w:t>
            </w:r>
          </w:p>
        </w:tc>
        <w:tc>
          <w:tcPr>
            <w:shd w:fill="auto" w:val="clear"/>
          </w:tcPr>
          <w:p w:rsidR="00000000" w:rsidDel="00000000" w:rsidP="00000000" w:rsidRDefault="00000000" w:rsidRPr="00000000" w14:paraId="00000087">
            <w:pPr>
              <w:jc w:val="center"/>
              <w:rPr/>
            </w:pPr>
            <w:r w:rsidDel="00000000" w:rsidR="00000000" w:rsidRPr="00000000">
              <w:rPr>
                <w:rtl w:val="0"/>
              </w:rPr>
              <w:t xml:space="preserve">L3</w:t>
            </w:r>
          </w:p>
        </w:tc>
      </w:tr>
    </w:tbl>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Automation</w:t>
      </w:r>
    </w:p>
    <w:tbl>
      <w:tblPr>
        <w:tblStyle w:val="Table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8A">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8B">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8C">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8D">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08E">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08F">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090">
            <w:pPr>
              <w:jc w:val="center"/>
              <w:rPr/>
            </w:pPr>
            <w:r w:rsidDel="00000000" w:rsidR="00000000" w:rsidRPr="00000000">
              <w:rPr>
                <w:rFonts w:ascii="Roboto" w:cs="Roboto" w:eastAsia="Roboto" w:hAnsi="Roboto"/>
                <w:color w:val="172b4d"/>
                <w:sz w:val="21"/>
                <w:szCs w:val="21"/>
                <w:rtl w:val="0"/>
              </w:rPr>
              <w:t xml:space="preserve">CertC-DCL12</w:t>
            </w:r>
            <w:r w:rsidDel="00000000" w:rsidR="00000000" w:rsidRPr="00000000">
              <w:rPr>
                <w:rtl w:val="0"/>
              </w:rPr>
            </w:r>
          </w:p>
        </w:tc>
        <w:tc>
          <w:tcPr>
            <w:shd w:fill="auto" w:val="clear"/>
          </w:tcPr>
          <w:p w:rsidR="00000000" w:rsidDel="00000000" w:rsidP="00000000" w:rsidRDefault="00000000" w:rsidRPr="00000000" w14:paraId="00000091">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92">
            <w:pPr>
              <w:jc w:val="center"/>
              <w:rPr/>
            </w:pPr>
            <w:r w:rsidDel="00000000" w:rsidR="00000000" w:rsidRPr="00000000">
              <w:rPr>
                <w:rtl w:val="0"/>
              </w:rPr>
              <w:t xml:space="preserve">LDRA</w:t>
            </w:r>
          </w:p>
        </w:tc>
        <w:tc>
          <w:tcPr>
            <w:shd w:fill="auto" w:val="clear"/>
          </w:tcPr>
          <w:p w:rsidR="00000000" w:rsidDel="00000000" w:rsidP="00000000" w:rsidRDefault="00000000" w:rsidRPr="00000000" w14:paraId="00000093">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094">
            <w:pPr>
              <w:jc w:val="center"/>
              <w:rPr>
                <w:u w:val="single"/>
              </w:rPr>
            </w:pPr>
            <w:r w:rsidDel="00000000" w:rsidR="00000000" w:rsidRPr="00000000">
              <w:rPr>
                <w:rtl w:val="0"/>
              </w:rPr>
              <w:t xml:space="preserve">104 D</w:t>
            </w:r>
            <w:r w:rsidDel="00000000" w:rsidR="00000000" w:rsidRPr="00000000">
              <w:rPr>
                <w:rtl w:val="0"/>
              </w:rPr>
            </w:r>
          </w:p>
        </w:tc>
        <w:tc>
          <w:tcPr>
            <w:shd w:fill="auto" w:val="clear"/>
          </w:tcPr>
          <w:p w:rsidR="00000000" w:rsidDel="00000000" w:rsidP="00000000" w:rsidRDefault="00000000" w:rsidRPr="00000000" w14:paraId="00000095">
            <w:pPr>
              <w:jc w:val="center"/>
              <w:rPr/>
            </w:pPr>
            <w:r w:rsidDel="00000000" w:rsidR="00000000" w:rsidRPr="00000000">
              <w:rPr>
                <w:rFonts w:ascii="Roboto" w:cs="Roboto" w:eastAsia="Roboto" w:hAnsi="Roboto"/>
                <w:color w:val="172b4d"/>
                <w:sz w:val="21"/>
                <w:szCs w:val="21"/>
                <w:highlight w:val="white"/>
                <w:rtl w:val="0"/>
              </w:rPr>
              <w:t xml:space="preserve">T</w:t>
            </w:r>
            <w:r w:rsidDel="00000000" w:rsidR="00000000" w:rsidRPr="00000000">
              <w:rPr>
                <w:rtl w:val="0"/>
              </w:rPr>
              <w:t xml:space="preserve">he implementation is only partial.</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96">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097">
            <w:pPr>
              <w:jc w:val="center"/>
              <w:rPr/>
            </w:pPr>
            <w:r w:rsidDel="00000000" w:rsidR="00000000" w:rsidRPr="00000000">
              <w:rPr>
                <w:rtl w:val="0"/>
              </w:rPr>
              <w:t xml:space="preserve">R2023a</w:t>
            </w:r>
          </w:p>
        </w:tc>
        <w:tc>
          <w:tcPr>
            <w:shd w:fill="auto" w:val="clear"/>
          </w:tcPr>
          <w:p w:rsidR="00000000" w:rsidDel="00000000" w:rsidP="00000000" w:rsidRDefault="00000000" w:rsidRPr="00000000" w14:paraId="00000098">
            <w:pPr>
              <w:jc w:val="center"/>
              <w:rPr>
                <w:u w:val="single"/>
              </w:rPr>
            </w:pPr>
            <w:r w:rsidDel="00000000" w:rsidR="00000000" w:rsidRPr="00000000">
              <w:rPr>
                <w:rtl w:val="0"/>
              </w:rPr>
              <w:t xml:space="preserve">Cert C: Rec. DCL12-C</w:t>
            </w:r>
            <w:r w:rsidDel="00000000" w:rsidR="00000000" w:rsidRPr="00000000">
              <w:rPr>
                <w:rtl w:val="0"/>
              </w:rPr>
            </w:r>
          </w:p>
        </w:tc>
        <w:tc>
          <w:tcPr>
            <w:shd w:fill="auto" w:val="clear"/>
          </w:tcPr>
          <w:p w:rsidR="00000000" w:rsidDel="00000000" w:rsidP="00000000" w:rsidRDefault="00000000" w:rsidRPr="00000000" w14:paraId="00000099">
            <w:pPr>
              <w:jc w:val="center"/>
              <w:rPr/>
            </w:pPr>
            <w:r w:rsidDel="00000000" w:rsidR="00000000" w:rsidRPr="00000000">
              <w:rPr>
                <w:rtl w:val="0"/>
              </w:rPr>
              <w:t xml:space="preserve">Verifies if a structure or union object implementation is present in a file where the object's pointer is not dereferenced.</w:t>
            </w:r>
          </w:p>
        </w:tc>
      </w:tr>
      <w:tr>
        <w:trPr>
          <w:cantSplit w:val="0"/>
          <w:trHeight w:val="460" w:hRule="atLeast"/>
          <w:tblHeader w:val="0"/>
        </w:trPr>
        <w:tc>
          <w:tcPr>
            <w:shd w:fill="auto" w:val="clear"/>
          </w:tcPr>
          <w:p w:rsidR="00000000" w:rsidDel="00000000" w:rsidP="00000000" w:rsidRDefault="00000000" w:rsidRPr="00000000" w14:paraId="0000009A">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09B">
            <w:pPr>
              <w:jc w:val="center"/>
              <w:rPr/>
            </w:pPr>
            <w:r w:rsidDel="00000000" w:rsidR="00000000" w:rsidRPr="00000000">
              <w:rPr>
                <w:rtl w:val="0"/>
              </w:rPr>
              <w:t xml:space="preserve">2023.1</w:t>
            </w:r>
          </w:p>
        </w:tc>
        <w:tc>
          <w:tcPr>
            <w:shd w:fill="auto" w:val="clear"/>
          </w:tcPr>
          <w:p w:rsidR="00000000" w:rsidDel="00000000" w:rsidP="00000000" w:rsidRDefault="00000000" w:rsidRPr="00000000" w14:paraId="0000009C">
            <w:pPr>
              <w:jc w:val="center"/>
              <w:rPr/>
            </w:pPr>
            <w:r w:rsidDel="00000000" w:rsidR="00000000" w:rsidRPr="00000000">
              <w:rPr>
                <w:rFonts w:ascii="Roboto" w:cs="Roboto" w:eastAsia="Roboto" w:hAnsi="Roboto"/>
                <w:color w:val="172b4d"/>
                <w:sz w:val="21"/>
                <w:szCs w:val="21"/>
                <w:rtl w:val="0"/>
              </w:rPr>
              <w:t xml:space="preserve">CERT_C-DCL12-a</w:t>
            </w:r>
            <w:r w:rsidDel="00000000" w:rsidR="00000000" w:rsidRPr="00000000">
              <w:rPr>
                <w:rtl w:val="0"/>
              </w:rPr>
            </w:r>
          </w:p>
        </w:tc>
        <w:tc>
          <w:tcPr>
            <w:shd w:fill="auto" w:val="clear"/>
          </w:tcPr>
          <w:p w:rsidR="00000000" w:rsidDel="00000000" w:rsidP="00000000" w:rsidRDefault="00000000" w:rsidRPr="00000000" w14:paraId="0000009D">
            <w:pPr>
              <w:jc w:val="center"/>
              <w:rPr/>
            </w:pPr>
            <w:r w:rsidDel="00000000" w:rsidR="00000000" w:rsidRPr="00000000">
              <w:rPr>
                <w:rtl w:val="0"/>
              </w:rPr>
              <w:t xml:space="preserve">If a pointer to a structure or union is not dereferenced, its implementation should be hidden within a translation unit.</w:t>
            </w:r>
          </w:p>
        </w:tc>
      </w:tr>
    </w:tbl>
    <w:p w:rsidR="00000000" w:rsidDel="00000000" w:rsidP="00000000" w:rsidRDefault="00000000" w:rsidRPr="00000000" w14:paraId="0000009E">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4"/>
        <w:rPr/>
      </w:pPr>
      <w:bookmarkStart w:colFirst="0" w:colLast="0" w:name="_heading=h.26in1rg" w:id="8"/>
      <w:bookmarkEnd w:id="8"/>
      <w:r w:rsidDel="00000000" w:rsidR="00000000" w:rsidRPr="00000000">
        <w:rPr>
          <w:rtl w:val="0"/>
        </w:rPr>
        <w:t xml:space="preserve">Coding Standard 2</w:t>
      </w:r>
    </w:p>
    <w:p w:rsidR="00000000" w:rsidDel="00000000" w:rsidP="00000000" w:rsidRDefault="00000000" w:rsidRPr="00000000" w14:paraId="000000A0">
      <w:pPr>
        <w:rPr/>
      </w:pPr>
      <w:r w:rsidDel="00000000" w:rsidR="00000000" w:rsidRPr="00000000">
        <w:rPr>
          <w:rtl w:val="0"/>
        </w:rPr>
      </w:r>
    </w:p>
    <w:tbl>
      <w:tblPr>
        <w:tblStyle w:val="Table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A1">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2">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3">
            <w:pPr>
              <w:jc w:val="center"/>
              <w:rPr>
                <w:b w:val="1"/>
                <w:sz w:val="24"/>
                <w:szCs w:val="24"/>
              </w:rPr>
            </w:pPr>
            <w:r w:rsidDel="00000000" w:rsidR="00000000" w:rsidRPr="00000000">
              <w:rPr>
                <w:b w:val="1"/>
                <w:sz w:val="24"/>
                <w:szCs w:val="24"/>
                <w:rtl w:val="0"/>
              </w:rPr>
              <w:t xml:space="preserve">Ensure that integer conversions do not result in lost or misinterpreted data</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A4">
            <w:pPr>
              <w:jc w:val="center"/>
              <w:rPr>
                <w:b w:val="1"/>
              </w:rPr>
            </w:pPr>
            <w:r w:rsidDel="00000000" w:rsidR="00000000" w:rsidRPr="00000000">
              <w:rPr>
                <w:b w:val="1"/>
                <w:rtl w:val="0"/>
              </w:rPr>
              <w:t xml:space="preserve">Data Value</w:t>
            </w:r>
          </w:p>
        </w:tc>
        <w:tc>
          <w:tcPr>
            <w:tcMar>
              <w:top w:w="100.0" w:type="dxa"/>
              <w:left w:w="100.0" w:type="dxa"/>
              <w:bottom w:w="100.0" w:type="dxa"/>
              <w:right w:w="100.0" w:type="dxa"/>
            </w:tcMar>
          </w:tcPr>
          <w:p w:rsidR="00000000" w:rsidDel="00000000" w:rsidP="00000000" w:rsidRDefault="00000000" w:rsidRPr="00000000" w14:paraId="000000A5">
            <w:pPr>
              <w:jc w:val="center"/>
              <w:rPr/>
            </w:pPr>
            <w:r w:rsidDel="00000000" w:rsidR="00000000" w:rsidRPr="00000000">
              <w:rPr>
                <w:rtl w:val="0"/>
              </w:rPr>
              <w:t xml:space="preserve">INT-031-C</w:t>
            </w:r>
          </w:p>
        </w:tc>
        <w:tc>
          <w:tcPr>
            <w:tcMar>
              <w:top w:w="100.0" w:type="dxa"/>
              <w:left w:w="100.0" w:type="dxa"/>
              <w:bottom w:w="100.0" w:type="dxa"/>
              <w:right w:w="100.0" w:type="dxa"/>
            </w:tcMar>
          </w:tcPr>
          <w:p w:rsidR="00000000" w:rsidDel="00000000" w:rsidP="00000000" w:rsidRDefault="00000000" w:rsidRPr="00000000" w14:paraId="000000A6">
            <w:pPr>
              <w:rPr/>
            </w:pPr>
            <w:r w:rsidDel="00000000" w:rsidR="00000000" w:rsidRPr="00000000">
              <w:rPr>
                <w:rtl w:val="0"/>
              </w:rPr>
              <w:t xml:space="preserve">[Rationalize the standard.]</w:t>
            </w:r>
          </w:p>
        </w:tc>
      </w:tr>
    </w:tbl>
    <w:p w:rsidR="00000000" w:rsidDel="00000000" w:rsidP="00000000" w:rsidRDefault="00000000" w:rsidRPr="00000000" w14:paraId="000000A7">
      <w:pPr>
        <w:rPr>
          <w:b w:val="1"/>
        </w:rPr>
      </w:pPr>
      <w:r w:rsidDel="00000000" w:rsidR="00000000" w:rsidRPr="00000000">
        <w:rPr>
          <w:rtl w:val="0"/>
        </w:rPr>
      </w:r>
    </w:p>
    <w:tbl>
      <w:tblPr>
        <w:tblStyle w:val="Table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8">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A9">
            <w:pPr>
              <w:rPr/>
            </w:pPr>
            <w:r w:rsidDel="00000000" w:rsidR="00000000" w:rsidRPr="00000000">
              <w:rPr>
                <w:rtl w:val="0"/>
              </w:rPr>
              <w:t xml:space="preserve">The code uses two integers (ui_a and ui_b) and when the sum of the two exceeds the maximum value for an integer, wrapping occurs. This can result in the allocation of insufficient memory for other operations.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AA">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&lt;limits.h&gt;</w:t>
            </w:r>
          </w:p>
          <w:p w:rsidR="00000000" w:rsidDel="00000000" w:rsidP="00000000" w:rsidRDefault="00000000" w:rsidRPr="00000000" w14:paraId="000000AB">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0A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func(</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long</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u_a = ULONG_MAX;</w:t>
            </w:r>
          </w:p>
          <w:p w:rsidR="00000000" w:rsidDel="00000000" w:rsidP="00000000" w:rsidRDefault="00000000" w:rsidRPr="00000000" w14:paraId="000000A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signed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sc;</w:t>
            </w:r>
          </w:p>
          <w:p w:rsidR="00000000" w:rsidDel="00000000" w:rsidP="00000000" w:rsidRDefault="00000000" w:rsidRPr="00000000" w14:paraId="000000AF">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sc = (</w:t>
            </w:r>
            <w:r w:rsidDel="00000000" w:rsidR="00000000" w:rsidRPr="00000000">
              <w:rPr>
                <w:rFonts w:ascii="Courier New" w:cs="Courier New" w:eastAsia="Courier New" w:hAnsi="Courier New"/>
                <w:b w:val="1"/>
                <w:color w:val="808080"/>
                <w:sz w:val="24"/>
                <w:szCs w:val="24"/>
                <w:rtl w:val="0"/>
              </w:rPr>
              <w:t xml:space="preserve">signed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sz w:val="24"/>
                <w:szCs w:val="24"/>
                <w:rtl w:val="0"/>
              </w:rPr>
              <w:t xml:space="preserve">)u_a; </w:t>
            </w:r>
            <w:r w:rsidDel="00000000" w:rsidR="00000000" w:rsidRPr="00000000">
              <w:rPr>
                <w:rFonts w:ascii="Courier New" w:cs="Courier New" w:eastAsia="Courier New" w:hAnsi="Courier New"/>
                <w:color w:val="008200"/>
                <w:sz w:val="24"/>
                <w:szCs w:val="24"/>
                <w:rtl w:val="0"/>
              </w:rPr>
              <w:t xml:space="preserve">/* Cast eliminates warning */</w:t>
            </w:r>
          </w:p>
          <w:p w:rsidR="00000000" w:rsidDel="00000000" w:rsidP="00000000" w:rsidRDefault="00000000" w:rsidRPr="00000000" w14:paraId="000000B0">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 */</w:t>
            </w:r>
          </w:p>
          <w:p w:rsidR="00000000" w:rsidDel="00000000" w:rsidP="00000000" w:rsidRDefault="00000000" w:rsidRPr="00000000" w14:paraId="000000B1">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B2">
      <w:pPr>
        <w:rPr>
          <w:b w:val="1"/>
        </w:rPr>
      </w:pPr>
      <w:r w:rsidDel="00000000" w:rsidR="00000000" w:rsidRPr="00000000">
        <w:rPr>
          <w:rtl w:val="0"/>
        </w:rPr>
      </w:r>
    </w:p>
    <w:tbl>
      <w:tblPr>
        <w:tblStyle w:val="Table1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rtl w:val="0"/>
              </w:rPr>
              <w:t xml:space="preserve">Here's a code that can convert an unsigned long int value to a signed char value: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B5">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&lt;limits.h&gt;</w:t>
            </w:r>
          </w:p>
          <w:p w:rsidR="00000000" w:rsidDel="00000000" w:rsidP="00000000" w:rsidRDefault="00000000" w:rsidRPr="00000000" w14:paraId="000000B6">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0B7">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func(</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long</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u_a = ULONG_MAX;</w:t>
            </w:r>
          </w:p>
          <w:p w:rsidR="00000000" w:rsidDel="00000000" w:rsidP="00000000" w:rsidRDefault="00000000" w:rsidRPr="00000000" w14:paraId="000000B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signed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sc;</w:t>
            </w:r>
          </w:p>
          <w:p w:rsidR="00000000" w:rsidDel="00000000" w:rsidP="00000000" w:rsidRDefault="00000000" w:rsidRPr="00000000" w14:paraId="000000B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(u_a &lt;= SCHAR_MAX) {</w:t>
            </w:r>
          </w:p>
          <w:p w:rsidR="00000000" w:rsidDel="00000000" w:rsidP="00000000" w:rsidRDefault="00000000" w:rsidRPr="00000000" w14:paraId="000000BB">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sc = (</w:t>
            </w:r>
            <w:r w:rsidDel="00000000" w:rsidR="00000000" w:rsidRPr="00000000">
              <w:rPr>
                <w:rFonts w:ascii="Courier New" w:cs="Courier New" w:eastAsia="Courier New" w:hAnsi="Courier New"/>
                <w:b w:val="1"/>
                <w:color w:val="808080"/>
                <w:sz w:val="24"/>
                <w:szCs w:val="24"/>
                <w:rtl w:val="0"/>
              </w:rPr>
              <w:t xml:space="preserve">signed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sz w:val="24"/>
                <w:szCs w:val="24"/>
                <w:rtl w:val="0"/>
              </w:rPr>
              <w:t xml:space="preserve">)u_a;  </w:t>
            </w:r>
            <w:r w:rsidDel="00000000" w:rsidR="00000000" w:rsidRPr="00000000">
              <w:rPr>
                <w:rFonts w:ascii="Courier New" w:cs="Courier New" w:eastAsia="Courier New" w:hAnsi="Courier New"/>
                <w:color w:val="008200"/>
                <w:sz w:val="24"/>
                <w:szCs w:val="24"/>
                <w:rtl w:val="0"/>
              </w:rPr>
              <w:t xml:space="preserve">/* Cast eliminates warning */</w:t>
            </w:r>
          </w:p>
          <w:p w:rsidR="00000000" w:rsidDel="00000000" w:rsidP="00000000" w:rsidRDefault="00000000" w:rsidRPr="00000000" w14:paraId="000000B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else</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D">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 */</w:t>
            </w:r>
          </w:p>
          <w:p w:rsidR="00000000" w:rsidDel="00000000" w:rsidP="00000000" w:rsidRDefault="00000000" w:rsidRPr="00000000" w14:paraId="000000B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F">
            <w:pPr>
              <w:spacing w:line="327.27272727272725" w:lineRule="auto"/>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Threat Level</w:t>
      </w:r>
    </w:p>
    <w:tbl>
      <w:tblPr>
        <w:tblStyle w:val="Table1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C5">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C6">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C8">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C9">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CA">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CB">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0CC">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CD">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0CE">
            <w:pPr>
              <w:jc w:val="center"/>
              <w:rPr/>
            </w:pPr>
            <w:r w:rsidDel="00000000" w:rsidR="00000000" w:rsidRPr="00000000">
              <w:rPr>
                <w:rtl w:val="0"/>
              </w:rPr>
              <w:t xml:space="preserve">L2</w:t>
            </w:r>
          </w:p>
        </w:tc>
      </w:tr>
    </w:tbl>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Automation</w:t>
      </w:r>
    </w:p>
    <w:tbl>
      <w:tblPr>
        <w:tblStyle w:val="Table1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D1">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D2">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D3">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D4">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0D5">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0D6">
            <w:pPr>
              <w:jc w:val="center"/>
              <w:rPr/>
            </w:pPr>
            <w:r w:rsidDel="00000000" w:rsidR="00000000" w:rsidRPr="00000000">
              <w:rPr>
                <w:rFonts w:ascii="Roboto" w:cs="Roboto" w:eastAsia="Roboto" w:hAnsi="Roboto"/>
                <w:sz w:val="21"/>
                <w:szCs w:val="21"/>
                <w:highlight w:val="white"/>
                <w:rtl w:val="0"/>
              </w:rPr>
              <w:t xml:space="preserve">7.4p0</w:t>
            </w:r>
            <w:r w:rsidDel="00000000" w:rsidR="00000000" w:rsidRPr="00000000">
              <w:rPr>
                <w:rtl w:val="0"/>
              </w:rPr>
            </w:r>
          </w:p>
        </w:tc>
        <w:tc>
          <w:tcPr>
            <w:shd w:fill="auto" w:val="clear"/>
          </w:tcPr>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LANG.CAST.PC.AV</w:t>
              <w:br w:type="textWrapping"/>
              <w:t xml:space="preserve">LANG.CAST.PC.CONST2PTR</w:t>
              <w:br w:type="textWrapping"/>
              <w:t xml:space="preserve">LANG.CAST.PC.INT</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LANG.CAST.COERCE</w:t>
              <w:br w:type="textWrapping"/>
              <w:t xml:space="preserve">LANG.CAST.VALUE</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ALLOC.SIZE.TRUNC</w:t>
              <w:br w:type="textWrapping"/>
              <w:t xml:space="preserve">MISC.MEM.SIZE.TRUNC</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before="160" w:lineRule="auto"/>
              <w:jc w:val="center"/>
              <w:rPr/>
            </w:pPr>
            <w:r w:rsidDel="00000000" w:rsidR="00000000" w:rsidRPr="00000000">
              <w:rPr>
                <w:rFonts w:ascii="Roboto" w:cs="Roboto" w:eastAsia="Roboto" w:hAnsi="Roboto"/>
                <w:sz w:val="21"/>
                <w:szCs w:val="21"/>
                <w:rtl w:val="0"/>
              </w:rPr>
              <w:t xml:space="preserve">LANG.MEM.TBA</w:t>
            </w:r>
            <w:r w:rsidDel="00000000" w:rsidR="00000000" w:rsidRPr="00000000">
              <w:rPr>
                <w:rtl w:val="0"/>
              </w:rPr>
            </w:r>
          </w:p>
        </w:tc>
        <w:tc>
          <w:tcPr>
            <w:shd w:fill="auto" w:val="clear"/>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Cast: arithmetic type/void pointer</w:t>
              <w:br w:type="textWrapping"/>
              <w:t xml:space="preserve">Conversion: integer constant to pointer</w:t>
              <w:br w:type="textWrapping"/>
              <w:t xml:space="preserve">Conversion: pointer/integer</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Coercion alters value</w:t>
              <w:br w:type="textWrapping"/>
              <w:t xml:space="preserve">Cast alters value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Truncation of allocation size</w:t>
              <w:br w:type="textWrapping"/>
              <w:t xml:space="preserve">Truncation of size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before="160" w:lineRule="auto"/>
              <w:jc w:val="center"/>
              <w:rPr/>
            </w:pPr>
            <w:r w:rsidDel="00000000" w:rsidR="00000000" w:rsidRPr="00000000">
              <w:rPr>
                <w:rFonts w:ascii="Roboto" w:cs="Roboto" w:eastAsia="Roboto" w:hAnsi="Roboto"/>
                <w:sz w:val="21"/>
                <w:szCs w:val="21"/>
                <w:rtl w:val="0"/>
              </w:rPr>
              <w:t xml:space="preserve">Tainted buffer access</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DF">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0E0">
            <w:pPr>
              <w:jc w:val="center"/>
              <w:rPr/>
            </w:pPr>
            <w:r w:rsidDel="00000000" w:rsidR="00000000" w:rsidRPr="00000000">
              <w:rPr>
                <w:rFonts w:ascii="Roboto" w:cs="Roboto" w:eastAsia="Roboto" w:hAnsi="Roboto"/>
                <w:sz w:val="21"/>
                <w:szCs w:val="21"/>
                <w:highlight w:val="white"/>
                <w:rtl w:val="0"/>
              </w:rPr>
              <w:t xml:space="preserve">2017.07</w:t>
            </w:r>
            <w:r w:rsidDel="00000000" w:rsidR="00000000" w:rsidRPr="00000000">
              <w:rPr>
                <w:rtl w:val="0"/>
              </w:rPr>
            </w:r>
          </w:p>
        </w:tc>
        <w:tc>
          <w:tcPr>
            <w:shd w:fill="auto" w:val="clear"/>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NEGATIVE_RETURNS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REVERSE_NEGATIVE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before="160" w:lineRule="auto"/>
              <w:jc w:val="center"/>
              <w:rPr/>
            </w:pPr>
            <w:r w:rsidDel="00000000" w:rsidR="00000000" w:rsidRPr="00000000">
              <w:rPr>
                <w:rFonts w:ascii="Roboto" w:cs="Roboto" w:eastAsia="Roboto" w:hAnsi="Roboto"/>
                <w:sz w:val="21"/>
                <w:szCs w:val="21"/>
                <w:rtl w:val="0"/>
              </w:rPr>
              <w:t xml:space="preserve">MISRA_CAST</w:t>
            </w:r>
            <w:r w:rsidDel="00000000" w:rsidR="00000000" w:rsidRPr="00000000">
              <w:rPr>
                <w:rtl w:val="0"/>
              </w:rPr>
            </w:r>
          </w:p>
        </w:tc>
        <w:tc>
          <w:tcPr>
            <w:shd w:fill="auto" w:val="clear"/>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before="160" w:lineRule="auto"/>
              <w:jc w:val="center"/>
              <w:rPr/>
            </w:pPr>
            <w:r w:rsidDel="00000000" w:rsidR="00000000" w:rsidRPr="00000000">
              <w:rPr>
                <w:rFonts w:ascii="Roboto" w:cs="Roboto" w:eastAsia="Roboto" w:hAnsi="Roboto"/>
                <w:sz w:val="21"/>
                <w:szCs w:val="21"/>
                <w:rtl w:val="0"/>
              </w:rPr>
              <w:t xml:space="preserve">Can detect potentially dangerous integer conversions in array accesses, loop bounds, and other expressions. Also detects instances where a negative value is used before a negativity check or where an integer expression is implicitly converted to a narrower type.</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E5">
            <w:pPr>
              <w:jc w:val="center"/>
              <w:rPr/>
            </w:pPr>
            <w:r w:rsidDel="00000000" w:rsidR="00000000" w:rsidRPr="00000000">
              <w:rPr>
                <w:rtl w:val="0"/>
              </w:rPr>
              <w:t xml:space="preserve">CppCheck</w:t>
            </w:r>
          </w:p>
        </w:tc>
        <w:tc>
          <w:tcPr>
            <w:shd w:fill="auto" w:val="clear"/>
          </w:tcPr>
          <w:p w:rsidR="00000000" w:rsidDel="00000000" w:rsidP="00000000" w:rsidRDefault="00000000" w:rsidRPr="00000000" w14:paraId="000000E6">
            <w:pPr>
              <w:jc w:val="center"/>
              <w:rPr/>
            </w:pPr>
            <w:r w:rsidDel="00000000" w:rsidR="00000000" w:rsidRPr="00000000">
              <w:rPr>
                <w:rFonts w:ascii="Roboto" w:cs="Roboto" w:eastAsia="Roboto" w:hAnsi="Roboto"/>
                <w:sz w:val="21"/>
                <w:szCs w:val="21"/>
                <w:highlight w:val="white"/>
                <w:rtl w:val="0"/>
              </w:rPr>
              <w:t xml:space="preserve"> 1.66</w:t>
            </w:r>
            <w:r w:rsidDel="00000000" w:rsidR="00000000" w:rsidRPr="00000000">
              <w:rPr>
                <w:rtl w:val="0"/>
              </w:rPr>
            </w:r>
          </w:p>
        </w:tc>
        <w:tc>
          <w:tcPr>
            <w:shd w:fill="auto" w:val="clear"/>
          </w:tcPr>
          <w:p w:rsidR="00000000" w:rsidDel="00000000" w:rsidP="00000000" w:rsidRDefault="00000000" w:rsidRPr="00000000" w14:paraId="000000E7">
            <w:pPr>
              <w:jc w:val="center"/>
              <w:rPr/>
            </w:pPr>
            <w:r w:rsidDel="00000000" w:rsidR="00000000" w:rsidRPr="00000000">
              <w:rPr>
                <w:rFonts w:ascii="Roboto" w:cs="Roboto" w:eastAsia="Roboto" w:hAnsi="Roboto"/>
                <w:sz w:val="21"/>
                <w:szCs w:val="21"/>
                <w:rtl w:val="0"/>
              </w:rPr>
              <w:t xml:space="preserve">memsetValueOutOfRange</w:t>
            </w:r>
            <w:r w:rsidDel="00000000" w:rsidR="00000000" w:rsidRPr="00000000">
              <w:rPr>
                <w:rtl w:val="0"/>
              </w:rPr>
            </w:r>
          </w:p>
        </w:tc>
        <w:tc>
          <w:tcPr>
            <w:shd w:fill="auto" w:val="clear"/>
          </w:tcPr>
          <w:p w:rsidR="00000000" w:rsidDel="00000000" w:rsidP="00000000" w:rsidRDefault="00000000" w:rsidRPr="00000000" w14:paraId="000000E8">
            <w:pPr>
              <w:jc w:val="center"/>
              <w:rPr/>
            </w:pPr>
            <w:r w:rsidDel="00000000" w:rsidR="00000000" w:rsidRPr="00000000">
              <w:rPr>
                <w:rtl w:val="0"/>
              </w:rPr>
              <w:t xml:space="preserve">There is an issue with the second argument of memset(), as it cannot be presented as an unsigned char.</w:t>
            </w:r>
          </w:p>
        </w:tc>
      </w:tr>
      <w:tr>
        <w:trPr>
          <w:cantSplit w:val="0"/>
          <w:trHeight w:val="460" w:hRule="atLeast"/>
          <w:tblHeader w:val="0"/>
        </w:trPr>
        <w:tc>
          <w:tcPr>
            <w:shd w:fill="auto" w:val="clear"/>
          </w:tcPr>
          <w:p w:rsidR="00000000" w:rsidDel="00000000" w:rsidP="00000000" w:rsidRDefault="00000000" w:rsidRPr="00000000" w14:paraId="000000E9">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0EA">
            <w:pPr>
              <w:jc w:val="center"/>
              <w:rPr/>
            </w:pPr>
            <w:r w:rsidDel="00000000" w:rsidR="00000000" w:rsidRPr="00000000">
              <w:rPr>
                <w:rFonts w:ascii="Roboto" w:cs="Roboto" w:eastAsia="Roboto" w:hAnsi="Roboto"/>
                <w:sz w:val="21"/>
                <w:szCs w:val="21"/>
                <w:highlight w:val="white"/>
                <w:rtl w:val="0"/>
              </w:rPr>
              <w:t xml:space="preserve">9.7.1</w:t>
            </w:r>
            <w:r w:rsidDel="00000000" w:rsidR="00000000" w:rsidRPr="00000000">
              <w:rPr>
                <w:rtl w:val="0"/>
              </w:rPr>
            </w:r>
          </w:p>
        </w:tc>
        <w:tc>
          <w:tcPr>
            <w:shd w:fill="auto" w:val="clear"/>
          </w:tcPr>
          <w:p w:rsidR="00000000" w:rsidDel="00000000" w:rsidP="00000000" w:rsidRDefault="00000000" w:rsidRPr="00000000" w14:paraId="000000EB">
            <w:pPr>
              <w:jc w:val="center"/>
              <w:rPr/>
            </w:pPr>
            <w:r w:rsidDel="00000000" w:rsidR="00000000" w:rsidRPr="00000000">
              <w:rPr>
                <w:rFonts w:ascii="Roboto" w:cs="Roboto" w:eastAsia="Roboto" w:hAnsi="Roboto"/>
                <w:sz w:val="21"/>
                <w:szCs w:val="21"/>
                <w:rtl w:val="0"/>
              </w:rPr>
              <w:t xml:space="preserve">93 S, 433 S, 434 S</w:t>
            </w:r>
            <w:r w:rsidDel="00000000" w:rsidR="00000000" w:rsidRPr="00000000">
              <w:rPr>
                <w:rtl w:val="0"/>
              </w:rPr>
            </w:r>
          </w:p>
        </w:tc>
        <w:tc>
          <w:tcPr>
            <w:shd w:fill="auto" w:val="clear"/>
          </w:tcPr>
          <w:p w:rsidR="00000000" w:rsidDel="00000000" w:rsidP="00000000" w:rsidRDefault="00000000" w:rsidRPr="00000000" w14:paraId="000000EC">
            <w:pPr>
              <w:jc w:val="center"/>
              <w:rPr/>
            </w:pPr>
            <w:r w:rsidDel="00000000" w:rsidR="00000000" w:rsidRPr="00000000">
              <w:rPr>
                <w:rtl w:val="0"/>
              </w:rPr>
              <w:t xml:space="preserve">The implementation is partial.</w:t>
            </w:r>
          </w:p>
        </w:tc>
      </w:tr>
    </w:tbl>
    <w:p w:rsidR="00000000" w:rsidDel="00000000" w:rsidP="00000000" w:rsidRDefault="00000000" w:rsidRPr="00000000" w14:paraId="000000ED">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4"/>
        <w:rPr/>
      </w:pPr>
      <w:bookmarkStart w:colFirst="0" w:colLast="0" w:name="_heading=h.lnxbz9" w:id="9"/>
      <w:bookmarkEnd w:id="9"/>
      <w:r w:rsidDel="00000000" w:rsidR="00000000" w:rsidRPr="00000000">
        <w:rPr>
          <w:rtl w:val="0"/>
        </w:rPr>
        <w:t xml:space="preserve">Coding Standard 3</w:t>
      </w:r>
    </w:p>
    <w:p w:rsidR="00000000" w:rsidDel="00000000" w:rsidP="00000000" w:rsidRDefault="00000000" w:rsidRPr="00000000" w14:paraId="000000EF">
      <w:pPr>
        <w:rPr/>
      </w:pPr>
      <w:r w:rsidDel="00000000" w:rsidR="00000000" w:rsidRPr="00000000">
        <w:rPr>
          <w:rtl w:val="0"/>
        </w:rPr>
      </w:r>
    </w:p>
    <w:tbl>
      <w:tblPr>
        <w:tblStyle w:val="Table1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F0">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F1">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F2">
            <w:pPr>
              <w:jc w:val="center"/>
              <w:rPr>
                <w:b w:val="1"/>
                <w:sz w:val="24"/>
                <w:szCs w:val="24"/>
              </w:rPr>
            </w:pPr>
            <w:r w:rsidDel="00000000" w:rsidR="00000000" w:rsidRPr="00000000">
              <w:rPr>
                <w:b w:val="1"/>
                <w:sz w:val="24"/>
                <w:szCs w:val="24"/>
                <w:rtl w:val="0"/>
              </w:rPr>
              <w:t xml:space="preserve">Do not pass a non-null-terminated character sequence to a library function that expects a string</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F3">
            <w:pPr>
              <w:jc w:val="center"/>
              <w:rPr>
                <w:b w:val="1"/>
              </w:rPr>
            </w:pPr>
            <w:r w:rsidDel="00000000" w:rsidR="00000000" w:rsidRPr="00000000">
              <w:rPr>
                <w:b w:val="1"/>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0F4">
            <w:pPr>
              <w:jc w:val="center"/>
              <w:rPr/>
            </w:pPr>
            <w:r w:rsidDel="00000000" w:rsidR="00000000" w:rsidRPr="00000000">
              <w:rPr>
                <w:rtl w:val="0"/>
              </w:rPr>
              <w:t xml:space="preserve">[STR-032-C]</w:t>
            </w:r>
          </w:p>
        </w:tc>
        <w:tc>
          <w:tcPr>
            <w:tcMar>
              <w:top w:w="100.0" w:type="dxa"/>
              <w:left w:w="100.0" w:type="dxa"/>
              <w:bottom w:w="100.0" w:type="dxa"/>
              <w:right w:w="100.0" w:type="dxa"/>
            </w:tcMar>
          </w:tcPr>
          <w:p w:rsidR="00000000" w:rsidDel="00000000" w:rsidP="00000000" w:rsidRDefault="00000000" w:rsidRPr="00000000" w14:paraId="000000F5">
            <w:pPr>
              <w:rPr/>
            </w:pPr>
            <w:r w:rsidDel="00000000" w:rsidR="00000000" w:rsidRPr="00000000">
              <w:rPr>
                <w:rtl w:val="0"/>
              </w:rPr>
              <w:t xml:space="preserve">It is crucial to ensure that any string or wide string argument used in library functions is null-terminated. Failure to do so may result in accessing memory beyond the object's bounds if a non-null-terminated character sequence or wide character sequence is passed.</w:t>
            </w:r>
          </w:p>
        </w:tc>
      </w:tr>
    </w:tbl>
    <w:p w:rsidR="00000000" w:rsidDel="00000000" w:rsidP="00000000" w:rsidRDefault="00000000" w:rsidRPr="00000000" w14:paraId="000000F6">
      <w:pPr>
        <w:rPr>
          <w:b w:val="1"/>
        </w:rPr>
      </w:pPr>
      <w:r w:rsidDel="00000000" w:rsidR="00000000" w:rsidRPr="00000000">
        <w:rPr>
          <w:rtl w:val="0"/>
        </w:rPr>
      </w:r>
    </w:p>
    <w:tbl>
      <w:tblPr>
        <w:tblStyle w:val="Table1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7">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F8">
            <w:pPr>
              <w:rPr/>
            </w:pPr>
            <w:r w:rsidDel="00000000" w:rsidR="00000000" w:rsidRPr="00000000">
              <w:rPr>
                <w:rtl w:val="0"/>
              </w:rPr>
              <w:t xml:space="preserve">Note that the character sequence "c_str" will not have a null termination when it is passed as an argument to printf().</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F9">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&lt;stdio.h&gt;</w:t>
            </w:r>
          </w:p>
          <w:p w:rsidR="00000000" w:rsidDel="00000000" w:rsidP="00000000" w:rsidRDefault="00000000" w:rsidRPr="00000000" w14:paraId="000000FA">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0F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func(</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c_str[3] = </w:t>
            </w:r>
            <w:r w:rsidDel="00000000" w:rsidR="00000000" w:rsidRPr="00000000">
              <w:rPr>
                <w:rFonts w:ascii="Courier New" w:cs="Courier New" w:eastAsia="Courier New" w:hAnsi="Courier New"/>
                <w:color w:val="003366"/>
                <w:sz w:val="24"/>
                <w:szCs w:val="24"/>
                <w:rtl w:val="0"/>
              </w:rPr>
              <w:t xml:space="preserve">"abc"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ff1493"/>
                <w:sz w:val="24"/>
                <w:szCs w:val="24"/>
                <w:rtl w:val="0"/>
              </w:rPr>
              <w:t xml:space="preserve">printf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3366"/>
                <w:sz w:val="24"/>
                <w:szCs w:val="24"/>
                <w:rtl w:val="0"/>
              </w:rPr>
              <w:t xml:space="preserve">"%s\n"</w:t>
            </w:r>
            <w:r w:rsidDel="00000000" w:rsidR="00000000" w:rsidRPr="00000000">
              <w:rPr>
                <w:rFonts w:ascii="Courier New" w:cs="Courier New" w:eastAsia="Courier New" w:hAnsi="Courier New"/>
                <w:sz w:val="24"/>
                <w:szCs w:val="24"/>
                <w:rtl w:val="0"/>
              </w:rPr>
              <w:t xml:space="preserve">, c_str);</w:t>
            </w:r>
          </w:p>
          <w:p w:rsidR="00000000" w:rsidDel="00000000" w:rsidP="00000000" w:rsidRDefault="00000000" w:rsidRPr="00000000" w14:paraId="000000FE">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FF">
      <w:pPr>
        <w:rPr>
          <w:b w:val="1"/>
        </w:rPr>
      </w:pPr>
      <w:r w:rsidDel="00000000" w:rsidR="00000000" w:rsidRPr="00000000">
        <w:rPr>
          <w:rtl w:val="0"/>
        </w:rPr>
      </w:r>
    </w:p>
    <w:tbl>
      <w:tblPr>
        <w:tblStyle w:val="Table1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0">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01">
            <w:pPr>
              <w:rPr/>
            </w:pPr>
            <w:r w:rsidDel="00000000" w:rsidR="00000000" w:rsidRPr="00000000">
              <w:rPr>
                <w:rtl w:val="0"/>
              </w:rPr>
              <w:t xml:space="preserve">When the array bound is left out, the compiler will allocate enough space to store the complete string literal, which including getting rid of the null character.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02">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&lt;stdio.h&gt;</w:t>
            </w:r>
          </w:p>
          <w:p w:rsidR="00000000" w:rsidDel="00000000" w:rsidP="00000000" w:rsidRDefault="00000000" w:rsidRPr="00000000" w14:paraId="00000103">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0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func(</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c_str[] = </w:t>
            </w:r>
            <w:r w:rsidDel="00000000" w:rsidR="00000000" w:rsidRPr="00000000">
              <w:rPr>
                <w:rFonts w:ascii="Courier New" w:cs="Courier New" w:eastAsia="Courier New" w:hAnsi="Courier New"/>
                <w:color w:val="003366"/>
                <w:sz w:val="24"/>
                <w:szCs w:val="24"/>
                <w:rtl w:val="0"/>
              </w:rPr>
              <w:t xml:space="preserve">"abc"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ff1493"/>
                <w:sz w:val="24"/>
                <w:szCs w:val="24"/>
                <w:rtl w:val="0"/>
              </w:rPr>
              <w:t xml:space="preserve">printf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3366"/>
                <w:sz w:val="24"/>
                <w:szCs w:val="24"/>
                <w:rtl w:val="0"/>
              </w:rPr>
              <w:t xml:space="preserve">"%s\n"</w:t>
            </w:r>
            <w:r w:rsidDel="00000000" w:rsidR="00000000" w:rsidRPr="00000000">
              <w:rPr>
                <w:rFonts w:ascii="Courier New" w:cs="Courier New" w:eastAsia="Courier New" w:hAnsi="Courier New"/>
                <w:sz w:val="24"/>
                <w:szCs w:val="24"/>
                <w:rtl w:val="0"/>
              </w:rPr>
              <w:t xml:space="preserve">, c_str);</w:t>
            </w:r>
          </w:p>
          <w:p w:rsidR="00000000" w:rsidDel="00000000" w:rsidP="00000000" w:rsidRDefault="00000000" w:rsidRPr="00000000" w14:paraId="00000107">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Threat Level</w:t>
      </w:r>
    </w:p>
    <w:tbl>
      <w:tblPr>
        <w:tblStyle w:val="Table1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0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0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0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1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1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12">
            <w:pPr>
              <w:jc w:val="center"/>
              <w:rPr/>
            </w:pPr>
            <w:r w:rsidDel="00000000" w:rsidR="00000000" w:rsidRPr="00000000">
              <w:rPr>
                <w:rFonts w:ascii="Roboto" w:cs="Roboto" w:eastAsia="Roboto" w:hAnsi="Roboto"/>
                <w:sz w:val="21"/>
                <w:szCs w:val="21"/>
                <w:highlight w:val="white"/>
                <w:rtl w:val="0"/>
              </w:rPr>
              <w:t xml:space="preserve">High</w:t>
            </w:r>
            <w:r w:rsidDel="00000000" w:rsidR="00000000" w:rsidRPr="00000000">
              <w:rPr>
                <w:rtl w:val="0"/>
              </w:rPr>
            </w:r>
          </w:p>
        </w:tc>
        <w:tc>
          <w:tcPr>
            <w:shd w:fill="auto" w:val="clear"/>
          </w:tcPr>
          <w:p w:rsidR="00000000" w:rsidDel="00000000" w:rsidP="00000000" w:rsidRDefault="00000000" w:rsidRPr="00000000" w14:paraId="00000113">
            <w:pPr>
              <w:jc w:val="center"/>
              <w:rPr/>
            </w:pPr>
            <w:r w:rsidDel="00000000" w:rsidR="00000000" w:rsidRPr="00000000">
              <w:rPr>
                <w:rFonts w:ascii="Roboto" w:cs="Roboto" w:eastAsia="Roboto" w:hAnsi="Roboto"/>
                <w:sz w:val="21"/>
                <w:szCs w:val="21"/>
                <w:highlight w:val="white"/>
                <w:rtl w:val="0"/>
              </w:rPr>
              <w:t xml:space="preserve">Probable</w:t>
            </w:r>
            <w:r w:rsidDel="00000000" w:rsidR="00000000" w:rsidRPr="00000000">
              <w:rPr>
                <w:rtl w:val="0"/>
              </w:rPr>
            </w:r>
          </w:p>
        </w:tc>
        <w:tc>
          <w:tcPr>
            <w:shd w:fill="auto" w:val="clear"/>
          </w:tcPr>
          <w:p w:rsidR="00000000" w:rsidDel="00000000" w:rsidP="00000000" w:rsidRDefault="00000000" w:rsidRPr="00000000" w14:paraId="00000114">
            <w:pPr>
              <w:jc w:val="center"/>
              <w:rPr/>
            </w:pPr>
            <w:r w:rsidDel="00000000" w:rsidR="00000000" w:rsidRPr="00000000">
              <w:rPr>
                <w:rFonts w:ascii="Roboto" w:cs="Roboto" w:eastAsia="Roboto" w:hAnsi="Roboto"/>
                <w:sz w:val="21"/>
                <w:szCs w:val="21"/>
                <w:highlight w:val="white"/>
                <w:rtl w:val="0"/>
              </w:rPr>
              <w:t xml:space="preserve">Medium</w:t>
            </w:r>
            <w:r w:rsidDel="00000000" w:rsidR="00000000" w:rsidRPr="00000000">
              <w:rPr>
                <w:rtl w:val="0"/>
              </w:rPr>
            </w:r>
          </w:p>
        </w:tc>
        <w:tc>
          <w:tcPr>
            <w:shd w:fill="auto" w:val="clear"/>
          </w:tcPr>
          <w:p w:rsidR="00000000" w:rsidDel="00000000" w:rsidP="00000000" w:rsidRDefault="00000000" w:rsidRPr="00000000" w14:paraId="00000115">
            <w:pPr>
              <w:jc w:val="center"/>
              <w:rPr/>
            </w:pPr>
            <w:r w:rsidDel="00000000" w:rsidR="00000000" w:rsidRPr="00000000">
              <w:rPr>
                <w:rtl w:val="0"/>
              </w:rPr>
              <w:t xml:space="preserve">P12</w:t>
            </w:r>
          </w:p>
        </w:tc>
        <w:tc>
          <w:tcPr>
            <w:shd w:fill="auto" w:val="clear"/>
          </w:tcPr>
          <w:p w:rsidR="00000000" w:rsidDel="00000000" w:rsidP="00000000" w:rsidRDefault="00000000" w:rsidRPr="00000000" w14:paraId="00000116">
            <w:pPr>
              <w:jc w:val="center"/>
              <w:rPr/>
            </w:pPr>
            <w:r w:rsidDel="00000000" w:rsidR="00000000" w:rsidRPr="00000000">
              <w:rPr>
                <w:rtl w:val="0"/>
              </w:rPr>
              <w:t xml:space="preserve">L1</w:t>
            </w:r>
          </w:p>
        </w:tc>
      </w:tr>
    </w:tbl>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Automation</w:t>
      </w:r>
    </w:p>
    <w:tbl>
      <w:tblPr>
        <w:tblStyle w:val="Table1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1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1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1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1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1D">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11E">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11F">
            <w:pPr>
              <w:jc w:val="center"/>
              <w:rPr/>
            </w:pPr>
            <w:r w:rsidDel="00000000" w:rsidR="00000000" w:rsidRPr="00000000">
              <w:rPr>
                <w:rFonts w:ascii="Roboto" w:cs="Roboto" w:eastAsia="Roboto" w:hAnsi="Roboto"/>
                <w:sz w:val="21"/>
                <w:szCs w:val="21"/>
                <w:rtl w:val="0"/>
              </w:rPr>
              <w:t xml:space="preserve">CertC-STR32</w:t>
            </w:r>
            <w:r w:rsidDel="00000000" w:rsidR="00000000" w:rsidRPr="00000000">
              <w:rPr>
                <w:rtl w:val="0"/>
              </w:rPr>
            </w:r>
          </w:p>
        </w:tc>
        <w:tc>
          <w:tcPr>
            <w:shd w:fill="auto" w:val="clear"/>
          </w:tcPr>
          <w:p w:rsidR="00000000" w:rsidDel="00000000" w:rsidP="00000000" w:rsidRDefault="00000000" w:rsidRPr="00000000" w14:paraId="00000120">
            <w:pPr>
              <w:jc w:val="center"/>
              <w:rPr/>
            </w:pPr>
            <w:r w:rsidDel="00000000" w:rsidR="00000000" w:rsidRPr="00000000">
              <w:rPr>
                <w:rtl w:val="0"/>
              </w:rPr>
              <w:t xml:space="preserve">Partially implemented: able to detect certain rule violations.</w:t>
            </w:r>
          </w:p>
        </w:tc>
      </w:tr>
      <w:tr>
        <w:trPr>
          <w:cantSplit w:val="0"/>
          <w:trHeight w:val="460" w:hRule="atLeast"/>
          <w:tblHeader w:val="0"/>
        </w:trPr>
        <w:tc>
          <w:tcPr>
            <w:shd w:fill="auto" w:val="clear"/>
          </w:tcPr>
          <w:p w:rsidR="00000000" w:rsidDel="00000000" w:rsidP="00000000" w:rsidRDefault="00000000" w:rsidRPr="00000000" w14:paraId="00000121">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122">
            <w:pPr>
              <w:jc w:val="center"/>
              <w:rPr/>
            </w:pPr>
            <w:r w:rsidDel="00000000" w:rsidR="00000000" w:rsidRPr="00000000">
              <w:rPr>
                <w:rFonts w:ascii="Roboto" w:cs="Roboto" w:eastAsia="Roboto" w:hAnsi="Roboto"/>
                <w:sz w:val="21"/>
                <w:szCs w:val="21"/>
                <w:highlight w:val="white"/>
                <w:rtl w:val="0"/>
              </w:rPr>
              <w:t xml:space="preserve">7.4p0</w:t>
            </w:r>
            <w:r w:rsidDel="00000000" w:rsidR="00000000" w:rsidRPr="00000000">
              <w:rPr>
                <w:rtl w:val="0"/>
              </w:rPr>
            </w:r>
          </w:p>
        </w:tc>
        <w:tc>
          <w:tcPr>
            <w:shd w:fill="auto" w:val="clear"/>
          </w:tcPr>
          <w:p w:rsidR="00000000" w:rsidDel="00000000" w:rsidP="00000000" w:rsidRDefault="00000000" w:rsidRPr="00000000" w14:paraId="00000123">
            <w:pPr>
              <w:jc w:val="center"/>
              <w:rPr/>
            </w:pPr>
            <w:r w:rsidDel="00000000" w:rsidR="00000000" w:rsidRPr="00000000">
              <w:rPr>
                <w:rFonts w:ascii="Roboto" w:cs="Roboto" w:eastAsia="Roboto" w:hAnsi="Roboto"/>
                <w:sz w:val="21"/>
                <w:szCs w:val="21"/>
                <w:rtl w:val="0"/>
              </w:rPr>
              <w:t xml:space="preserve">MISC.MEM.NTERM.CSTRING</w:t>
            </w:r>
            <w:r w:rsidDel="00000000" w:rsidR="00000000" w:rsidRPr="00000000">
              <w:rPr>
                <w:rtl w:val="0"/>
              </w:rPr>
            </w:r>
          </w:p>
        </w:tc>
        <w:tc>
          <w:tcPr>
            <w:shd w:fill="auto" w:val="clear"/>
          </w:tcPr>
          <w:p w:rsidR="00000000" w:rsidDel="00000000" w:rsidP="00000000" w:rsidRDefault="00000000" w:rsidRPr="00000000" w14:paraId="00000124">
            <w:pPr>
              <w:jc w:val="center"/>
              <w:rPr/>
            </w:pPr>
            <w:r w:rsidDel="00000000" w:rsidR="00000000" w:rsidRPr="00000000">
              <w:rPr>
                <w:rtl w:val="0"/>
              </w:rPr>
              <w:t xml:space="preserve">not terminated C String</w:t>
            </w:r>
          </w:p>
        </w:tc>
      </w:tr>
      <w:tr>
        <w:trPr>
          <w:cantSplit w:val="0"/>
          <w:trHeight w:val="460" w:hRule="atLeast"/>
          <w:tblHeader w:val="0"/>
        </w:trPr>
        <w:tc>
          <w:tcPr>
            <w:shd w:fill="auto" w:val="clear"/>
          </w:tcPr>
          <w:p w:rsidR="00000000" w:rsidDel="00000000" w:rsidP="00000000" w:rsidRDefault="00000000" w:rsidRPr="00000000" w14:paraId="00000125">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126">
            <w:pPr>
              <w:jc w:val="center"/>
              <w:rPr/>
            </w:pPr>
            <w:r w:rsidDel="00000000" w:rsidR="00000000" w:rsidRPr="00000000">
              <w:rPr>
                <w:rFonts w:ascii="Roboto" w:cs="Roboto" w:eastAsia="Roboto" w:hAnsi="Roboto"/>
                <w:sz w:val="21"/>
                <w:szCs w:val="21"/>
                <w:highlight w:val="white"/>
                <w:rtl w:val="0"/>
              </w:rPr>
              <w:t xml:space="preserve">2017.07</w:t>
            </w:r>
            <w:r w:rsidDel="00000000" w:rsidR="00000000" w:rsidRPr="00000000">
              <w:rPr>
                <w:rtl w:val="0"/>
              </w:rPr>
            </w:r>
          </w:p>
        </w:tc>
        <w:tc>
          <w:tcPr>
            <w:shd w:fill="auto" w:val="clear"/>
          </w:tcPr>
          <w:p w:rsidR="00000000" w:rsidDel="00000000" w:rsidP="00000000" w:rsidRDefault="00000000" w:rsidRPr="00000000" w14:paraId="00000127">
            <w:pPr>
              <w:jc w:val="center"/>
              <w:rPr/>
            </w:pPr>
            <w:r w:rsidDel="00000000" w:rsidR="00000000" w:rsidRPr="00000000">
              <w:rPr>
                <w:rFonts w:ascii="Roboto" w:cs="Roboto" w:eastAsia="Roboto" w:hAnsi="Roboto"/>
                <w:sz w:val="21"/>
                <w:szCs w:val="21"/>
                <w:rtl w:val="0"/>
              </w:rPr>
              <w:t xml:space="preserve">STRING_NULL</w:t>
            </w:r>
            <w:r w:rsidDel="00000000" w:rsidR="00000000" w:rsidRPr="00000000">
              <w:rPr>
                <w:rtl w:val="0"/>
              </w:rPr>
            </w:r>
          </w:p>
        </w:tc>
        <w:tc>
          <w:tcPr>
            <w:shd w:fill="auto" w:val="clear"/>
          </w:tcPr>
          <w:p w:rsidR="00000000" w:rsidDel="00000000" w:rsidP="00000000" w:rsidRDefault="00000000" w:rsidRPr="00000000" w14:paraId="00000128">
            <w:pPr>
              <w:jc w:val="center"/>
              <w:rPr/>
            </w:pPr>
            <w:r w:rsidDel="00000000" w:rsidR="00000000" w:rsidRPr="00000000">
              <w:rPr>
                <w:rtl w:val="0"/>
              </w:rPr>
              <w:t xml:space="preserve">Fully executed</w:t>
            </w:r>
          </w:p>
        </w:tc>
      </w:tr>
      <w:tr>
        <w:trPr>
          <w:cantSplit w:val="0"/>
          <w:tblHeader w:val="0"/>
        </w:trPr>
        <w:tc>
          <w:tcPr>
            <w:shd w:fill="auto" w:val="clear"/>
          </w:tcPr>
          <w:p w:rsidR="00000000" w:rsidDel="00000000" w:rsidP="00000000" w:rsidRDefault="00000000" w:rsidRPr="00000000" w14:paraId="00000129">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12A">
            <w:pPr>
              <w:jc w:val="center"/>
              <w:rPr/>
            </w:pPr>
            <w:r w:rsidDel="00000000" w:rsidR="00000000" w:rsidRPr="00000000">
              <w:rPr>
                <w:rFonts w:ascii="Roboto" w:cs="Roboto" w:eastAsia="Roboto" w:hAnsi="Roboto"/>
                <w:sz w:val="21"/>
                <w:szCs w:val="21"/>
                <w:highlight w:val="white"/>
                <w:rtl w:val="0"/>
              </w:rPr>
              <w:t xml:space="preserve">2023.1</w:t>
            </w:r>
            <w:r w:rsidDel="00000000" w:rsidR="00000000" w:rsidRPr="00000000">
              <w:rPr>
                <w:rtl w:val="0"/>
              </w:rPr>
            </w:r>
          </w:p>
        </w:tc>
        <w:tc>
          <w:tcPr>
            <w:shd w:fill="auto" w:val="clear"/>
          </w:tcPr>
          <w:p w:rsidR="00000000" w:rsidDel="00000000" w:rsidP="00000000" w:rsidRDefault="00000000" w:rsidRPr="00000000" w14:paraId="0000012B">
            <w:pPr>
              <w:jc w:val="center"/>
              <w:rPr/>
            </w:pPr>
            <w:r w:rsidDel="00000000" w:rsidR="00000000" w:rsidRPr="00000000">
              <w:rPr>
                <w:rtl w:val="0"/>
              </w:rPr>
              <w:t xml:space="preserve">CERT_C-STR32-a</w:t>
            </w:r>
          </w:p>
        </w:tc>
        <w:tc>
          <w:tcPr>
            <w:shd w:fill="auto" w:val="clear"/>
          </w:tcPr>
          <w:p w:rsidR="00000000" w:rsidDel="00000000" w:rsidP="00000000" w:rsidRDefault="00000000" w:rsidRPr="00000000" w14:paraId="0000012C">
            <w:pPr>
              <w:jc w:val="center"/>
              <w:rPr/>
            </w:pPr>
            <w:r w:rsidDel="00000000" w:rsidR="00000000" w:rsidRPr="00000000">
              <w:rPr>
                <w:rtl w:val="0"/>
              </w:rPr>
              <w:t xml:space="preserve">Checks for invalid use of standard library string functions</w:t>
            </w:r>
          </w:p>
          <w:p w:rsidR="00000000" w:rsidDel="00000000" w:rsidP="00000000" w:rsidRDefault="00000000" w:rsidRPr="00000000" w14:paraId="0000012D">
            <w:pPr>
              <w:jc w:val="center"/>
              <w:rPr/>
            </w:pPr>
            <w:r w:rsidDel="00000000" w:rsidR="00000000" w:rsidRPr="00000000">
              <w:rPr>
                <w:rtl w:val="0"/>
              </w:rPr>
              <w:t xml:space="preserve">and tainted null or non-null-terminated strings.</w:t>
            </w:r>
          </w:p>
        </w:tc>
      </w:tr>
    </w:tbl>
    <w:p w:rsidR="00000000" w:rsidDel="00000000" w:rsidP="00000000" w:rsidRDefault="00000000" w:rsidRPr="00000000" w14:paraId="0000012E">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4"/>
        <w:rPr/>
      </w:pPr>
      <w:bookmarkStart w:colFirst="0" w:colLast="0" w:name="_heading=h.35nkun2" w:id="10"/>
      <w:bookmarkEnd w:id="10"/>
      <w:r w:rsidDel="00000000" w:rsidR="00000000" w:rsidRPr="00000000">
        <w:rPr>
          <w:rtl w:val="0"/>
        </w:rPr>
        <w:t xml:space="preserve">Coding Standard 4</w:t>
      </w:r>
    </w:p>
    <w:p w:rsidR="00000000" w:rsidDel="00000000" w:rsidP="00000000" w:rsidRDefault="00000000" w:rsidRPr="00000000" w14:paraId="00000130">
      <w:pPr>
        <w:rPr/>
      </w:pPr>
      <w:r w:rsidDel="00000000" w:rsidR="00000000" w:rsidRPr="00000000">
        <w:rPr>
          <w:rtl w:val="0"/>
        </w:rPr>
      </w:r>
    </w:p>
    <w:tbl>
      <w:tblPr>
        <w:tblStyle w:val="Table2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31">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32">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33">
            <w:pPr>
              <w:jc w:val="center"/>
              <w:rPr>
                <w:b w:val="1"/>
                <w:sz w:val="24"/>
                <w:szCs w:val="24"/>
              </w:rPr>
            </w:pPr>
            <w:r w:rsidDel="00000000" w:rsidR="00000000" w:rsidRPr="00000000">
              <w:rPr>
                <w:b w:val="1"/>
                <w:sz w:val="24"/>
                <w:szCs w:val="24"/>
                <w:rtl w:val="0"/>
              </w:rPr>
              <w:t xml:space="preserve">Prevent SQL injection</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34">
            <w:pPr>
              <w:jc w:val="center"/>
              <w:rPr>
                <w:b w:val="1"/>
              </w:rPr>
            </w:pPr>
            <w:r w:rsidDel="00000000" w:rsidR="00000000" w:rsidRPr="00000000">
              <w:rPr>
                <w:b w:val="1"/>
                <w:rtl w:val="0"/>
              </w:rPr>
              <w:t xml:space="preserve">SQL Injection</w:t>
            </w:r>
          </w:p>
        </w:tc>
        <w:tc>
          <w:tcPr>
            <w:tcMar>
              <w:top w:w="100.0" w:type="dxa"/>
              <w:left w:w="100.0" w:type="dxa"/>
              <w:bottom w:w="100.0" w:type="dxa"/>
              <w:right w:w="100.0" w:type="dxa"/>
            </w:tcMar>
          </w:tcPr>
          <w:p w:rsidR="00000000" w:rsidDel="00000000" w:rsidP="00000000" w:rsidRDefault="00000000" w:rsidRPr="00000000" w14:paraId="00000135">
            <w:pPr>
              <w:jc w:val="center"/>
              <w:rPr/>
            </w:pPr>
            <w:r w:rsidDel="00000000" w:rsidR="00000000" w:rsidRPr="00000000">
              <w:rPr>
                <w:rtl w:val="0"/>
              </w:rPr>
              <w:t xml:space="preserve">[IDS-000-J]</w:t>
            </w:r>
          </w:p>
        </w:tc>
        <w:tc>
          <w:tcPr>
            <w:tcMar>
              <w:top w:w="100.0" w:type="dxa"/>
              <w:left w:w="100.0" w:type="dxa"/>
              <w:bottom w:w="100.0" w:type="dxa"/>
              <w:right w:w="100.0" w:type="dxa"/>
            </w:tcMar>
          </w:tcPr>
          <w:p w:rsidR="00000000" w:rsidDel="00000000" w:rsidP="00000000" w:rsidRDefault="00000000" w:rsidRPr="00000000" w14:paraId="00000136">
            <w:pPr>
              <w:rPr/>
            </w:pPr>
            <w:r w:rsidDel="00000000" w:rsidR="00000000" w:rsidRPr="00000000">
              <w:rPr>
                <w:rtl w:val="0"/>
              </w:rPr>
              <w:t xml:space="preserve">SQL injection vulnerabilities occur in applications when parts of a SQL query come from a source that cannot be trusted. If proper measures are not taken, the untrusted data can alter the query with malicious intent, causing data modification or information leaks.</w:t>
            </w:r>
          </w:p>
        </w:tc>
      </w:tr>
    </w:tbl>
    <w:p w:rsidR="00000000" w:rsidDel="00000000" w:rsidP="00000000" w:rsidRDefault="00000000" w:rsidRPr="00000000" w14:paraId="00000137">
      <w:pPr>
        <w:rPr>
          <w:b w:val="1"/>
        </w:rPr>
      </w:pPr>
      <w:r w:rsidDel="00000000" w:rsidR="00000000" w:rsidRPr="00000000">
        <w:rPr>
          <w:rtl w:val="0"/>
        </w:rPr>
      </w:r>
    </w:p>
    <w:tbl>
      <w:tblPr>
        <w:tblStyle w:val="Table2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8">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39">
            <w:pPr>
              <w:rPr/>
            </w:pPr>
            <w:r w:rsidDel="00000000" w:rsidR="00000000" w:rsidRPr="00000000">
              <w:rPr>
                <w:rtl w:val="0"/>
              </w:rPr>
              <w:t xml:space="preserve">The code below has a vulnerability that could allow for a SQL injection attack. This is due to the unsanitized input argument "username" being included in an SQL command, which could give an attacker the ability to inject "validuser" or "1=1". However, the "password" argument is not vulnerable to attack because it is passed through the "hashPassword()" function, which sanitizes the input.</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3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import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java.sql.Connection;</w:t>
            </w:r>
          </w:p>
          <w:p w:rsidR="00000000" w:rsidDel="00000000" w:rsidP="00000000" w:rsidRDefault="00000000" w:rsidRPr="00000000" w14:paraId="0000013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import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java.sql.DriverManager;</w:t>
            </w:r>
          </w:p>
          <w:p w:rsidR="00000000" w:rsidDel="00000000" w:rsidP="00000000" w:rsidRDefault="00000000" w:rsidRPr="00000000" w14:paraId="0000013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import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java.sql.ResultSet;</w:t>
            </w:r>
          </w:p>
          <w:p w:rsidR="00000000" w:rsidDel="00000000" w:rsidP="00000000" w:rsidRDefault="00000000" w:rsidRPr="00000000" w14:paraId="0000013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import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java.sql.SQLException;</w:t>
            </w:r>
          </w:p>
          <w:p w:rsidR="00000000" w:rsidDel="00000000" w:rsidP="00000000" w:rsidRDefault="00000000" w:rsidRPr="00000000" w14:paraId="0000013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import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java.sql.Statement;</w:t>
            </w:r>
          </w:p>
          <w:p w:rsidR="00000000" w:rsidDel="00000000" w:rsidP="00000000" w:rsidRDefault="00000000" w:rsidRPr="00000000" w14:paraId="0000013F">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40">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class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Login {</w:t>
            </w:r>
          </w:p>
          <w:p w:rsidR="00000000" w:rsidDel="00000000" w:rsidP="00000000" w:rsidRDefault="00000000" w:rsidRPr="00000000" w14:paraId="0000014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public</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Connection getConnection() </w:t>
            </w:r>
            <w:r w:rsidDel="00000000" w:rsidR="00000000" w:rsidRPr="00000000">
              <w:rPr>
                <w:rFonts w:ascii="Courier New" w:cs="Courier New" w:eastAsia="Courier New" w:hAnsi="Courier New"/>
                <w:b w:val="1"/>
                <w:color w:val="336699"/>
                <w:sz w:val="24"/>
                <w:szCs w:val="24"/>
                <w:rtl w:val="0"/>
              </w:rPr>
              <w:t xml:space="preserve">throws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w:t>
            </w:r>
          </w:p>
          <w:p w:rsidR="00000000" w:rsidDel="00000000" w:rsidP="00000000" w:rsidRDefault="00000000" w:rsidRPr="00000000" w14:paraId="00000142">
            <w:pPr>
              <w:spacing w:line="327.27272727272725" w:lineRule="auto"/>
              <w:rPr>
                <w:rFonts w:ascii="Courier New" w:cs="Courier New" w:eastAsia="Courier New" w:hAnsi="Courier New"/>
                <w:b w:val="1"/>
                <w:color w:val="336699"/>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DriverManager.registerDriver(</w:t>
            </w:r>
            <w:r w:rsidDel="00000000" w:rsidR="00000000" w:rsidRPr="00000000">
              <w:rPr>
                <w:rFonts w:ascii="Courier New" w:cs="Courier New" w:eastAsia="Courier New" w:hAnsi="Courier New"/>
                <w:b w:val="1"/>
                <w:color w:val="336699"/>
                <w:sz w:val="24"/>
                <w:szCs w:val="24"/>
                <w:rtl w:val="0"/>
              </w:rPr>
              <w:t xml:space="preserve">new</w:t>
            </w:r>
          </w:p>
          <w:p w:rsidR="00000000" w:rsidDel="00000000" w:rsidP="00000000" w:rsidRDefault="00000000" w:rsidRPr="00000000" w14:paraId="0000014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com.microsoft.sqlserver.jdbc.SQLServerDriver());</w:t>
            </w:r>
          </w:p>
          <w:p w:rsidR="00000000" w:rsidDel="00000000" w:rsidP="00000000" w:rsidRDefault="00000000" w:rsidRPr="00000000" w14:paraId="0000014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dbConnection = </w:t>
            </w:r>
          </w:p>
          <w:p w:rsidR="00000000" w:rsidDel="00000000" w:rsidP="00000000" w:rsidRDefault="00000000" w:rsidRPr="00000000" w14:paraId="0000014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PropertyManager.getProperty(</w:t>
            </w:r>
            <w:r w:rsidDel="00000000" w:rsidR="00000000" w:rsidRPr="00000000">
              <w:rPr>
                <w:rFonts w:ascii="Courier New" w:cs="Courier New" w:eastAsia="Courier New" w:hAnsi="Courier New"/>
                <w:color w:val="003366"/>
                <w:sz w:val="24"/>
                <w:szCs w:val="24"/>
                <w:rtl w:val="0"/>
              </w:rPr>
              <w:t xml:space="preserve">"db.connection"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6">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Can hold some value like</w:t>
            </w:r>
          </w:p>
          <w:p w:rsidR="00000000" w:rsidDel="00000000" w:rsidP="00000000" w:rsidRDefault="00000000" w:rsidRPr="00000000" w14:paraId="00000147">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"jdbc:microsoft:sqlserver://&lt;HOST&gt;:1433,&lt;UID&gt;,&lt;PWD&gt;"</w:t>
            </w:r>
          </w:p>
          <w:p w:rsidR="00000000" w:rsidDel="00000000" w:rsidP="00000000" w:rsidRDefault="00000000" w:rsidRPr="00000000" w14:paraId="0000014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return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DriverManager.getConnection(dbConnection);</w:t>
            </w:r>
          </w:p>
          <w:p w:rsidR="00000000" w:rsidDel="00000000" w:rsidP="00000000" w:rsidRDefault="00000000" w:rsidRPr="00000000" w14:paraId="0000014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A">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4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hashPassword(</w:t>
            </w:r>
            <w:r w:rsidDel="00000000" w:rsidR="00000000" w:rsidRPr="00000000">
              <w:rPr>
                <w:rFonts w:ascii="Courier New" w:cs="Courier New" w:eastAsia="Courier New" w:hAnsi="Courier New"/>
                <w:b w:val="1"/>
                <w:color w:val="336699"/>
                <w:sz w:val="24"/>
                <w:szCs w:val="24"/>
                <w:rtl w:val="0"/>
              </w:rPr>
              <w:t xml:space="preserve">char</w:t>
            </w:r>
            <w:r w:rsidDel="00000000" w:rsidR="00000000" w:rsidRPr="00000000">
              <w:rPr>
                <w:rFonts w:ascii="Courier New" w:cs="Courier New" w:eastAsia="Courier New" w:hAnsi="Courier New"/>
                <w:sz w:val="24"/>
                <w:szCs w:val="24"/>
                <w:rtl w:val="0"/>
              </w:rPr>
              <w:t xml:space="preserve">[] password) {</w:t>
            </w:r>
          </w:p>
          <w:p w:rsidR="00000000" w:rsidDel="00000000" w:rsidP="00000000" w:rsidRDefault="00000000" w:rsidRPr="00000000" w14:paraId="0000014C">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Create hash of password</w:t>
            </w:r>
          </w:p>
          <w:p w:rsidR="00000000" w:rsidDel="00000000" w:rsidP="00000000" w:rsidRDefault="00000000" w:rsidRPr="00000000" w14:paraId="0000014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E">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4F">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public</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doPrivilegedAction(String username, </w:t>
            </w:r>
            <w:r w:rsidDel="00000000" w:rsidR="00000000" w:rsidRPr="00000000">
              <w:rPr>
                <w:rFonts w:ascii="Courier New" w:cs="Courier New" w:eastAsia="Courier New" w:hAnsi="Courier New"/>
                <w:b w:val="1"/>
                <w:color w:val="336699"/>
                <w:sz w:val="24"/>
                <w:szCs w:val="24"/>
                <w:rtl w:val="0"/>
              </w:rPr>
              <w:t xml:space="preserve">char</w:t>
            </w:r>
            <w:r w:rsidDel="00000000" w:rsidR="00000000" w:rsidRPr="00000000">
              <w:rPr>
                <w:rFonts w:ascii="Courier New" w:cs="Courier New" w:eastAsia="Courier New" w:hAnsi="Courier New"/>
                <w:sz w:val="24"/>
                <w:szCs w:val="24"/>
                <w:rtl w:val="0"/>
              </w:rPr>
              <w:t xml:space="preserve">[] password)</w:t>
            </w:r>
          </w:p>
          <w:p w:rsidR="00000000" w:rsidDel="00000000" w:rsidP="00000000" w:rsidRDefault="00000000" w:rsidRPr="00000000" w14:paraId="00000150">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w:t>
            </w:r>
          </w:p>
          <w:p w:rsidR="00000000" w:rsidDel="00000000" w:rsidP="00000000" w:rsidRDefault="00000000" w:rsidRPr="00000000" w14:paraId="0000015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 connection = getConnection();</w:t>
            </w:r>
          </w:p>
          <w:p w:rsidR="00000000" w:rsidDel="00000000" w:rsidP="00000000" w:rsidRDefault="00000000" w:rsidRPr="00000000" w14:paraId="0000015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(connection == </w:t>
            </w:r>
            <w:r w:rsidDel="00000000" w:rsidR="00000000" w:rsidRPr="00000000">
              <w:rPr>
                <w:rFonts w:ascii="Courier New" w:cs="Courier New" w:eastAsia="Courier New" w:hAnsi="Courier New"/>
                <w:b w:val="1"/>
                <w:color w:val="336699"/>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3">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15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pwd = hashPassword(password);</w:t>
            </w:r>
          </w:p>
          <w:p w:rsidR="00000000" w:rsidDel="00000000" w:rsidP="00000000" w:rsidRDefault="00000000" w:rsidRPr="00000000" w14:paraId="00000157">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58">
            <w:pPr>
              <w:spacing w:line="327.27272727272725" w:lineRule="auto"/>
              <w:rPr>
                <w:rFonts w:ascii="Courier New" w:cs="Courier New" w:eastAsia="Courier New" w:hAnsi="Courier New"/>
                <w:color w:val="003366"/>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sqlString = </w:t>
            </w:r>
            <w:r w:rsidDel="00000000" w:rsidR="00000000" w:rsidRPr="00000000">
              <w:rPr>
                <w:rFonts w:ascii="Courier New" w:cs="Courier New" w:eastAsia="Courier New" w:hAnsi="Courier New"/>
                <w:color w:val="003366"/>
                <w:sz w:val="24"/>
                <w:szCs w:val="24"/>
                <w:rtl w:val="0"/>
              </w:rPr>
              <w:t xml:space="preserve">"SELECT * FROM db_user WHERE username = '"</w:t>
            </w:r>
          </w:p>
          <w:p w:rsidR="00000000" w:rsidDel="00000000" w:rsidP="00000000" w:rsidRDefault="00000000" w:rsidRPr="00000000" w14:paraId="0000015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username +</w:t>
            </w:r>
          </w:p>
          <w:p w:rsidR="00000000" w:rsidDel="00000000" w:rsidP="00000000" w:rsidRDefault="00000000" w:rsidRPr="00000000" w14:paraId="0000015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 AND password = '"</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 pwd + </w:t>
            </w:r>
            <w:r w:rsidDel="00000000" w:rsidR="00000000" w:rsidRPr="00000000">
              <w:rPr>
                <w:rFonts w:ascii="Courier New" w:cs="Courier New" w:eastAsia="Courier New" w:hAnsi="Courier New"/>
                <w:color w:val="003366"/>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Statement stmt = connection.createStatement();</w:t>
            </w:r>
          </w:p>
          <w:p w:rsidR="00000000" w:rsidDel="00000000" w:rsidP="00000000" w:rsidRDefault="00000000" w:rsidRPr="00000000" w14:paraId="0000015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ResultSet rs = stmt.executeQuery(sqlString);</w:t>
            </w:r>
          </w:p>
          <w:p w:rsidR="00000000" w:rsidDel="00000000" w:rsidP="00000000" w:rsidRDefault="00000000" w:rsidRPr="00000000" w14:paraId="0000015D">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5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(!rs.next()) {</w:t>
            </w:r>
          </w:p>
          <w:p w:rsidR="00000000" w:rsidDel="00000000" w:rsidP="00000000" w:rsidRDefault="00000000" w:rsidRPr="00000000" w14:paraId="0000015F">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SecurityException(</w:t>
            </w:r>
          </w:p>
          <w:p w:rsidR="00000000" w:rsidDel="00000000" w:rsidP="00000000" w:rsidRDefault="00000000" w:rsidRPr="00000000" w14:paraId="00000160">
            <w:pPr>
              <w:spacing w:line="327.27272727272725" w:lineRule="auto"/>
              <w:rPr>
                <w:rFonts w:ascii="Courier New" w:cs="Courier New" w:eastAsia="Courier New" w:hAnsi="Courier New"/>
                <w:color w:val="003366"/>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"User name or password incorrect"</w:t>
            </w:r>
          </w:p>
          <w:p w:rsidR="00000000" w:rsidDel="00000000" w:rsidP="00000000" w:rsidRDefault="00000000" w:rsidRPr="00000000" w14:paraId="0000016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3">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64">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Authenticated; proceed</w:t>
            </w:r>
          </w:p>
          <w:p w:rsidR="00000000" w:rsidDel="00000000" w:rsidP="00000000" w:rsidRDefault="00000000" w:rsidRPr="00000000" w14:paraId="0000016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finally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7">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connection.close();</w:t>
            </w:r>
          </w:p>
          <w:p w:rsidR="00000000" w:rsidDel="00000000" w:rsidP="00000000" w:rsidRDefault="00000000" w:rsidRPr="00000000" w14:paraId="0000016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catch</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x) {</w:t>
            </w:r>
          </w:p>
          <w:p w:rsidR="00000000" w:rsidDel="00000000" w:rsidP="00000000" w:rsidRDefault="00000000" w:rsidRPr="00000000" w14:paraId="00000169">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Forward to handler</w:t>
            </w:r>
          </w:p>
          <w:p w:rsidR="00000000" w:rsidDel="00000000" w:rsidP="00000000" w:rsidRDefault="00000000" w:rsidRPr="00000000" w14:paraId="0000016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D">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16E">
      <w:pPr>
        <w:rPr>
          <w:b w:val="1"/>
        </w:rPr>
      </w:pPr>
      <w:r w:rsidDel="00000000" w:rsidR="00000000" w:rsidRPr="00000000">
        <w:rPr>
          <w:rtl w:val="0"/>
        </w:rPr>
      </w:r>
    </w:p>
    <w:tbl>
      <w:tblPr>
        <w:tblStyle w:val="Table2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F">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70">
            <w:pPr>
              <w:rPr/>
            </w:pPr>
            <w:r w:rsidDel="00000000" w:rsidR="00000000" w:rsidRPr="00000000">
              <w:rPr>
                <w:rtl w:val="0"/>
              </w:rPr>
              <w:t xml:space="preserve">The code below utilizes a parametric query where a "?" character serves as a placeholder for the argument. This particular code ensures that the length of the username argument is valid, which effectively prevents an attacker from submitting a username that is excessively long.</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7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public</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doPrivilegedAction(</w:t>
            </w:r>
          </w:p>
          <w:p w:rsidR="00000000" w:rsidDel="00000000" w:rsidP="00000000" w:rsidRDefault="00000000" w:rsidRPr="00000000" w14:paraId="0000017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username, </w:t>
            </w:r>
            <w:r w:rsidDel="00000000" w:rsidR="00000000" w:rsidRPr="00000000">
              <w:rPr>
                <w:rFonts w:ascii="Courier New" w:cs="Courier New" w:eastAsia="Courier New" w:hAnsi="Courier New"/>
                <w:b w:val="1"/>
                <w:color w:val="336699"/>
                <w:sz w:val="24"/>
                <w:szCs w:val="24"/>
                <w:rtl w:val="0"/>
              </w:rPr>
              <w:t xml:space="preserve">char</w:t>
            </w:r>
            <w:r w:rsidDel="00000000" w:rsidR="00000000" w:rsidRPr="00000000">
              <w:rPr>
                <w:rFonts w:ascii="Courier New" w:cs="Courier New" w:eastAsia="Courier New" w:hAnsi="Courier New"/>
                <w:sz w:val="24"/>
                <w:szCs w:val="24"/>
                <w:rtl w:val="0"/>
              </w:rPr>
              <w:t xml:space="preserve">[] password</w:t>
            </w:r>
          </w:p>
          <w:p w:rsidR="00000000" w:rsidDel="00000000" w:rsidP="00000000" w:rsidRDefault="00000000" w:rsidRPr="00000000" w14:paraId="0000017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throws</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w:t>
            </w:r>
          </w:p>
          <w:p w:rsidR="00000000" w:rsidDel="00000000" w:rsidP="00000000" w:rsidRDefault="00000000" w:rsidRPr="00000000" w14:paraId="0000017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 connection = getConnection();</w:t>
            </w:r>
          </w:p>
          <w:p w:rsidR="00000000" w:rsidDel="00000000" w:rsidP="00000000" w:rsidRDefault="00000000" w:rsidRPr="00000000" w14:paraId="0000017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(connection == </w:t>
            </w:r>
            <w:r w:rsidDel="00000000" w:rsidR="00000000" w:rsidRPr="00000000">
              <w:rPr>
                <w:rFonts w:ascii="Courier New" w:cs="Courier New" w:eastAsia="Courier New" w:hAnsi="Courier New"/>
                <w:b w:val="1"/>
                <w:color w:val="336699"/>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6">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177">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pwd = hashPassword(password);</w:t>
            </w:r>
          </w:p>
          <w:p w:rsidR="00000000" w:rsidDel="00000000" w:rsidP="00000000" w:rsidRDefault="00000000" w:rsidRPr="00000000" w14:paraId="0000017A">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7B">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Validate username length</w:t>
            </w:r>
          </w:p>
          <w:p w:rsidR="00000000" w:rsidDel="00000000" w:rsidP="00000000" w:rsidRDefault="00000000" w:rsidRPr="00000000" w14:paraId="0000017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(username.length() &gt; </w:t>
            </w:r>
            <w:r w:rsidDel="00000000" w:rsidR="00000000" w:rsidRPr="00000000">
              <w:rPr>
                <w:rFonts w:ascii="Courier New" w:cs="Courier New" w:eastAsia="Courier New" w:hAnsi="Courier New"/>
                <w:color w:val="009900"/>
                <w:sz w:val="24"/>
                <w:szCs w:val="24"/>
                <w:rtl w:val="0"/>
              </w:rPr>
              <w:t xml:space="preserve">8</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D">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17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F">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80">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String sqlString = </w:t>
            </w:r>
          </w:p>
          <w:p w:rsidR="00000000" w:rsidDel="00000000" w:rsidP="00000000" w:rsidRDefault="00000000" w:rsidRPr="00000000" w14:paraId="0000018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3366"/>
                <w:sz w:val="24"/>
                <w:szCs w:val="24"/>
                <w:rtl w:val="0"/>
              </w:rPr>
              <w:t xml:space="preserve">"select * from db_user where username=? and password=?"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PreparedStatement stmt = connection.prepareStatement(sqlString);</w:t>
            </w:r>
          </w:p>
          <w:p w:rsidR="00000000" w:rsidDel="00000000" w:rsidP="00000000" w:rsidRDefault="00000000" w:rsidRPr="00000000" w14:paraId="0000018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stmt.setString(</w:t>
            </w:r>
            <w:r w:rsidDel="00000000" w:rsidR="00000000" w:rsidRPr="00000000">
              <w:rPr>
                <w:rFonts w:ascii="Courier New" w:cs="Courier New" w:eastAsia="Courier New" w:hAnsi="Courier New"/>
                <w:color w:val="009900"/>
                <w:sz w:val="24"/>
                <w:szCs w:val="24"/>
                <w:rtl w:val="0"/>
              </w:rPr>
              <w:t xml:space="preserve">1</w:t>
            </w:r>
            <w:r w:rsidDel="00000000" w:rsidR="00000000" w:rsidRPr="00000000">
              <w:rPr>
                <w:rFonts w:ascii="Courier New" w:cs="Courier New" w:eastAsia="Courier New" w:hAnsi="Courier New"/>
                <w:sz w:val="24"/>
                <w:szCs w:val="24"/>
                <w:rtl w:val="0"/>
              </w:rPr>
              <w:t xml:space="preserve">, username);</w:t>
            </w:r>
          </w:p>
          <w:p w:rsidR="00000000" w:rsidDel="00000000" w:rsidP="00000000" w:rsidRDefault="00000000" w:rsidRPr="00000000" w14:paraId="0000018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stmt.setString(</w:t>
            </w:r>
            <w:r w:rsidDel="00000000" w:rsidR="00000000" w:rsidRPr="00000000">
              <w:rPr>
                <w:rFonts w:ascii="Courier New" w:cs="Courier New" w:eastAsia="Courier New" w:hAnsi="Courier New"/>
                <w:color w:val="009900"/>
                <w:sz w:val="24"/>
                <w:szCs w:val="24"/>
                <w:rtl w:val="0"/>
              </w:rPr>
              <w:t xml:space="preserve">2</w:t>
            </w:r>
            <w:r w:rsidDel="00000000" w:rsidR="00000000" w:rsidRPr="00000000">
              <w:rPr>
                <w:rFonts w:ascii="Courier New" w:cs="Courier New" w:eastAsia="Courier New" w:hAnsi="Courier New"/>
                <w:sz w:val="24"/>
                <w:szCs w:val="24"/>
                <w:rtl w:val="0"/>
              </w:rPr>
              <w:t xml:space="preserve">, pwd);</w:t>
            </w:r>
          </w:p>
          <w:p w:rsidR="00000000" w:rsidDel="00000000" w:rsidP="00000000" w:rsidRDefault="00000000" w:rsidRPr="00000000" w14:paraId="0000018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ResultSet rs = stmt.executeQuery();</w:t>
            </w:r>
          </w:p>
          <w:p w:rsidR="00000000" w:rsidDel="00000000" w:rsidP="00000000" w:rsidRDefault="00000000" w:rsidRPr="00000000" w14:paraId="0000018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if</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(!rs.next()) {</w:t>
            </w:r>
          </w:p>
          <w:p w:rsidR="00000000" w:rsidDel="00000000" w:rsidP="00000000" w:rsidRDefault="00000000" w:rsidRPr="00000000" w14:paraId="00000187">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throw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SecurityException(</w:t>
            </w:r>
            <w:r w:rsidDel="00000000" w:rsidR="00000000" w:rsidRPr="00000000">
              <w:rPr>
                <w:rFonts w:ascii="Courier New" w:cs="Courier New" w:eastAsia="Courier New" w:hAnsi="Courier New"/>
                <w:color w:val="003366"/>
                <w:sz w:val="24"/>
                <w:szCs w:val="24"/>
                <w:rtl w:val="0"/>
              </w:rPr>
              <w:t xml:space="preserve">"User name or password incorrect"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9">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8A">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Authenticated; proceed</w:t>
            </w:r>
          </w:p>
          <w:p w:rsidR="00000000" w:rsidDel="00000000" w:rsidP="00000000" w:rsidRDefault="00000000" w:rsidRPr="00000000" w14:paraId="0000018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finally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connection.close();</w:t>
            </w:r>
          </w:p>
          <w:p w:rsidR="00000000" w:rsidDel="00000000" w:rsidP="00000000" w:rsidRDefault="00000000" w:rsidRPr="00000000" w14:paraId="0000018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catch</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(SQLException x) {</w:t>
            </w:r>
          </w:p>
          <w:p w:rsidR="00000000" w:rsidDel="00000000" w:rsidP="00000000" w:rsidRDefault="00000000" w:rsidRPr="00000000" w14:paraId="0000018F">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Forward to handler</w:t>
            </w:r>
          </w:p>
          <w:p w:rsidR="00000000" w:rsidDel="00000000" w:rsidP="00000000" w:rsidRDefault="00000000" w:rsidRPr="00000000" w14:paraId="00000190">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2">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Threat Level</w:t>
      </w:r>
    </w:p>
    <w:tbl>
      <w:tblPr>
        <w:tblStyle w:val="Table2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98">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99">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9A">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9B">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9C">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9D">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9E">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9F">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A0">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A1">
            <w:pPr>
              <w:jc w:val="center"/>
              <w:rPr/>
            </w:pPr>
            <w:r w:rsidDel="00000000" w:rsidR="00000000" w:rsidRPr="00000000">
              <w:rPr>
                <w:rtl w:val="0"/>
              </w:rPr>
              <w:t xml:space="preserve">L1</w:t>
            </w:r>
          </w:p>
        </w:tc>
      </w:tr>
    </w:tbl>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Automation</w:t>
      </w:r>
    </w:p>
    <w:tbl>
      <w:tblPr>
        <w:tblStyle w:val="Table2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A4">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A5">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A6">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A7">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A8">
            <w:pPr>
              <w:jc w:val="center"/>
              <w:rPr/>
            </w:pPr>
            <w:r w:rsidDel="00000000" w:rsidR="00000000" w:rsidRPr="00000000">
              <w:rPr>
                <w:rtl w:val="0"/>
              </w:rPr>
              <w:t xml:space="preserve">The Checker Framework</w:t>
            </w:r>
          </w:p>
        </w:tc>
        <w:tc>
          <w:tcPr>
            <w:shd w:fill="auto" w:val="clear"/>
          </w:tcPr>
          <w:p w:rsidR="00000000" w:rsidDel="00000000" w:rsidP="00000000" w:rsidRDefault="00000000" w:rsidRPr="00000000" w14:paraId="000001A9">
            <w:pPr>
              <w:jc w:val="center"/>
              <w:rPr/>
            </w:pPr>
            <w:r w:rsidDel="00000000" w:rsidR="00000000" w:rsidRPr="00000000">
              <w:rPr>
                <w:rtl w:val="0"/>
              </w:rPr>
              <w:t xml:space="preserve">2.1.3</w:t>
            </w:r>
          </w:p>
        </w:tc>
        <w:tc>
          <w:tcPr>
            <w:shd w:fill="auto" w:val="clear"/>
          </w:tcPr>
          <w:p w:rsidR="00000000" w:rsidDel="00000000" w:rsidP="00000000" w:rsidRDefault="00000000" w:rsidRPr="00000000" w14:paraId="000001AA">
            <w:pPr>
              <w:jc w:val="center"/>
              <w:rPr/>
            </w:pPr>
            <w:r w:rsidDel="00000000" w:rsidR="00000000" w:rsidRPr="00000000">
              <w:rPr>
                <w:rtl w:val="0"/>
              </w:rPr>
              <w:t xml:space="preserve">Tainting Checker</w:t>
            </w:r>
          </w:p>
        </w:tc>
        <w:tc>
          <w:tcPr>
            <w:shd w:fill="auto" w:val="clear"/>
          </w:tcPr>
          <w:p w:rsidR="00000000" w:rsidDel="00000000" w:rsidP="00000000" w:rsidRDefault="00000000" w:rsidRPr="00000000" w14:paraId="000001AB">
            <w:pPr>
              <w:jc w:val="center"/>
              <w:rPr/>
            </w:pPr>
            <w:r w:rsidDel="00000000" w:rsidR="00000000" w:rsidRPr="00000000">
              <w:rPr>
                <w:rtl w:val="0"/>
              </w:rPr>
              <w:t xml:space="preserve">Errors related to trust and security.</w:t>
            </w:r>
          </w:p>
        </w:tc>
      </w:tr>
      <w:tr>
        <w:trPr>
          <w:cantSplit w:val="0"/>
          <w:trHeight w:val="460" w:hRule="atLeast"/>
          <w:tblHeader w:val="0"/>
        </w:trPr>
        <w:tc>
          <w:tcPr>
            <w:shd w:fill="auto" w:val="clear"/>
          </w:tcPr>
          <w:p w:rsidR="00000000" w:rsidDel="00000000" w:rsidP="00000000" w:rsidRDefault="00000000" w:rsidRPr="00000000" w14:paraId="000001AC">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1AD">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1AE">
            <w:pPr>
              <w:jc w:val="center"/>
              <w:rPr/>
            </w:pPr>
            <w:r w:rsidDel="00000000" w:rsidR="00000000" w:rsidRPr="00000000">
              <w:rPr>
                <w:rtl w:val="0"/>
              </w:rPr>
              <w:t xml:space="preserve">JAVA.IO.INJ.SQL</w:t>
            </w:r>
          </w:p>
        </w:tc>
        <w:tc>
          <w:tcPr>
            <w:shd w:fill="auto" w:val="clear"/>
          </w:tcPr>
          <w:p w:rsidR="00000000" w:rsidDel="00000000" w:rsidP="00000000" w:rsidRDefault="00000000" w:rsidRPr="00000000" w14:paraId="000001AF">
            <w:pPr>
              <w:jc w:val="center"/>
              <w:rPr/>
            </w:pPr>
            <w:r w:rsidDel="00000000" w:rsidR="00000000" w:rsidRPr="00000000">
              <w:rPr>
                <w:rFonts w:ascii="Roboto" w:cs="Roboto" w:eastAsia="Roboto" w:hAnsi="Roboto"/>
                <w:highlight w:val="white"/>
                <w:rtl w:val="0"/>
              </w:rPr>
              <w:t xml:space="preserve">SQL Injection for Java</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B0">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1B1">
            <w:pPr>
              <w:jc w:val="center"/>
              <w:rPr/>
            </w:pPr>
            <w:r w:rsidDel="00000000" w:rsidR="00000000" w:rsidRPr="00000000">
              <w:rPr>
                <w:rtl w:val="0"/>
              </w:rPr>
              <w:t xml:space="preserve">7.5</w:t>
            </w:r>
          </w:p>
        </w:tc>
        <w:tc>
          <w:tcPr>
            <w:shd w:fill="auto" w:val="clear"/>
          </w:tcPr>
          <w:p w:rsidR="00000000" w:rsidDel="00000000" w:rsidP="00000000" w:rsidRDefault="00000000" w:rsidRPr="00000000" w14:paraId="000001B2">
            <w:pPr>
              <w:jc w:val="center"/>
              <w:rPr>
                <w:rFonts w:ascii="Roboto" w:cs="Roboto" w:eastAsia="Roboto" w:hAnsi="Roboto"/>
              </w:rPr>
            </w:pPr>
            <w:r w:rsidDel="00000000" w:rsidR="00000000" w:rsidRPr="00000000">
              <w:rPr>
                <w:rFonts w:ascii="Roboto" w:cs="Roboto" w:eastAsia="Roboto" w:hAnsi="Roboto"/>
                <w:rtl w:val="0"/>
              </w:rPr>
              <w:t xml:space="preserve">SQLI</w:t>
            </w:r>
          </w:p>
          <w:p w:rsidR="00000000" w:rsidDel="00000000" w:rsidP="00000000" w:rsidRDefault="00000000" w:rsidRPr="00000000" w14:paraId="000001B3">
            <w:pPr>
              <w:jc w:val="center"/>
              <w:rPr>
                <w:rFonts w:ascii="Roboto" w:cs="Roboto" w:eastAsia="Roboto" w:hAnsi="Roboto"/>
                <w:highlight w:val="white"/>
              </w:rPr>
            </w:pPr>
            <w:r w:rsidDel="00000000" w:rsidR="00000000" w:rsidRPr="00000000">
              <w:rPr>
                <w:rFonts w:ascii="Roboto" w:cs="Roboto" w:eastAsia="Roboto" w:hAnsi="Roboto"/>
                <w:rtl w:val="0"/>
              </w:rPr>
              <w:t xml:space="preserve">FB.SQL_PREPARED_STATEMENT_GENERATED_</w:t>
            </w: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1B4">
            <w:pPr>
              <w:jc w:val="center"/>
              <w:rPr/>
            </w:pPr>
            <w:r w:rsidDel="00000000" w:rsidR="00000000" w:rsidRPr="00000000">
              <w:rPr>
                <w:rFonts w:ascii="Roboto" w:cs="Roboto" w:eastAsia="Roboto" w:hAnsi="Roboto"/>
                <w:rtl w:val="0"/>
              </w:rPr>
              <w:t xml:space="preserve">FB.SQL_NONCONSTANT_STRING_PASSED_TO_EXECUTE</w:t>
            </w:r>
            <w:r w:rsidDel="00000000" w:rsidR="00000000" w:rsidRPr="00000000">
              <w:rPr>
                <w:rtl w:val="0"/>
              </w:rPr>
            </w:r>
          </w:p>
        </w:tc>
        <w:tc>
          <w:tcPr>
            <w:shd w:fill="auto" w:val="clear"/>
          </w:tcPr>
          <w:p w:rsidR="00000000" w:rsidDel="00000000" w:rsidP="00000000" w:rsidRDefault="00000000" w:rsidRPr="00000000" w14:paraId="000001B5">
            <w:pPr>
              <w:jc w:val="center"/>
              <w:rPr/>
            </w:pPr>
            <w:r w:rsidDel="00000000" w:rsidR="00000000" w:rsidRPr="00000000">
              <w:rPr>
                <w:rtl w:val="0"/>
              </w:rPr>
              <w:t xml:space="preserve">Executed</w:t>
            </w:r>
          </w:p>
        </w:tc>
      </w:tr>
      <w:tr>
        <w:trPr>
          <w:cantSplit w:val="0"/>
          <w:trHeight w:val="460" w:hRule="atLeast"/>
          <w:tblHeader w:val="0"/>
        </w:trPr>
        <w:tc>
          <w:tcPr>
            <w:shd w:fill="auto" w:val="clear"/>
          </w:tcPr>
          <w:p w:rsidR="00000000" w:rsidDel="00000000" w:rsidP="00000000" w:rsidRDefault="00000000" w:rsidRPr="00000000" w14:paraId="000001B6">
            <w:pPr>
              <w:jc w:val="center"/>
              <w:rPr/>
            </w:pPr>
            <w:r w:rsidDel="00000000" w:rsidR="00000000" w:rsidRPr="00000000">
              <w:rPr>
                <w:rtl w:val="0"/>
              </w:rPr>
              <w:t xml:space="preserve">Findbugs</w:t>
            </w:r>
          </w:p>
        </w:tc>
        <w:tc>
          <w:tcPr>
            <w:shd w:fill="auto" w:val="clear"/>
          </w:tcPr>
          <w:p w:rsidR="00000000" w:rsidDel="00000000" w:rsidP="00000000" w:rsidRDefault="00000000" w:rsidRPr="00000000" w14:paraId="000001B7">
            <w:pPr>
              <w:jc w:val="center"/>
              <w:rPr/>
            </w:pPr>
            <w:r w:rsidDel="00000000" w:rsidR="00000000" w:rsidRPr="00000000">
              <w:rPr>
                <w:rtl w:val="0"/>
              </w:rPr>
              <w:t xml:space="preserve">1.0</w:t>
            </w:r>
          </w:p>
        </w:tc>
        <w:tc>
          <w:tcPr>
            <w:shd w:fill="auto" w:val="clear"/>
          </w:tcPr>
          <w:p w:rsidR="00000000" w:rsidDel="00000000" w:rsidP="00000000" w:rsidRDefault="00000000" w:rsidRPr="00000000" w14:paraId="000001B8">
            <w:pPr>
              <w:jc w:val="center"/>
              <w:rPr/>
            </w:pPr>
            <w:r w:rsidDel="00000000" w:rsidR="00000000" w:rsidRPr="00000000">
              <w:rPr>
                <w:rFonts w:ascii="Roboto" w:cs="Roboto" w:eastAsia="Roboto" w:hAnsi="Roboto"/>
                <w:rtl w:val="0"/>
              </w:rPr>
              <w:t xml:space="preserve">SQL_NONCONSTANT_STRING_PASSED_TO_EXECUTE</w:t>
            </w:r>
            <w:r w:rsidDel="00000000" w:rsidR="00000000" w:rsidRPr="00000000">
              <w:rPr>
                <w:rtl w:val="0"/>
              </w:rPr>
            </w:r>
          </w:p>
        </w:tc>
        <w:tc>
          <w:tcPr>
            <w:shd w:fill="auto" w:val="clear"/>
          </w:tcPr>
          <w:p w:rsidR="00000000" w:rsidDel="00000000" w:rsidP="00000000" w:rsidRDefault="00000000" w:rsidRPr="00000000" w14:paraId="000001B9">
            <w:pPr>
              <w:jc w:val="center"/>
              <w:rPr/>
            </w:pPr>
            <w:r w:rsidDel="00000000" w:rsidR="00000000" w:rsidRPr="00000000">
              <w:rPr>
                <w:rtl w:val="0"/>
              </w:rPr>
              <w:t xml:space="preserve">Executed</w:t>
            </w:r>
          </w:p>
        </w:tc>
      </w:tr>
    </w:tbl>
    <w:p w:rsidR="00000000" w:rsidDel="00000000" w:rsidP="00000000" w:rsidRDefault="00000000" w:rsidRPr="00000000" w14:paraId="000001BA">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4"/>
        <w:rPr/>
      </w:pPr>
      <w:bookmarkStart w:colFirst="0" w:colLast="0" w:name="_heading=h.1ksv4uv" w:id="11"/>
      <w:bookmarkEnd w:id="11"/>
      <w:r w:rsidDel="00000000" w:rsidR="00000000" w:rsidRPr="00000000">
        <w:rPr>
          <w:rtl w:val="0"/>
        </w:rPr>
        <w:t xml:space="preserve">Coding Standard 5</w:t>
      </w:r>
    </w:p>
    <w:p w:rsidR="00000000" w:rsidDel="00000000" w:rsidP="00000000" w:rsidRDefault="00000000" w:rsidRPr="00000000" w14:paraId="000001BC">
      <w:pPr>
        <w:rPr/>
      </w:pPr>
      <w:r w:rsidDel="00000000" w:rsidR="00000000" w:rsidRPr="00000000">
        <w:rPr>
          <w:rtl w:val="0"/>
        </w:rPr>
      </w:r>
    </w:p>
    <w:tbl>
      <w:tblPr>
        <w:tblStyle w:val="Table2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BD">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BE">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BF">
            <w:pPr>
              <w:jc w:val="center"/>
              <w:rPr>
                <w:b w:val="1"/>
                <w:sz w:val="24"/>
                <w:szCs w:val="24"/>
              </w:rPr>
            </w:pPr>
            <w:r w:rsidDel="00000000" w:rsidR="00000000" w:rsidRPr="00000000">
              <w:rPr>
                <w:b w:val="1"/>
                <w:sz w:val="24"/>
                <w:szCs w:val="24"/>
                <w:rtl w:val="0"/>
              </w:rPr>
              <w:t xml:space="preserve">Do not access freed memory</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C0">
            <w:pPr>
              <w:jc w:val="center"/>
              <w:rPr>
                <w:b w:val="1"/>
              </w:rPr>
            </w:pPr>
            <w:r w:rsidDel="00000000" w:rsidR="00000000" w:rsidRPr="00000000">
              <w:rPr>
                <w:b w:val="1"/>
                <w:rtl w:val="0"/>
              </w:rPr>
              <w:t xml:space="preserve">Memory Protection</w:t>
            </w:r>
          </w:p>
        </w:tc>
        <w:tc>
          <w:tcPr>
            <w:tcMar>
              <w:top w:w="100.0" w:type="dxa"/>
              <w:left w:w="100.0" w:type="dxa"/>
              <w:bottom w:w="100.0" w:type="dxa"/>
              <w:right w:w="100.0" w:type="dxa"/>
            </w:tcMar>
          </w:tcPr>
          <w:p w:rsidR="00000000" w:rsidDel="00000000" w:rsidP="00000000" w:rsidRDefault="00000000" w:rsidRPr="00000000" w14:paraId="000001C1">
            <w:pPr>
              <w:jc w:val="center"/>
              <w:rPr/>
            </w:pPr>
            <w:r w:rsidDel="00000000" w:rsidR="00000000" w:rsidRPr="00000000">
              <w:rPr>
                <w:rtl w:val="0"/>
              </w:rPr>
              <w:t xml:space="preserve">[MEM-050-CPP]</w:t>
            </w:r>
          </w:p>
        </w:tc>
        <w:tc>
          <w:tcPr>
            <w:tcMar>
              <w:top w:w="100.0" w:type="dxa"/>
              <w:left w:w="100.0" w:type="dxa"/>
              <w:bottom w:w="100.0" w:type="dxa"/>
              <w:right w:w="100.0" w:type="dxa"/>
            </w:tcMar>
          </w:tcPr>
          <w:p w:rsidR="00000000" w:rsidDel="00000000" w:rsidP="00000000" w:rsidRDefault="00000000" w:rsidRPr="00000000" w14:paraId="000001C2">
            <w:pPr>
              <w:rPr/>
            </w:pPr>
            <w:r w:rsidDel="00000000" w:rsidR="00000000" w:rsidRPr="00000000">
              <w:rPr>
                <w:rtl w:val="0"/>
              </w:rPr>
              <w:t xml:space="preserve">The decision to reallocate or recycle freed memory is up to the memory manager. When memory is freed, all pointers to it become invalid, and its contents may either be returned to the operating system and become inaccessible or remain accessible. This means that data at the freed location may appear valid but can change unexpectedly, so it's important not to write to or read from freed memory.</w:t>
            </w:r>
          </w:p>
        </w:tc>
      </w:tr>
    </w:tbl>
    <w:p w:rsidR="00000000" w:rsidDel="00000000" w:rsidP="00000000" w:rsidRDefault="00000000" w:rsidRPr="00000000" w14:paraId="000001C3">
      <w:pPr>
        <w:rPr>
          <w:b w:val="1"/>
        </w:rPr>
      </w:pPr>
      <w:r w:rsidDel="00000000" w:rsidR="00000000" w:rsidRPr="00000000">
        <w:rPr>
          <w:rtl w:val="0"/>
        </w:rPr>
      </w:r>
    </w:p>
    <w:tbl>
      <w:tblPr>
        <w:tblStyle w:val="Table2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4">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C5">
            <w:pPr>
              <w:rPr/>
            </w:pPr>
            <w:r w:rsidDel="00000000" w:rsidR="00000000" w:rsidRPr="00000000">
              <w:rPr>
                <w:rtl w:val="0"/>
              </w:rPr>
              <w:t xml:space="preserve">In the code below, there is an issue where the "s" is accessed after it has been deallocated. This can lead to a vulnerability where arbitrary code can be executed with the permissions of the vulnerable process if there is a write-after-free. Usually, it's challenging to identify and diagnose these problems because dynamic memory allocations and deallocations are usually far apart.</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C6">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&lt;new&gt;</w:t>
            </w:r>
          </w:p>
          <w:p w:rsidR="00000000" w:rsidDel="00000000" w:rsidP="00000000" w:rsidRDefault="00000000" w:rsidRPr="00000000" w14:paraId="000001C7">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 {</w:t>
            </w:r>
          </w:p>
          <w:p w:rsidR="00000000" w:rsidDel="00000000" w:rsidP="00000000" w:rsidRDefault="00000000" w:rsidRPr="00000000" w14:paraId="000001C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w:t>
            </w:r>
          </w:p>
          <w:p w:rsidR="00000000" w:rsidDel="00000000" w:rsidP="00000000" w:rsidRDefault="00000000" w:rsidRPr="00000000" w14:paraId="000001C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B">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g() noexcept(</w:t>
            </w:r>
            <w:r w:rsidDel="00000000" w:rsidR="00000000" w:rsidRPr="00000000">
              <w:rPr>
                <w:rFonts w:ascii="Courier New" w:cs="Courier New" w:eastAsia="Courier New" w:hAnsi="Courier New"/>
                <w:b w:val="1"/>
                <w:color w:val="336699"/>
                <w:sz w:val="24"/>
                <w:szCs w:val="24"/>
                <w:rtl w:val="0"/>
              </w:rPr>
              <w:t xml:space="preserve">false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 *s =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w:t>
            </w:r>
          </w:p>
          <w:p w:rsidR="00000000" w:rsidDel="00000000" w:rsidP="00000000" w:rsidRDefault="00000000" w:rsidRPr="00000000" w14:paraId="000001CE">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1CF">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delete</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w:t>
            </w:r>
          </w:p>
          <w:p w:rsidR="00000000" w:rsidDel="00000000" w:rsidP="00000000" w:rsidRDefault="00000000" w:rsidRPr="00000000" w14:paraId="000001D0">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1D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s-&gt;f();</w:t>
            </w:r>
          </w:p>
          <w:p w:rsidR="00000000" w:rsidDel="00000000" w:rsidP="00000000" w:rsidRDefault="00000000" w:rsidRPr="00000000" w14:paraId="000001D2">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1D3">
      <w:pPr>
        <w:rPr>
          <w:b w:val="1"/>
        </w:rPr>
      </w:pPr>
      <w:r w:rsidDel="00000000" w:rsidR="00000000" w:rsidRPr="00000000">
        <w:rPr>
          <w:rtl w:val="0"/>
        </w:rPr>
      </w:r>
    </w:p>
    <w:tbl>
      <w:tblPr>
        <w:tblStyle w:val="Table2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4">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D5">
            <w:pPr>
              <w:rPr/>
            </w:pPr>
            <w:r w:rsidDel="00000000" w:rsidR="00000000" w:rsidRPr="00000000">
              <w:rPr>
                <w:rtl w:val="0"/>
              </w:rPr>
              <w:t xml:space="preserve">The allocated memory in this code is not being deallocated until it is no longer needed.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D6">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&lt;new&gt;</w:t>
            </w:r>
          </w:p>
          <w:p w:rsidR="00000000" w:rsidDel="00000000" w:rsidP="00000000" w:rsidRDefault="00000000" w:rsidRPr="00000000" w14:paraId="000001D7">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 {</w:t>
            </w:r>
          </w:p>
          <w:p w:rsidR="00000000" w:rsidDel="00000000" w:rsidP="00000000" w:rsidRDefault="00000000" w:rsidRPr="00000000" w14:paraId="000001D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w:t>
            </w:r>
          </w:p>
          <w:p w:rsidR="00000000" w:rsidDel="00000000" w:rsidP="00000000" w:rsidRDefault="00000000" w:rsidRPr="00000000" w14:paraId="000001D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B">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g() noexcept(</w:t>
            </w:r>
            <w:r w:rsidDel="00000000" w:rsidR="00000000" w:rsidRPr="00000000">
              <w:rPr>
                <w:rFonts w:ascii="Courier New" w:cs="Courier New" w:eastAsia="Courier New" w:hAnsi="Courier New"/>
                <w:b w:val="1"/>
                <w:color w:val="336699"/>
                <w:sz w:val="24"/>
                <w:szCs w:val="24"/>
                <w:rtl w:val="0"/>
              </w:rPr>
              <w:t xml:space="preserve">false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 *s = </w:t>
            </w:r>
            <w:r w:rsidDel="00000000" w:rsidR="00000000" w:rsidRPr="00000000">
              <w:rPr>
                <w:rFonts w:ascii="Courier New" w:cs="Courier New" w:eastAsia="Courier New" w:hAnsi="Courier New"/>
                <w:b w:val="1"/>
                <w:color w:val="336699"/>
                <w:sz w:val="24"/>
                <w:szCs w:val="24"/>
                <w:rtl w:val="0"/>
              </w:rPr>
              <w:t xml:space="preserve">new</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w:t>
            </w:r>
          </w:p>
          <w:p w:rsidR="00000000" w:rsidDel="00000000" w:rsidP="00000000" w:rsidRDefault="00000000" w:rsidRPr="00000000" w14:paraId="000001DE">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1DF">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s-&gt;f();</w:t>
            </w:r>
          </w:p>
          <w:p w:rsidR="00000000" w:rsidDel="00000000" w:rsidP="00000000" w:rsidRDefault="00000000" w:rsidRPr="00000000" w14:paraId="000001E0">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delete</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w:t>
            </w:r>
          </w:p>
          <w:p w:rsidR="00000000" w:rsidDel="00000000" w:rsidP="00000000" w:rsidRDefault="00000000" w:rsidRPr="00000000" w14:paraId="000001E1">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Threat Level</w:t>
      </w:r>
    </w:p>
    <w:tbl>
      <w:tblPr>
        <w:tblStyle w:val="Table3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E7">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E8">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E9">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EA">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EB">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EC">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ED">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EE">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EF">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F0">
            <w:pPr>
              <w:jc w:val="center"/>
              <w:rPr/>
            </w:pPr>
            <w:r w:rsidDel="00000000" w:rsidR="00000000" w:rsidRPr="00000000">
              <w:rPr>
                <w:rtl w:val="0"/>
              </w:rPr>
              <w:t xml:space="preserve">L1</w:t>
            </w:r>
          </w:p>
        </w:tc>
      </w:tr>
    </w:tbl>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Automation</w:t>
      </w:r>
    </w:p>
    <w:tbl>
      <w:tblPr>
        <w:tblStyle w:val="Table3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F3">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F4">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F5">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F6">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F7">
            <w:pPr>
              <w:jc w:val="center"/>
              <w:rPr/>
            </w:pPr>
            <w:r w:rsidDel="00000000" w:rsidR="00000000" w:rsidRPr="00000000">
              <w:rPr>
                <w:rtl w:val="0"/>
              </w:rPr>
              <w:t xml:space="preserve">Clang</w:t>
            </w:r>
          </w:p>
        </w:tc>
        <w:tc>
          <w:tcPr>
            <w:shd w:fill="auto" w:val="clear"/>
          </w:tcPr>
          <w:p w:rsidR="00000000" w:rsidDel="00000000" w:rsidP="00000000" w:rsidRDefault="00000000" w:rsidRPr="00000000" w14:paraId="000001F8">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1F9">
            <w:pPr>
              <w:jc w:val="center"/>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clang-analyzer-cplusplus.NewDelete</w:t>
            </w:r>
          </w:p>
          <w:p w:rsidR="00000000" w:rsidDel="00000000" w:rsidP="00000000" w:rsidRDefault="00000000" w:rsidRPr="00000000" w14:paraId="000001FA">
            <w:pPr>
              <w:jc w:val="center"/>
              <w:rPr/>
            </w:pPr>
            <w:r w:rsidDel="00000000" w:rsidR="00000000" w:rsidRPr="00000000">
              <w:rPr>
                <w:rFonts w:ascii="Roboto Mono" w:cs="Roboto Mono" w:eastAsia="Roboto Mono" w:hAnsi="Roboto Mono"/>
                <w:highlight w:val="white"/>
                <w:rtl w:val="0"/>
              </w:rPr>
              <w:t xml:space="preserve">clang-analyzer-alpha.security.ArrayBoundV2 </w:t>
            </w:r>
            <w:r w:rsidDel="00000000" w:rsidR="00000000" w:rsidRPr="00000000">
              <w:rPr>
                <w:rtl w:val="0"/>
              </w:rPr>
            </w:r>
          </w:p>
        </w:tc>
        <w:tc>
          <w:tcPr>
            <w:shd w:fill="auto" w:val="clear"/>
          </w:tcPr>
          <w:p w:rsidR="00000000" w:rsidDel="00000000" w:rsidP="00000000" w:rsidRDefault="00000000" w:rsidRPr="00000000" w14:paraId="000001FB">
            <w:pPr>
              <w:jc w:val="center"/>
              <w:rPr/>
            </w:pPr>
            <w:r w:rsidDel="00000000" w:rsidR="00000000" w:rsidRPr="00000000">
              <w:rPr>
                <w:rtl w:val="0"/>
              </w:rPr>
              <w:t xml:space="preserve">Checks by clang-tidy, but it does not catch all violations of the rule.</w:t>
            </w:r>
          </w:p>
        </w:tc>
      </w:tr>
      <w:tr>
        <w:trPr>
          <w:cantSplit w:val="0"/>
          <w:trHeight w:val="460" w:hRule="atLeast"/>
          <w:tblHeader w:val="0"/>
        </w:trPr>
        <w:tc>
          <w:tcPr>
            <w:shd w:fill="auto" w:val="clear"/>
          </w:tcPr>
          <w:p w:rsidR="00000000" w:rsidDel="00000000" w:rsidP="00000000" w:rsidRDefault="00000000" w:rsidRPr="00000000" w14:paraId="000001FC">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1FD">
            <w:pPr>
              <w:jc w:val="center"/>
              <w:rPr/>
            </w:pPr>
            <w:r w:rsidDel="00000000" w:rsidR="00000000" w:rsidRPr="00000000">
              <w:rPr>
                <w:rFonts w:ascii="Roboto" w:cs="Roboto" w:eastAsia="Roboto" w:hAnsi="Roboto"/>
                <w:highlight w:val="white"/>
                <w:rtl w:val="0"/>
              </w:rPr>
              <w:t xml:space="preserve">7.4p0</w:t>
            </w:r>
            <w:r w:rsidDel="00000000" w:rsidR="00000000" w:rsidRPr="00000000">
              <w:rPr>
                <w:rtl w:val="0"/>
              </w:rPr>
            </w:r>
          </w:p>
        </w:tc>
        <w:tc>
          <w:tcPr>
            <w:shd w:fill="auto" w:val="clear"/>
          </w:tcPr>
          <w:p w:rsidR="00000000" w:rsidDel="00000000" w:rsidP="00000000" w:rsidRDefault="00000000" w:rsidRPr="00000000" w14:paraId="000001FE">
            <w:pPr>
              <w:jc w:val="center"/>
              <w:rPr/>
            </w:pPr>
            <w:r w:rsidDel="00000000" w:rsidR="00000000" w:rsidRPr="00000000">
              <w:rPr>
                <w:rFonts w:ascii="Roboto" w:cs="Roboto" w:eastAsia="Roboto" w:hAnsi="Roboto"/>
                <w:rtl w:val="0"/>
              </w:rPr>
              <w:t xml:space="preserve">ALLOC.UAF</w:t>
            </w:r>
            <w:r w:rsidDel="00000000" w:rsidR="00000000" w:rsidRPr="00000000">
              <w:rPr>
                <w:rtl w:val="0"/>
              </w:rPr>
            </w:r>
          </w:p>
        </w:tc>
        <w:tc>
          <w:tcPr>
            <w:shd w:fill="auto" w:val="clear"/>
          </w:tcPr>
          <w:p w:rsidR="00000000" w:rsidDel="00000000" w:rsidP="00000000" w:rsidRDefault="00000000" w:rsidRPr="00000000" w14:paraId="000001FF">
            <w:pPr>
              <w:jc w:val="center"/>
              <w:rPr/>
            </w:pPr>
            <w:r w:rsidDel="00000000" w:rsidR="00000000" w:rsidRPr="00000000">
              <w:rPr>
                <w:rtl w:val="0"/>
              </w:rPr>
              <w:t xml:space="preserve">Use after free</w:t>
            </w:r>
          </w:p>
        </w:tc>
      </w:tr>
      <w:tr>
        <w:trPr>
          <w:cantSplit w:val="0"/>
          <w:trHeight w:val="460" w:hRule="atLeast"/>
          <w:tblHeader w:val="0"/>
        </w:trPr>
        <w:tc>
          <w:tcPr>
            <w:shd w:fill="auto" w:val="clear"/>
          </w:tcPr>
          <w:p w:rsidR="00000000" w:rsidDel="00000000" w:rsidP="00000000" w:rsidRDefault="00000000" w:rsidRPr="00000000" w14:paraId="00000200">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201">
            <w:pPr>
              <w:jc w:val="center"/>
              <w:rPr/>
            </w:pPr>
            <w:r w:rsidDel="00000000" w:rsidR="00000000" w:rsidRPr="00000000">
              <w:rPr>
                <w:rtl w:val="0"/>
              </w:rPr>
              <w:t xml:space="preserve">v7.5.0</w:t>
            </w:r>
          </w:p>
        </w:tc>
        <w:tc>
          <w:tcPr>
            <w:shd w:fill="auto" w:val="clear"/>
          </w:tcPr>
          <w:p w:rsidR="00000000" w:rsidDel="00000000" w:rsidP="00000000" w:rsidRDefault="00000000" w:rsidRPr="00000000" w14:paraId="00000202">
            <w:pPr>
              <w:jc w:val="center"/>
              <w:rPr/>
            </w:pPr>
            <w:r w:rsidDel="00000000" w:rsidR="00000000" w:rsidRPr="00000000">
              <w:rPr>
                <w:rFonts w:ascii="Roboto" w:cs="Roboto" w:eastAsia="Roboto" w:hAnsi="Roboto"/>
                <w:rtl w:val="0"/>
              </w:rPr>
              <w:t xml:space="preserve">USE_AFTER_FREE</w:t>
            </w:r>
            <w:r w:rsidDel="00000000" w:rsidR="00000000" w:rsidRPr="00000000">
              <w:rPr>
                <w:rtl w:val="0"/>
              </w:rPr>
            </w:r>
          </w:p>
        </w:tc>
        <w:tc>
          <w:tcPr>
            <w:shd w:fill="auto" w:val="clear"/>
          </w:tcPr>
          <w:p w:rsidR="00000000" w:rsidDel="00000000" w:rsidP="00000000" w:rsidRDefault="00000000" w:rsidRPr="00000000" w14:paraId="00000203">
            <w:pPr>
              <w:jc w:val="center"/>
              <w:rPr/>
            </w:pPr>
            <w:r w:rsidDel="00000000" w:rsidR="00000000" w:rsidRPr="00000000">
              <w:rPr>
                <w:rtl w:val="0"/>
              </w:rPr>
              <w:t xml:space="preserve">It can detect when memory is deallocated multiple times or when a freed pointer is read/written to.</w:t>
            </w:r>
          </w:p>
        </w:tc>
      </w:tr>
      <w:tr>
        <w:trPr>
          <w:cantSplit w:val="0"/>
          <w:trHeight w:val="460" w:hRule="atLeast"/>
          <w:tblHeader w:val="0"/>
        </w:trPr>
        <w:tc>
          <w:tcPr>
            <w:shd w:fill="auto" w:val="clear"/>
          </w:tcPr>
          <w:p w:rsidR="00000000" w:rsidDel="00000000" w:rsidP="00000000" w:rsidRDefault="00000000" w:rsidRPr="00000000" w14:paraId="00000204">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205">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206">
            <w:pPr>
              <w:jc w:val="center"/>
              <w:rPr/>
            </w:pPr>
            <w:r w:rsidDel="00000000" w:rsidR="00000000" w:rsidRPr="00000000">
              <w:rPr>
                <w:rFonts w:ascii="Roboto" w:cs="Roboto" w:eastAsia="Roboto" w:hAnsi="Roboto"/>
                <w:rtl w:val="0"/>
              </w:rPr>
              <w:t xml:space="preserve">483 S, 484 S</w:t>
            </w:r>
            <w:r w:rsidDel="00000000" w:rsidR="00000000" w:rsidRPr="00000000">
              <w:rPr>
                <w:rtl w:val="0"/>
              </w:rPr>
            </w:r>
          </w:p>
        </w:tc>
        <w:tc>
          <w:tcPr>
            <w:shd w:fill="auto" w:val="clear"/>
          </w:tcPr>
          <w:p w:rsidR="00000000" w:rsidDel="00000000" w:rsidP="00000000" w:rsidRDefault="00000000" w:rsidRPr="00000000" w14:paraId="00000207">
            <w:pPr>
              <w:jc w:val="center"/>
              <w:rPr/>
            </w:pPr>
            <w:r w:rsidDel="00000000" w:rsidR="00000000" w:rsidRPr="00000000">
              <w:rPr>
                <w:rFonts w:ascii="Roboto" w:cs="Roboto" w:eastAsia="Roboto" w:hAnsi="Roboto"/>
                <w:highlight w:val="white"/>
                <w:rtl w:val="0"/>
              </w:rPr>
              <w:t xml:space="preserve">The implementation is only partial.</w:t>
            </w:r>
            <w:r w:rsidDel="00000000" w:rsidR="00000000" w:rsidRPr="00000000">
              <w:rPr>
                <w:rtl w:val="0"/>
              </w:rPr>
            </w:r>
          </w:p>
        </w:tc>
      </w:tr>
    </w:tbl>
    <w:p w:rsidR="00000000" w:rsidDel="00000000" w:rsidP="00000000" w:rsidRDefault="00000000" w:rsidRPr="00000000" w14:paraId="00000208">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4"/>
        <w:rPr/>
      </w:pPr>
      <w:bookmarkStart w:colFirst="0" w:colLast="0" w:name="_heading=h.2jxsxqh" w:id="12"/>
      <w:bookmarkEnd w:id="12"/>
      <w:r w:rsidDel="00000000" w:rsidR="00000000" w:rsidRPr="00000000">
        <w:rPr>
          <w:rtl w:val="0"/>
        </w:rPr>
        <w:t xml:space="preserve">Coding Standard 6</w:t>
      </w:r>
    </w:p>
    <w:p w:rsidR="00000000" w:rsidDel="00000000" w:rsidP="00000000" w:rsidRDefault="00000000" w:rsidRPr="00000000" w14:paraId="0000020A">
      <w:pPr>
        <w:rPr/>
      </w:pPr>
      <w:r w:rsidDel="00000000" w:rsidR="00000000" w:rsidRPr="00000000">
        <w:rPr>
          <w:rtl w:val="0"/>
        </w:rPr>
      </w:r>
    </w:p>
    <w:tbl>
      <w:tblPr>
        <w:tblStyle w:val="Table3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0B">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0C">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0D">
            <w:pPr>
              <w:jc w:val="center"/>
              <w:rPr>
                <w:b w:val="1"/>
                <w:sz w:val="24"/>
                <w:szCs w:val="24"/>
              </w:rPr>
            </w:pPr>
            <w:r w:rsidDel="00000000" w:rsidR="00000000" w:rsidRPr="00000000">
              <w:rPr>
                <w:b w:val="1"/>
                <w:sz w:val="24"/>
                <w:szCs w:val="24"/>
                <w:rtl w:val="0"/>
              </w:rPr>
              <w:t xml:space="preserve">Use a static assertion to test the value of a constant expression</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0E">
            <w:pPr>
              <w:jc w:val="center"/>
              <w:rPr>
                <w:b w:val="1"/>
              </w:rPr>
            </w:pPr>
            <w:r w:rsidDel="00000000" w:rsidR="00000000" w:rsidRPr="00000000">
              <w:rPr>
                <w:b w:val="1"/>
                <w:rtl w:val="0"/>
              </w:rPr>
              <w:t xml:space="preserve">Assertions</w:t>
            </w:r>
          </w:p>
        </w:tc>
        <w:tc>
          <w:tcPr>
            <w:tcMar>
              <w:top w:w="100.0" w:type="dxa"/>
              <w:left w:w="100.0" w:type="dxa"/>
              <w:bottom w:w="100.0" w:type="dxa"/>
              <w:right w:w="100.0" w:type="dxa"/>
            </w:tcMar>
          </w:tcPr>
          <w:p w:rsidR="00000000" w:rsidDel="00000000" w:rsidP="00000000" w:rsidRDefault="00000000" w:rsidRPr="00000000" w14:paraId="0000020F">
            <w:pPr>
              <w:jc w:val="center"/>
              <w:rPr/>
            </w:pPr>
            <w:r w:rsidDel="00000000" w:rsidR="00000000" w:rsidRPr="00000000">
              <w:rPr>
                <w:rtl w:val="0"/>
              </w:rPr>
              <w:t xml:space="preserve">[DCL-003-C]</w:t>
            </w:r>
          </w:p>
        </w:tc>
        <w:tc>
          <w:tcPr>
            <w:tcMar>
              <w:top w:w="100.0" w:type="dxa"/>
              <w:left w:w="100.0" w:type="dxa"/>
              <w:bottom w:w="100.0" w:type="dxa"/>
              <w:right w:w="100.0" w:type="dxa"/>
            </w:tcMar>
          </w:tcPr>
          <w:p w:rsidR="00000000" w:rsidDel="00000000" w:rsidP="00000000" w:rsidRDefault="00000000" w:rsidRPr="00000000" w14:paraId="00000210">
            <w:pPr>
              <w:rPr/>
            </w:pPr>
            <w:r w:rsidDel="00000000" w:rsidR="00000000" w:rsidRPr="00000000">
              <w:rPr>
                <w:rtl w:val="0"/>
              </w:rPr>
              <w:t xml:space="preserve">Using assertions is an effective way to diagnose and stop defects in software that could potentially lead to vulnerabilities.</w:t>
            </w:r>
          </w:p>
        </w:tc>
      </w:tr>
    </w:tbl>
    <w:p w:rsidR="00000000" w:rsidDel="00000000" w:rsidP="00000000" w:rsidRDefault="00000000" w:rsidRPr="00000000" w14:paraId="00000211">
      <w:pPr>
        <w:rPr>
          <w:b w:val="1"/>
        </w:rPr>
      </w:pPr>
      <w:r w:rsidDel="00000000" w:rsidR="00000000" w:rsidRPr="00000000">
        <w:rPr>
          <w:rtl w:val="0"/>
        </w:rPr>
      </w:r>
    </w:p>
    <w:tbl>
      <w:tblPr>
        <w:tblStyle w:val="Table3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2">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13">
            <w:pPr>
              <w:rPr/>
            </w:pPr>
            <w:r w:rsidDel="00000000" w:rsidR="00000000" w:rsidRPr="00000000">
              <w:rPr>
                <w:rtl w:val="0"/>
              </w:rPr>
              <w:t xml:space="preserve">This code is not compliant as it utilizes the assert() macro to declare a property about a memory-mapped structure that is critical for the correct functioning of the code.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14">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&lt;assert.h&gt;</w:t>
            </w:r>
          </w:p>
          <w:p w:rsidR="00000000" w:rsidDel="00000000" w:rsidP="00000000" w:rsidRDefault="00000000" w:rsidRPr="00000000" w14:paraId="00000215">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timer {</w:t>
            </w:r>
          </w:p>
          <w:p w:rsidR="00000000" w:rsidDel="00000000" w:rsidP="00000000" w:rsidRDefault="00000000" w:rsidRPr="00000000" w14:paraId="00000217">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MODE;</w:t>
            </w:r>
          </w:p>
          <w:p w:rsidR="00000000" w:rsidDel="00000000" w:rsidP="00000000" w:rsidRDefault="00000000" w:rsidRPr="00000000" w14:paraId="0000021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DATA;</w:t>
            </w:r>
          </w:p>
          <w:p w:rsidR="00000000" w:rsidDel="00000000" w:rsidP="00000000" w:rsidRDefault="00000000" w:rsidRPr="00000000" w14:paraId="0000021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COUNT;</w:t>
            </w:r>
          </w:p>
          <w:p w:rsidR="00000000" w:rsidDel="00000000" w:rsidP="00000000" w:rsidRDefault="00000000" w:rsidRPr="00000000" w14:paraId="0000021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B">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func(</w:t>
            </w: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ff1493"/>
                <w:sz w:val="24"/>
                <w:szCs w:val="24"/>
                <w:rtl w:val="0"/>
              </w:rPr>
              <w:t xml:space="preserve">assert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timer)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336699"/>
                <w:sz w:val="24"/>
                <w:szCs w:val="24"/>
                <w:rtl w:val="0"/>
              </w:rPr>
              <w:t xml:space="preserve">sizeof</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E">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21F">
      <w:pPr>
        <w:rPr>
          <w:b w:val="1"/>
        </w:rPr>
      </w:pPr>
      <w:r w:rsidDel="00000000" w:rsidR="00000000" w:rsidRPr="00000000">
        <w:rPr>
          <w:rtl w:val="0"/>
        </w:rPr>
      </w:r>
    </w:p>
    <w:tbl>
      <w:tblPr>
        <w:tblStyle w:val="Table3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0">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21">
            <w:pPr>
              <w:rPr/>
            </w:pPr>
            <w:r w:rsidDel="00000000" w:rsidR="00000000" w:rsidRPr="00000000">
              <w:rPr>
                <w:rtl w:val="0"/>
              </w:rPr>
              <w:t xml:space="preserve">To handle assertions that only involve constant expressions, one can use a preprocessor conditional statement. </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2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struct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timer {</w:t>
            </w:r>
          </w:p>
          <w:p w:rsidR="00000000" w:rsidDel="00000000" w:rsidP="00000000" w:rsidRDefault="00000000" w:rsidRPr="00000000" w14:paraId="0000022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char</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MODE;</w:t>
            </w:r>
          </w:p>
          <w:p w:rsidR="00000000" w:rsidDel="00000000" w:rsidP="00000000" w:rsidRDefault="00000000" w:rsidRPr="00000000" w14:paraId="0000022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DATA;</w:t>
            </w:r>
          </w:p>
          <w:p w:rsidR="00000000" w:rsidDel="00000000" w:rsidP="00000000" w:rsidRDefault="00000000" w:rsidRPr="00000000" w14:paraId="0000022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unsigned </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COUNT;</w:t>
            </w:r>
          </w:p>
          <w:p w:rsidR="00000000" w:rsidDel="00000000" w:rsidP="00000000" w:rsidRDefault="00000000" w:rsidRPr="00000000" w14:paraId="0000022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7">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8">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#if (sizeof(struct timer) != (sizeof(unsigned char) + sizeof(unsigned int) + sizeof(unsigned int)))</w:t>
            </w:r>
          </w:p>
          <w:p w:rsidR="00000000" w:rsidDel="00000000" w:rsidP="00000000" w:rsidRDefault="00000000" w:rsidRPr="00000000" w14:paraId="00000229">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#error "Structure must not have any padding"</w:t>
            </w:r>
          </w:p>
          <w:p w:rsidR="00000000" w:rsidDel="00000000" w:rsidP="00000000" w:rsidRDefault="00000000" w:rsidRPr="00000000" w14:paraId="0000022A">
            <w:pPr>
              <w:spacing w:line="327.27272727272725" w:lineRule="auto"/>
              <w:rPr>
                <w:sz w:val="24"/>
                <w:szCs w:val="24"/>
              </w:rPr>
            </w:pPr>
            <w:r w:rsidDel="00000000" w:rsidR="00000000" w:rsidRPr="00000000">
              <w:rPr>
                <w:rFonts w:ascii="Courier New" w:cs="Courier New" w:eastAsia="Courier New" w:hAnsi="Courier New"/>
                <w:color w:val="808080"/>
                <w:sz w:val="24"/>
                <w:szCs w:val="24"/>
                <w:rtl w:val="0"/>
              </w:rPr>
              <w:t xml:space="preserve">#endif</w:t>
            </w:r>
            <w:r w:rsidDel="00000000" w:rsidR="00000000" w:rsidRPr="00000000">
              <w:rPr>
                <w:rtl w:val="0"/>
              </w:rPr>
            </w:r>
          </w:p>
        </w:tc>
      </w:tr>
    </w:tbl>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Note: Stop here for the milestone. Complete this section for Project One in Module Six.</w:t>
      </w:r>
    </w:p>
    <w:tbl>
      <w:tblPr>
        <w:tblStyle w:val="Table3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Threat Level</w:t>
      </w:r>
    </w:p>
    <w:tbl>
      <w:tblPr>
        <w:tblStyle w:val="Table3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30">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31">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32">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33">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34">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35">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36">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237">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38">
            <w:pPr>
              <w:jc w:val="center"/>
              <w:rPr/>
            </w:pPr>
            <w:r w:rsidDel="00000000" w:rsidR="00000000" w:rsidRPr="00000000">
              <w:rPr>
                <w:rtl w:val="0"/>
              </w:rPr>
              <w:t xml:space="preserve">P1</w:t>
            </w:r>
          </w:p>
        </w:tc>
        <w:tc>
          <w:tcPr>
            <w:shd w:fill="auto" w:val="clear"/>
          </w:tcPr>
          <w:p w:rsidR="00000000" w:rsidDel="00000000" w:rsidP="00000000" w:rsidRDefault="00000000" w:rsidRPr="00000000" w14:paraId="00000239">
            <w:pPr>
              <w:jc w:val="center"/>
              <w:rPr/>
            </w:pPr>
            <w:r w:rsidDel="00000000" w:rsidR="00000000" w:rsidRPr="00000000">
              <w:rPr>
                <w:rtl w:val="0"/>
              </w:rPr>
              <w:t xml:space="preserve">L3</w:t>
            </w:r>
          </w:p>
        </w:tc>
      </w:tr>
    </w:tbl>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Automation</w:t>
      </w:r>
    </w:p>
    <w:tbl>
      <w:tblPr>
        <w:tblStyle w:val="Table3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3C">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3D">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3E">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3F">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40">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241">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242">
            <w:pPr>
              <w:jc w:val="center"/>
              <w:rPr/>
            </w:pPr>
            <w:r w:rsidDel="00000000" w:rsidR="00000000" w:rsidRPr="00000000">
              <w:rPr>
                <w:rtl w:val="0"/>
              </w:rPr>
              <w:t xml:space="preserve">CertC-DCL03</w:t>
            </w:r>
          </w:p>
        </w:tc>
        <w:tc>
          <w:tcPr>
            <w:shd w:fill="auto" w:val="clear"/>
          </w:tcPr>
          <w:p w:rsidR="00000000" w:rsidDel="00000000" w:rsidP="00000000" w:rsidRDefault="00000000" w:rsidRPr="00000000" w14:paraId="00000243">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44">
            <w:pPr>
              <w:jc w:val="center"/>
              <w:rPr/>
            </w:pPr>
            <w:r w:rsidDel="00000000" w:rsidR="00000000" w:rsidRPr="00000000">
              <w:rPr>
                <w:rtl w:val="0"/>
              </w:rPr>
              <w:t xml:space="preserve">Clang</w:t>
            </w:r>
          </w:p>
        </w:tc>
        <w:tc>
          <w:tcPr>
            <w:shd w:fill="auto" w:val="clear"/>
          </w:tcPr>
          <w:p w:rsidR="00000000" w:rsidDel="00000000" w:rsidP="00000000" w:rsidRDefault="00000000" w:rsidRPr="00000000" w14:paraId="00000245">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246">
            <w:pPr>
              <w:jc w:val="center"/>
              <w:rPr/>
            </w:pPr>
            <w:r w:rsidDel="00000000" w:rsidR="00000000" w:rsidRPr="00000000">
              <w:rPr>
                <w:rtl w:val="0"/>
              </w:rPr>
              <w:t xml:space="preserve">misc-static-assert</w:t>
            </w:r>
          </w:p>
        </w:tc>
        <w:tc>
          <w:tcPr>
            <w:shd w:fill="auto" w:val="clear"/>
          </w:tcPr>
          <w:p w:rsidR="00000000" w:rsidDel="00000000" w:rsidP="00000000" w:rsidRDefault="00000000" w:rsidRPr="00000000" w14:paraId="00000247">
            <w:pPr>
              <w:jc w:val="center"/>
              <w:rPr/>
            </w:pPr>
            <w:r w:rsidDel="00000000" w:rsidR="00000000" w:rsidRPr="00000000">
              <w:rPr>
                <w:rtl w:val="0"/>
              </w:rPr>
              <w:t xml:space="preserve">Inspected by clang-tidy</w:t>
            </w:r>
          </w:p>
        </w:tc>
      </w:tr>
      <w:tr>
        <w:trPr>
          <w:cantSplit w:val="0"/>
          <w:tblHeader w:val="0"/>
        </w:trPr>
        <w:tc>
          <w:tcPr>
            <w:shd w:fill="auto" w:val="clear"/>
          </w:tcPr>
          <w:p w:rsidR="00000000" w:rsidDel="00000000" w:rsidP="00000000" w:rsidRDefault="00000000" w:rsidRPr="00000000" w14:paraId="00000248">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249">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24A">
            <w:pPr>
              <w:jc w:val="center"/>
              <w:rPr/>
            </w:pPr>
            <w:r w:rsidDel="00000000" w:rsidR="00000000" w:rsidRPr="00000000">
              <w:rPr>
                <w:rtl w:val="0"/>
              </w:rPr>
              <w:t xml:space="preserve">(customization)</w:t>
            </w:r>
          </w:p>
        </w:tc>
        <w:tc>
          <w:tcPr>
            <w:shd w:fill="auto" w:val="clear"/>
          </w:tcPr>
          <w:p w:rsidR="00000000" w:rsidDel="00000000" w:rsidP="00000000" w:rsidRDefault="00000000" w:rsidRPr="00000000" w14:paraId="0000024B">
            <w:pPr>
              <w:jc w:val="center"/>
              <w:rPr/>
            </w:pPr>
            <w:r w:rsidDel="00000000" w:rsidR="00000000" w:rsidRPr="00000000">
              <w:rPr>
                <w:rtl w:val="0"/>
              </w:rPr>
              <w:t xml:space="preserve">Users have the option to create a personalized check that detects instances of the assert() macro.</w:t>
            </w:r>
          </w:p>
        </w:tc>
      </w:tr>
      <w:tr>
        <w:trPr>
          <w:cantSplit w:val="0"/>
          <w:trHeight w:val="460" w:hRule="atLeast"/>
          <w:tblHeader w:val="0"/>
        </w:trPr>
        <w:tc>
          <w:tcPr>
            <w:shd w:fill="auto" w:val="clear"/>
          </w:tcPr>
          <w:p w:rsidR="00000000" w:rsidDel="00000000" w:rsidP="00000000" w:rsidRDefault="00000000" w:rsidRPr="00000000" w14:paraId="0000024C">
            <w:pPr>
              <w:jc w:val="center"/>
              <w:rPr/>
            </w:pPr>
            <w:r w:rsidDel="00000000" w:rsidR="00000000" w:rsidRPr="00000000">
              <w:rPr>
                <w:rtl w:val="0"/>
              </w:rPr>
              <w:t xml:space="preserve">ECLAIR</w:t>
            </w:r>
          </w:p>
        </w:tc>
        <w:tc>
          <w:tcPr>
            <w:shd w:fill="auto" w:val="clear"/>
          </w:tcPr>
          <w:p w:rsidR="00000000" w:rsidDel="00000000" w:rsidP="00000000" w:rsidRDefault="00000000" w:rsidRPr="00000000" w14:paraId="0000024D">
            <w:pPr>
              <w:jc w:val="center"/>
              <w:rPr/>
            </w:pPr>
            <w:r w:rsidDel="00000000" w:rsidR="00000000" w:rsidRPr="00000000">
              <w:rPr>
                <w:rtl w:val="0"/>
              </w:rPr>
              <w:t xml:space="preserve">1.2</w:t>
            </w:r>
          </w:p>
        </w:tc>
        <w:tc>
          <w:tcPr>
            <w:shd w:fill="auto" w:val="clear"/>
          </w:tcPr>
          <w:p w:rsidR="00000000" w:rsidDel="00000000" w:rsidP="00000000" w:rsidRDefault="00000000" w:rsidRPr="00000000" w14:paraId="0000024E">
            <w:pPr>
              <w:jc w:val="center"/>
              <w:rPr/>
            </w:pPr>
            <w:r w:rsidDel="00000000" w:rsidR="00000000" w:rsidRPr="00000000">
              <w:rPr>
                <w:rFonts w:ascii="Roboto" w:cs="Roboto" w:eastAsia="Roboto" w:hAnsi="Roboto"/>
                <w:sz w:val="21"/>
                <w:szCs w:val="21"/>
                <w:rtl w:val="0"/>
              </w:rPr>
              <w:t xml:space="preserve">CC2.DCL03</w:t>
            </w:r>
            <w:r w:rsidDel="00000000" w:rsidR="00000000" w:rsidRPr="00000000">
              <w:rPr>
                <w:rtl w:val="0"/>
              </w:rPr>
            </w:r>
          </w:p>
        </w:tc>
        <w:tc>
          <w:tcPr>
            <w:shd w:fill="auto" w:val="clear"/>
          </w:tcPr>
          <w:p w:rsidR="00000000" w:rsidDel="00000000" w:rsidP="00000000" w:rsidRDefault="00000000" w:rsidRPr="00000000" w14:paraId="0000024F">
            <w:pPr>
              <w:jc w:val="center"/>
              <w:rPr/>
            </w:pPr>
            <w:r w:rsidDel="00000000" w:rsidR="00000000" w:rsidRPr="00000000">
              <w:rPr>
                <w:rtl w:val="0"/>
              </w:rPr>
              <w:t xml:space="preserve">Fully executed</w:t>
            </w:r>
          </w:p>
        </w:tc>
      </w:tr>
    </w:tbl>
    <w:p w:rsidR="00000000" w:rsidDel="00000000" w:rsidP="00000000" w:rsidRDefault="00000000" w:rsidRPr="00000000" w14:paraId="00000250">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4"/>
        <w:rPr/>
      </w:pPr>
      <w:bookmarkStart w:colFirst="0" w:colLast="0" w:name="_heading=h.z337ya" w:id="13"/>
      <w:bookmarkEnd w:id="13"/>
      <w:r w:rsidDel="00000000" w:rsidR="00000000" w:rsidRPr="00000000">
        <w:rPr>
          <w:rtl w:val="0"/>
        </w:rPr>
        <w:t xml:space="preserve">Coding Standard 7</w:t>
      </w:r>
    </w:p>
    <w:p w:rsidR="00000000" w:rsidDel="00000000" w:rsidP="00000000" w:rsidRDefault="00000000" w:rsidRPr="00000000" w14:paraId="00000252">
      <w:pPr>
        <w:rPr/>
      </w:pPr>
      <w:r w:rsidDel="00000000" w:rsidR="00000000" w:rsidRPr="00000000">
        <w:rPr>
          <w:rtl w:val="0"/>
        </w:rPr>
      </w:r>
    </w:p>
    <w:tbl>
      <w:tblPr>
        <w:tblStyle w:val="Table3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53">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54">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55">
            <w:pPr>
              <w:jc w:val="center"/>
              <w:rPr>
                <w:b w:val="1"/>
                <w:sz w:val="24"/>
                <w:szCs w:val="24"/>
              </w:rPr>
            </w:pPr>
            <w:r w:rsidDel="00000000" w:rsidR="00000000" w:rsidRPr="00000000">
              <w:rPr>
                <w:b w:val="1"/>
                <w:sz w:val="24"/>
                <w:szCs w:val="24"/>
                <w:rtl w:val="0"/>
              </w:rPr>
              <w:t xml:space="preserve">Honor exception specifications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56">
            <w:pPr>
              <w:jc w:val="center"/>
              <w:rPr>
                <w:b w:val="1"/>
              </w:rPr>
            </w:pPr>
            <w:r w:rsidDel="00000000" w:rsidR="00000000" w:rsidRPr="00000000">
              <w:rPr>
                <w:b w:val="1"/>
                <w:rtl w:val="0"/>
              </w:rPr>
              <w:t xml:space="preserve">Exceptions</w:t>
            </w:r>
          </w:p>
        </w:tc>
        <w:tc>
          <w:tcPr>
            <w:tcMar>
              <w:top w:w="100.0" w:type="dxa"/>
              <w:left w:w="100.0" w:type="dxa"/>
              <w:bottom w:w="100.0" w:type="dxa"/>
              <w:right w:w="100.0" w:type="dxa"/>
            </w:tcMar>
          </w:tcPr>
          <w:p w:rsidR="00000000" w:rsidDel="00000000" w:rsidP="00000000" w:rsidRDefault="00000000" w:rsidRPr="00000000" w14:paraId="00000257">
            <w:pPr>
              <w:jc w:val="center"/>
              <w:rPr/>
            </w:pPr>
            <w:r w:rsidDel="00000000" w:rsidR="00000000" w:rsidRPr="00000000">
              <w:rPr>
                <w:rtl w:val="0"/>
              </w:rPr>
              <w:t xml:space="preserve">[ERR-055-CPP]</w:t>
            </w:r>
          </w:p>
        </w:tc>
        <w:tc>
          <w:tcPr>
            <w:tcMar>
              <w:top w:w="100.0" w:type="dxa"/>
              <w:left w:w="100.0" w:type="dxa"/>
              <w:bottom w:w="100.0" w:type="dxa"/>
              <w:right w:w="100.0" w:type="dxa"/>
            </w:tcMar>
          </w:tcPr>
          <w:p w:rsidR="00000000" w:rsidDel="00000000" w:rsidP="00000000" w:rsidRDefault="00000000" w:rsidRPr="00000000" w14:paraId="00000258">
            <w:pPr>
              <w:rPr/>
            </w:pPr>
            <w:r w:rsidDel="00000000" w:rsidR="00000000" w:rsidRPr="00000000">
              <w:rPr>
                <w:rtl w:val="0"/>
              </w:rPr>
              <w:t xml:space="preserve">If a function throws an exception that is not permitted by its exception-specification, it may cause the program to terminate in a way that is determined by the implementation.</w:t>
            </w:r>
          </w:p>
        </w:tc>
      </w:tr>
    </w:tbl>
    <w:p w:rsidR="00000000" w:rsidDel="00000000" w:rsidP="00000000" w:rsidRDefault="00000000" w:rsidRPr="00000000" w14:paraId="00000259">
      <w:pPr>
        <w:rPr>
          <w:b w:val="1"/>
        </w:rPr>
      </w:pPr>
      <w:r w:rsidDel="00000000" w:rsidR="00000000" w:rsidRPr="00000000">
        <w:rPr>
          <w:rtl w:val="0"/>
        </w:rPr>
      </w:r>
    </w:p>
    <w:tbl>
      <w:tblPr>
        <w:tblStyle w:val="Table3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5A">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5B">
            <w:pPr>
              <w:rPr/>
            </w:pPr>
            <w:r w:rsidDel="00000000" w:rsidR="00000000" w:rsidRPr="00000000">
              <w:rPr>
                <w:rtl w:val="0"/>
              </w:rPr>
              <w:t xml:space="preserve">The code declares a function as nonthrowing. However, it's possible for an exception to occur when std::vector::resize() fails to allocate the requested memory.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5C">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&lt;cstddef&gt;</w:t>
            </w:r>
          </w:p>
          <w:p w:rsidR="00000000" w:rsidDel="00000000" w:rsidP="00000000" w:rsidRDefault="00000000" w:rsidRPr="00000000" w14:paraId="0000025D">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&lt;vector&gt;</w:t>
            </w:r>
          </w:p>
          <w:p w:rsidR="00000000" w:rsidDel="00000000" w:rsidP="00000000" w:rsidRDefault="00000000" w:rsidRPr="00000000" w14:paraId="0000025E">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5F">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f(std::vector&lt;</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&gt; &amp;v,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 noexcept(</w:t>
            </w:r>
            <w:r w:rsidDel="00000000" w:rsidR="00000000" w:rsidRPr="00000000">
              <w:rPr>
                <w:rFonts w:ascii="Courier New" w:cs="Courier New" w:eastAsia="Courier New" w:hAnsi="Courier New"/>
                <w:b w:val="1"/>
                <w:color w:val="336699"/>
                <w:sz w:val="24"/>
                <w:szCs w:val="24"/>
                <w:rtl w:val="0"/>
              </w:rPr>
              <w:t xml:space="preserve">true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0">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v.resize(s); </w:t>
            </w:r>
            <w:r w:rsidDel="00000000" w:rsidR="00000000" w:rsidRPr="00000000">
              <w:rPr>
                <w:rFonts w:ascii="Courier New" w:cs="Courier New" w:eastAsia="Courier New" w:hAnsi="Courier New"/>
                <w:color w:val="008200"/>
                <w:sz w:val="24"/>
                <w:szCs w:val="24"/>
                <w:rtl w:val="0"/>
              </w:rPr>
              <w:t xml:space="preserve">// May throw </w:t>
            </w:r>
          </w:p>
          <w:p w:rsidR="00000000" w:rsidDel="00000000" w:rsidP="00000000" w:rsidRDefault="00000000" w:rsidRPr="00000000" w14:paraId="00000261">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262">
      <w:pPr>
        <w:rPr>
          <w:b w:val="1"/>
        </w:rPr>
      </w:pPr>
      <w:r w:rsidDel="00000000" w:rsidR="00000000" w:rsidRPr="00000000">
        <w:rPr>
          <w:rtl w:val="0"/>
        </w:rPr>
      </w:r>
    </w:p>
    <w:tbl>
      <w:tblPr>
        <w:tblStyle w:val="Table4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3">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64">
            <w:pPr>
              <w:rPr/>
            </w:pPr>
            <w:r w:rsidDel="00000000" w:rsidR="00000000" w:rsidRPr="00000000">
              <w:rPr>
                <w:rtl w:val="0"/>
              </w:rPr>
              <w:t xml:space="preserve">This solution is compliant and removes the noexcept-specification from the function, indicating that the function permits all exceptions.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65">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&lt;cstddef&gt;</w:t>
            </w:r>
          </w:p>
          <w:p w:rsidR="00000000" w:rsidDel="00000000" w:rsidP="00000000" w:rsidRDefault="00000000" w:rsidRPr="00000000" w14:paraId="00000266">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&lt;vector&gt;</w:t>
            </w:r>
          </w:p>
          <w:p w:rsidR="00000000" w:rsidDel="00000000" w:rsidP="00000000" w:rsidRDefault="00000000" w:rsidRPr="00000000" w14:paraId="00000267">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6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f(std::vector&lt;</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&gt; &amp;v, </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 {</w:t>
            </w:r>
          </w:p>
          <w:p w:rsidR="00000000" w:rsidDel="00000000" w:rsidP="00000000" w:rsidRDefault="00000000" w:rsidRPr="00000000" w14:paraId="00000269">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v.resize(s); </w:t>
            </w:r>
            <w:r w:rsidDel="00000000" w:rsidR="00000000" w:rsidRPr="00000000">
              <w:rPr>
                <w:rFonts w:ascii="Courier New" w:cs="Courier New" w:eastAsia="Courier New" w:hAnsi="Courier New"/>
                <w:color w:val="008200"/>
                <w:sz w:val="24"/>
                <w:szCs w:val="24"/>
                <w:rtl w:val="0"/>
              </w:rPr>
              <w:t xml:space="preserve">// May throw, but that is okay</w:t>
            </w:r>
          </w:p>
          <w:p w:rsidR="00000000" w:rsidDel="00000000" w:rsidP="00000000" w:rsidRDefault="00000000" w:rsidRPr="00000000" w14:paraId="0000026A">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Note: Stop here for the milestone. Complete this section for Project One in Module Six.</w:t>
      </w:r>
    </w:p>
    <w:tbl>
      <w:tblPr>
        <w:tblStyle w:val="Table4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6D">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Threat Level</w:t>
      </w:r>
    </w:p>
    <w:tbl>
      <w:tblPr>
        <w:tblStyle w:val="Table4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70">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71">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72">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73">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74">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75">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76">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277">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78">
            <w:pPr>
              <w:jc w:val="center"/>
              <w:rPr/>
            </w:pPr>
            <w:r w:rsidDel="00000000" w:rsidR="00000000" w:rsidRPr="00000000">
              <w:rPr>
                <w:rtl w:val="0"/>
              </w:rPr>
              <w:t xml:space="preserve">P9</w:t>
            </w:r>
          </w:p>
        </w:tc>
        <w:tc>
          <w:tcPr>
            <w:shd w:fill="auto" w:val="clear"/>
          </w:tcPr>
          <w:p w:rsidR="00000000" w:rsidDel="00000000" w:rsidP="00000000" w:rsidRDefault="00000000" w:rsidRPr="00000000" w14:paraId="00000279">
            <w:pPr>
              <w:jc w:val="center"/>
              <w:rPr/>
            </w:pPr>
            <w:r w:rsidDel="00000000" w:rsidR="00000000" w:rsidRPr="00000000">
              <w:rPr>
                <w:rtl w:val="0"/>
              </w:rPr>
              <w:t xml:space="preserve">L2</w:t>
            </w:r>
          </w:p>
        </w:tc>
      </w:tr>
    </w:tbl>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Automation</w:t>
      </w:r>
    </w:p>
    <w:tbl>
      <w:tblPr>
        <w:tblStyle w:val="Table4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7C">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7D">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7E">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7F">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80">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281">
            <w:pPr>
              <w:jc w:val="center"/>
              <w:rPr/>
            </w:pPr>
            <w:r w:rsidDel="00000000" w:rsidR="00000000" w:rsidRPr="00000000">
              <w:rPr>
                <w:rtl w:val="0"/>
              </w:rPr>
              <w:t xml:space="preserve">22.10</w:t>
            </w:r>
          </w:p>
        </w:tc>
        <w:tc>
          <w:tcPr>
            <w:shd w:fill="auto" w:val="clear"/>
          </w:tcPr>
          <w:p w:rsidR="00000000" w:rsidDel="00000000" w:rsidP="00000000" w:rsidRDefault="00000000" w:rsidRPr="00000000" w14:paraId="00000282">
            <w:pPr>
              <w:jc w:val="center"/>
              <w:rPr/>
            </w:pPr>
            <w:r w:rsidDel="00000000" w:rsidR="00000000" w:rsidRPr="00000000">
              <w:rPr>
                <w:rFonts w:ascii="Roboto" w:cs="Roboto" w:eastAsia="Roboto" w:hAnsi="Roboto"/>
                <w:b w:val="1"/>
                <w:color w:val="172b4d"/>
                <w:sz w:val="21"/>
                <w:szCs w:val="21"/>
                <w:rtl w:val="0"/>
              </w:rPr>
              <w:t xml:space="preserve">unhandled-throw-noexcept</w:t>
            </w:r>
            <w:r w:rsidDel="00000000" w:rsidR="00000000" w:rsidRPr="00000000">
              <w:rPr>
                <w:rtl w:val="0"/>
              </w:rPr>
            </w:r>
          </w:p>
        </w:tc>
        <w:tc>
          <w:tcPr>
            <w:shd w:fill="auto" w:val="clear"/>
          </w:tcPr>
          <w:p w:rsidR="00000000" w:rsidDel="00000000" w:rsidP="00000000" w:rsidRDefault="00000000" w:rsidRPr="00000000" w14:paraId="00000283">
            <w:pPr>
              <w:jc w:val="center"/>
              <w:rPr/>
            </w:pPr>
            <w:r w:rsidDel="00000000" w:rsidR="00000000" w:rsidRPr="00000000">
              <w:rPr>
                <w:rtl w:val="0"/>
              </w:rPr>
              <w:t xml:space="preserve">the task gets partially checked</w:t>
            </w:r>
          </w:p>
        </w:tc>
      </w:tr>
      <w:tr>
        <w:trPr>
          <w:cantSplit w:val="0"/>
          <w:trHeight w:val="460" w:hRule="atLeast"/>
          <w:tblHeader w:val="0"/>
        </w:trPr>
        <w:tc>
          <w:tcPr>
            <w:shd w:fill="auto" w:val="clear"/>
          </w:tcPr>
          <w:p w:rsidR="00000000" w:rsidDel="00000000" w:rsidP="00000000" w:rsidRDefault="00000000" w:rsidRPr="00000000" w14:paraId="00000284">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285">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286">
            <w:pPr>
              <w:jc w:val="center"/>
              <w:rPr>
                <w:u w:val="single"/>
              </w:rPr>
            </w:pPr>
            <w:r w:rsidDel="00000000" w:rsidR="00000000" w:rsidRPr="00000000">
              <w:rPr>
                <w:rFonts w:ascii="Roboto" w:cs="Roboto" w:eastAsia="Roboto" w:hAnsi="Roboto"/>
                <w:b w:val="1"/>
                <w:color w:val="172b4d"/>
                <w:sz w:val="21"/>
                <w:szCs w:val="21"/>
                <w:u w:val="single"/>
                <w:rtl w:val="0"/>
              </w:rPr>
              <w:t xml:space="preserve">LANG.STRUCT.EXCP.THROW</w:t>
            </w:r>
            <w:r w:rsidDel="00000000" w:rsidR="00000000" w:rsidRPr="00000000">
              <w:rPr>
                <w:rtl w:val="0"/>
              </w:rPr>
            </w:r>
          </w:p>
        </w:tc>
        <w:tc>
          <w:tcPr>
            <w:shd w:fill="auto" w:val="clear"/>
          </w:tcPr>
          <w:p w:rsidR="00000000" w:rsidDel="00000000" w:rsidP="00000000" w:rsidRDefault="00000000" w:rsidRPr="00000000" w14:paraId="00000287">
            <w:pPr>
              <w:jc w:val="center"/>
              <w:rPr/>
            </w:pPr>
            <w:r w:rsidDel="00000000" w:rsidR="00000000" w:rsidRPr="00000000">
              <w:rPr>
                <w:rtl w:val="0"/>
              </w:rPr>
              <w:t xml:space="preserve">Uses throw</w:t>
            </w:r>
          </w:p>
        </w:tc>
      </w:tr>
      <w:tr>
        <w:trPr>
          <w:cantSplit w:val="0"/>
          <w:trHeight w:val="460" w:hRule="atLeast"/>
          <w:tblHeader w:val="0"/>
        </w:trPr>
        <w:tc>
          <w:tcPr>
            <w:shd w:fill="auto" w:val="clear"/>
          </w:tcPr>
          <w:p w:rsidR="00000000" w:rsidDel="00000000" w:rsidP="00000000" w:rsidRDefault="00000000" w:rsidRPr="00000000" w14:paraId="00000288">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289">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28A">
            <w:pPr>
              <w:jc w:val="center"/>
              <w:rPr>
                <w:u w:val="single"/>
              </w:rPr>
            </w:pPr>
            <w:r w:rsidDel="00000000" w:rsidR="00000000" w:rsidRPr="00000000">
              <w:rPr>
                <w:rtl w:val="0"/>
              </w:rPr>
              <w:t xml:space="preserve">56 D</w:t>
            </w:r>
            <w:r w:rsidDel="00000000" w:rsidR="00000000" w:rsidRPr="00000000">
              <w:rPr>
                <w:rtl w:val="0"/>
              </w:rPr>
            </w:r>
          </w:p>
        </w:tc>
        <w:tc>
          <w:tcPr>
            <w:shd w:fill="auto" w:val="clear"/>
          </w:tcPr>
          <w:p w:rsidR="00000000" w:rsidDel="00000000" w:rsidP="00000000" w:rsidRDefault="00000000" w:rsidRPr="00000000" w14:paraId="0000028B">
            <w:pPr>
              <w:jc w:val="center"/>
              <w:rPr/>
            </w:pPr>
            <w:r w:rsidDel="00000000" w:rsidR="00000000" w:rsidRPr="00000000">
              <w:rPr>
                <w:rtl w:val="0"/>
              </w:rPr>
              <w:t xml:space="preserve">the task gets partially checked</w:t>
            </w:r>
          </w:p>
        </w:tc>
      </w:tr>
      <w:tr>
        <w:trPr>
          <w:cantSplit w:val="0"/>
          <w:trHeight w:val="460" w:hRule="atLeast"/>
          <w:tblHeader w:val="0"/>
        </w:trPr>
        <w:tc>
          <w:tcPr>
            <w:shd w:fill="auto" w:val="clear"/>
          </w:tcPr>
          <w:p w:rsidR="00000000" w:rsidDel="00000000" w:rsidP="00000000" w:rsidRDefault="00000000" w:rsidRPr="00000000" w14:paraId="0000028C">
            <w:pPr>
              <w:jc w:val="center"/>
              <w:rPr/>
            </w:pPr>
            <w:r w:rsidDel="00000000" w:rsidR="00000000" w:rsidRPr="00000000">
              <w:rPr>
                <w:rtl w:val="0"/>
              </w:rPr>
              <w:t xml:space="preserve">Parasoft C/C++ Test</w:t>
            </w:r>
          </w:p>
        </w:tc>
        <w:tc>
          <w:tcPr>
            <w:shd w:fill="auto" w:val="clear"/>
          </w:tcPr>
          <w:p w:rsidR="00000000" w:rsidDel="00000000" w:rsidP="00000000" w:rsidRDefault="00000000" w:rsidRPr="00000000" w14:paraId="0000028D">
            <w:pPr>
              <w:jc w:val="center"/>
              <w:rPr/>
            </w:pPr>
            <w:r w:rsidDel="00000000" w:rsidR="00000000" w:rsidRPr="00000000">
              <w:rPr>
                <w:rtl w:val="0"/>
              </w:rPr>
              <w:t xml:space="preserve">2023.1</w:t>
            </w:r>
          </w:p>
        </w:tc>
        <w:tc>
          <w:tcPr>
            <w:shd w:fill="auto" w:val="clear"/>
          </w:tcPr>
          <w:p w:rsidR="00000000" w:rsidDel="00000000" w:rsidP="00000000" w:rsidRDefault="00000000" w:rsidRPr="00000000" w14:paraId="0000028E">
            <w:pPr>
              <w:jc w:val="center"/>
              <w:rPr>
                <w:u w:val="single"/>
              </w:rPr>
            </w:pPr>
            <w:r w:rsidDel="00000000" w:rsidR="00000000" w:rsidRPr="00000000">
              <w:rPr>
                <w:rFonts w:ascii="Roboto" w:cs="Roboto" w:eastAsia="Roboto" w:hAnsi="Roboto"/>
                <w:b w:val="1"/>
                <w:color w:val="172b4d"/>
                <w:sz w:val="21"/>
                <w:szCs w:val="21"/>
                <w:u w:val="single"/>
                <w:rtl w:val="0"/>
              </w:rPr>
              <w:t xml:space="preserve">CERT_CPP-ERR55-a</w:t>
            </w:r>
            <w:r w:rsidDel="00000000" w:rsidR="00000000" w:rsidRPr="00000000">
              <w:rPr>
                <w:rtl w:val="0"/>
              </w:rPr>
            </w:r>
          </w:p>
        </w:tc>
        <w:tc>
          <w:tcPr>
            <w:shd w:fill="auto" w:val="clear"/>
          </w:tcPr>
          <w:p w:rsidR="00000000" w:rsidDel="00000000" w:rsidP="00000000" w:rsidRDefault="00000000" w:rsidRPr="00000000" w14:paraId="0000028F">
            <w:pPr>
              <w:jc w:val="center"/>
              <w:rPr/>
            </w:pPr>
            <w:r w:rsidDel="00000000" w:rsidR="00000000" w:rsidRPr="00000000">
              <w:rPr>
                <w:rtl w:val="0"/>
              </w:rPr>
              <w:t xml:space="preserve">When a function declares an exception-specification, it can only throw the specified exception(s).</w:t>
            </w:r>
          </w:p>
        </w:tc>
      </w:tr>
    </w:tbl>
    <w:p w:rsidR="00000000" w:rsidDel="00000000" w:rsidP="00000000" w:rsidRDefault="00000000" w:rsidRPr="00000000" w14:paraId="00000290">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rPr/>
      </w:pPr>
      <w:bookmarkStart w:colFirst="0" w:colLast="0" w:name="_heading=h.28h4qwu" w:id="14"/>
      <w:bookmarkEnd w:id="14"/>
      <w:r w:rsidDel="00000000" w:rsidR="00000000" w:rsidRPr="00000000">
        <w:rPr>
          <w:rtl w:val="0"/>
        </w:rPr>
        <w:t xml:space="preserve">Coding Standard 8</w:t>
      </w:r>
    </w:p>
    <w:p w:rsidR="00000000" w:rsidDel="00000000" w:rsidP="00000000" w:rsidRDefault="00000000" w:rsidRPr="00000000" w14:paraId="00000292">
      <w:pPr>
        <w:rPr/>
      </w:pPr>
      <w:r w:rsidDel="00000000" w:rsidR="00000000" w:rsidRPr="00000000">
        <w:rPr>
          <w:rtl w:val="0"/>
        </w:rPr>
      </w:r>
    </w:p>
    <w:tbl>
      <w:tblPr>
        <w:tblStyle w:val="Table4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93">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4">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5">
            <w:pPr>
              <w:jc w:val="center"/>
              <w:rPr>
                <w:b w:val="1"/>
                <w:sz w:val="24"/>
                <w:szCs w:val="24"/>
              </w:rPr>
            </w:pPr>
            <w:r w:rsidDel="00000000" w:rsidR="00000000" w:rsidRPr="00000000">
              <w:rPr>
                <w:b w:val="1"/>
                <w:sz w:val="24"/>
                <w:szCs w:val="24"/>
                <w:rtl w:val="0"/>
              </w:rPr>
              <w:t xml:space="preserve">Use parentheses for precedence of operation</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96">
            <w:pPr>
              <w:jc w:val="center"/>
              <w:rPr/>
            </w:pPr>
            <w:r w:rsidDel="00000000" w:rsidR="00000000" w:rsidRPr="00000000">
              <w:rPr>
                <w:rtl w:val="0"/>
              </w:rPr>
              <w:t xml:space="preserve">Expressions</w:t>
            </w:r>
          </w:p>
        </w:tc>
        <w:tc>
          <w:tcPr>
            <w:tcMar>
              <w:top w:w="100.0" w:type="dxa"/>
              <w:left w:w="100.0" w:type="dxa"/>
              <w:bottom w:w="100.0" w:type="dxa"/>
              <w:right w:w="100.0" w:type="dxa"/>
            </w:tcMar>
          </w:tcPr>
          <w:p w:rsidR="00000000" w:rsidDel="00000000" w:rsidP="00000000" w:rsidRDefault="00000000" w:rsidRPr="00000000" w14:paraId="00000297">
            <w:pPr>
              <w:jc w:val="center"/>
              <w:rPr/>
            </w:pPr>
            <w:r w:rsidDel="00000000" w:rsidR="00000000" w:rsidRPr="00000000">
              <w:rPr>
                <w:rtl w:val="0"/>
              </w:rPr>
              <w:t xml:space="preserve">[EXP-000-C]</w:t>
            </w:r>
          </w:p>
        </w:tc>
        <w:tc>
          <w:tcPr>
            <w:tcMar>
              <w:top w:w="100.0" w:type="dxa"/>
              <w:left w:w="100.0" w:type="dxa"/>
              <w:bottom w:w="100.0" w:type="dxa"/>
              <w:right w:w="100.0" w:type="dxa"/>
            </w:tcMar>
          </w:tcPr>
          <w:p w:rsidR="00000000" w:rsidDel="00000000" w:rsidP="00000000" w:rsidRDefault="00000000" w:rsidRPr="00000000" w14:paraId="00000298">
            <w:pPr>
              <w:rPr/>
            </w:pPr>
            <w:r w:rsidDel="00000000" w:rsidR="00000000" w:rsidRPr="00000000">
              <w:rPr>
                <w:rtl w:val="0"/>
              </w:rPr>
              <w:t xml:space="preserve">Programers often make errors on precedence rules of C operators. Mistakes regarding precedence rules can be avoided by the suitable use of parentheses. Using parentheses defensively reduces errors and, if not taken to excess, makes the code more readable.</w:t>
            </w:r>
          </w:p>
        </w:tc>
      </w:tr>
    </w:tbl>
    <w:p w:rsidR="00000000" w:rsidDel="00000000" w:rsidP="00000000" w:rsidRDefault="00000000" w:rsidRPr="00000000" w14:paraId="00000299">
      <w:pPr>
        <w:rPr>
          <w:b w:val="1"/>
        </w:rPr>
      </w:pPr>
      <w:r w:rsidDel="00000000" w:rsidR="00000000" w:rsidRPr="00000000">
        <w:rPr>
          <w:rtl w:val="0"/>
        </w:rPr>
      </w:r>
    </w:p>
    <w:tbl>
      <w:tblPr>
        <w:tblStyle w:val="Table4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A">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9B">
            <w:pPr>
              <w:rPr/>
            </w:pPr>
            <w:r w:rsidDel="00000000" w:rsidR="00000000" w:rsidRPr="00000000">
              <w:rPr>
                <w:rtl w:val="0"/>
              </w:rPr>
              <w:t xml:space="preserve">The purpose of the code's expression is to examine the least significant bit of x.</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9C">
            <w:pPr>
              <w:rPr>
                <w:sz w:val="24"/>
                <w:szCs w:val="24"/>
              </w:rPr>
            </w:pPr>
            <w:r w:rsidDel="00000000" w:rsidR="00000000" w:rsidRPr="00000000">
              <w:rPr>
                <w:rFonts w:ascii="Courier New" w:cs="Courier New" w:eastAsia="Courier New" w:hAnsi="Courier New"/>
                <w:sz w:val="24"/>
                <w:szCs w:val="24"/>
                <w:rtl w:val="0"/>
              </w:rPr>
              <w:t xml:space="preserve">x &amp; 1 == 0</w:t>
            </w:r>
            <w:r w:rsidDel="00000000" w:rsidR="00000000" w:rsidRPr="00000000">
              <w:rPr>
                <w:rtl w:val="0"/>
              </w:rPr>
            </w:r>
          </w:p>
        </w:tc>
      </w:tr>
    </w:tbl>
    <w:p w:rsidR="00000000" w:rsidDel="00000000" w:rsidP="00000000" w:rsidRDefault="00000000" w:rsidRPr="00000000" w14:paraId="0000029D">
      <w:pPr>
        <w:rPr>
          <w:b w:val="1"/>
        </w:rPr>
      </w:pPr>
      <w:r w:rsidDel="00000000" w:rsidR="00000000" w:rsidRPr="00000000">
        <w:rPr>
          <w:rtl w:val="0"/>
        </w:rPr>
      </w:r>
    </w:p>
    <w:tbl>
      <w:tblPr>
        <w:tblStyle w:val="Table4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E">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9F">
            <w:pPr>
              <w:rPr/>
            </w:pPr>
            <w:r w:rsidDel="00000000" w:rsidR="00000000" w:rsidRPr="00000000">
              <w:rPr>
                <w:rtl w:val="0"/>
              </w:rPr>
              <w:t xml:space="preserve">To ensure the expression evaluates as expected, parentheses are utilized in this code.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A0">
            <w:pPr>
              <w:rPr/>
            </w:pPr>
            <w:r w:rsidDel="00000000" w:rsidR="00000000" w:rsidRPr="00000000">
              <w:rPr>
                <w:rFonts w:ascii="Courier New" w:cs="Courier New" w:eastAsia="Courier New" w:hAnsi="Courier New"/>
                <w:sz w:val="24"/>
                <w:szCs w:val="24"/>
                <w:rtl w:val="0"/>
              </w:rPr>
              <w:t xml:space="preserve">(x &amp; 1) == 0</w:t>
            </w:r>
            <w:r w:rsidDel="00000000" w:rsidR="00000000" w:rsidRPr="00000000">
              <w:rPr>
                <w:rtl w:val="0"/>
              </w:rPr>
            </w:r>
          </w:p>
        </w:tc>
      </w:tr>
    </w:tbl>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Note: Stop here for the milestone. Complete this section for Project One in Module Six.</w:t>
      </w:r>
    </w:p>
    <w:tbl>
      <w:tblPr>
        <w:tblStyle w:val="Table4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A3">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b w:val="1"/>
          <w:rtl w:val="0"/>
        </w:rPr>
        <w:t xml:space="preserve">Threat Level</w:t>
      </w:r>
    </w:p>
    <w:tbl>
      <w:tblPr>
        <w:tblStyle w:val="Table4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A6">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A7">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A8">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A9">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AA">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AB">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AC">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2AD">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AE">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2AF">
            <w:pPr>
              <w:jc w:val="center"/>
              <w:rPr/>
            </w:pPr>
            <w:r w:rsidDel="00000000" w:rsidR="00000000" w:rsidRPr="00000000">
              <w:rPr>
                <w:rtl w:val="0"/>
              </w:rPr>
              <w:t xml:space="preserve">L3</w:t>
            </w:r>
          </w:p>
        </w:tc>
      </w:tr>
    </w:tbl>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b w:val="1"/>
          <w:rtl w:val="0"/>
        </w:rPr>
        <w:t xml:space="preserve">Automation</w:t>
      </w:r>
    </w:p>
    <w:tbl>
      <w:tblPr>
        <w:tblStyle w:val="Table4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B2">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B3">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B4">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B5">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B6">
            <w:pPr>
              <w:jc w:val="center"/>
              <w:rPr/>
            </w:pPr>
            <w:r w:rsidDel="00000000" w:rsidR="00000000" w:rsidRPr="00000000">
              <w:rPr>
                <w:rtl w:val="0"/>
              </w:rPr>
              <w:t xml:space="preserve">Axivion</w:t>
            </w:r>
          </w:p>
        </w:tc>
        <w:tc>
          <w:tcPr>
            <w:shd w:fill="auto" w:val="clear"/>
          </w:tcPr>
          <w:p w:rsidR="00000000" w:rsidDel="00000000" w:rsidP="00000000" w:rsidRDefault="00000000" w:rsidRPr="00000000" w14:paraId="000002B7">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2B8">
            <w:pPr>
              <w:jc w:val="center"/>
              <w:rPr/>
            </w:pPr>
            <w:r w:rsidDel="00000000" w:rsidR="00000000" w:rsidRPr="00000000">
              <w:rPr>
                <w:rtl w:val="0"/>
              </w:rPr>
              <w:t xml:space="preserve">CertC-EXP00</w:t>
            </w:r>
            <w:r w:rsidDel="00000000" w:rsidR="00000000" w:rsidRPr="00000000">
              <w:rPr>
                <w:rtl w:val="0"/>
              </w:rPr>
            </w:r>
          </w:p>
        </w:tc>
        <w:tc>
          <w:tcPr>
            <w:shd w:fill="auto" w:val="clear"/>
          </w:tcPr>
          <w:p w:rsidR="00000000" w:rsidDel="00000000" w:rsidP="00000000" w:rsidRDefault="00000000" w:rsidRPr="00000000" w14:paraId="000002B9">
            <w:pPr>
              <w:jc w:val="center"/>
              <w:rPr/>
            </w:pPr>
            <w:r w:rsidDel="00000000" w:rsidR="00000000" w:rsidRPr="00000000">
              <w:rPr>
                <w:rtl w:val="0"/>
              </w:rPr>
              <w:t xml:space="preserve">Fully executed</w:t>
            </w:r>
          </w:p>
        </w:tc>
      </w:tr>
      <w:tr>
        <w:trPr>
          <w:cantSplit w:val="0"/>
          <w:trHeight w:val="460" w:hRule="atLeast"/>
          <w:tblHeader w:val="0"/>
        </w:trPr>
        <w:tc>
          <w:tcPr>
            <w:shd w:fill="auto" w:val="clear"/>
          </w:tcPr>
          <w:p w:rsidR="00000000" w:rsidDel="00000000" w:rsidP="00000000" w:rsidRDefault="00000000" w:rsidRPr="00000000" w14:paraId="000002BA">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2BB">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2BC">
            <w:pPr>
              <w:jc w:val="center"/>
              <w:rPr/>
            </w:pPr>
            <w:r w:rsidDel="00000000" w:rsidR="00000000" w:rsidRPr="00000000">
              <w:rPr>
                <w:rtl w:val="0"/>
              </w:rPr>
              <w:t xml:space="preserve">LANG.STRUCT.PARENS</w:t>
            </w:r>
            <w:r w:rsidDel="00000000" w:rsidR="00000000" w:rsidRPr="00000000">
              <w:rPr>
                <w:rtl w:val="0"/>
              </w:rPr>
            </w:r>
          </w:p>
        </w:tc>
        <w:tc>
          <w:tcPr>
            <w:shd w:fill="auto" w:val="clear"/>
          </w:tcPr>
          <w:p w:rsidR="00000000" w:rsidDel="00000000" w:rsidP="00000000" w:rsidRDefault="00000000" w:rsidRPr="00000000" w14:paraId="000002BD">
            <w:pPr>
              <w:jc w:val="center"/>
              <w:rPr/>
            </w:pPr>
            <w:r w:rsidDel="00000000" w:rsidR="00000000" w:rsidRPr="00000000">
              <w:rPr>
                <w:highlight w:val="white"/>
                <w:rtl w:val="0"/>
              </w:rPr>
              <w:t xml:space="preserve">checks for missing parentheses</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BE">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2BF">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2C0">
            <w:pPr>
              <w:jc w:val="center"/>
              <w:rPr/>
            </w:pPr>
            <w:r w:rsidDel="00000000" w:rsidR="00000000" w:rsidRPr="00000000">
              <w:rPr>
                <w:rtl w:val="0"/>
              </w:rPr>
              <w:t xml:space="preserve">361 S, 49 S</w:t>
            </w:r>
            <w:r w:rsidDel="00000000" w:rsidR="00000000" w:rsidRPr="00000000">
              <w:rPr>
                <w:rtl w:val="0"/>
              </w:rPr>
            </w:r>
          </w:p>
        </w:tc>
        <w:tc>
          <w:tcPr>
            <w:shd w:fill="auto" w:val="clear"/>
          </w:tcPr>
          <w:p w:rsidR="00000000" w:rsidDel="00000000" w:rsidP="00000000" w:rsidRDefault="00000000" w:rsidRPr="00000000" w14:paraId="000002C1">
            <w:pPr>
              <w:jc w:val="center"/>
              <w:rPr/>
            </w:pPr>
            <w:r w:rsidDel="00000000" w:rsidR="00000000" w:rsidRPr="00000000">
              <w:rPr>
                <w:rtl w:val="0"/>
              </w:rPr>
              <w:t xml:space="preserve">Fully executed</w:t>
            </w:r>
          </w:p>
        </w:tc>
      </w:tr>
      <w:tr>
        <w:trPr>
          <w:cantSplit w:val="0"/>
          <w:trHeight w:val="460" w:hRule="atLeast"/>
          <w:tblHeader w:val="0"/>
        </w:trPr>
        <w:tc>
          <w:tcPr>
            <w:shd w:fill="auto" w:val="clear"/>
          </w:tcPr>
          <w:p w:rsidR="00000000" w:rsidDel="00000000" w:rsidP="00000000" w:rsidRDefault="00000000" w:rsidRPr="00000000" w14:paraId="000002C2">
            <w:pPr>
              <w:jc w:val="center"/>
              <w:rPr/>
            </w:pPr>
            <w:r w:rsidDel="00000000" w:rsidR="00000000" w:rsidRPr="00000000">
              <w:rPr>
                <w:rtl w:val="0"/>
              </w:rPr>
              <w:t xml:space="preserve">Parasoft C/C++ test</w:t>
            </w:r>
          </w:p>
        </w:tc>
        <w:tc>
          <w:tcPr>
            <w:shd w:fill="auto" w:val="clear"/>
          </w:tcPr>
          <w:p w:rsidR="00000000" w:rsidDel="00000000" w:rsidP="00000000" w:rsidRDefault="00000000" w:rsidRPr="00000000" w14:paraId="000002C3">
            <w:pPr>
              <w:jc w:val="center"/>
              <w:rPr/>
            </w:pPr>
            <w:r w:rsidDel="00000000" w:rsidR="00000000" w:rsidRPr="00000000">
              <w:rPr>
                <w:highlight w:val="white"/>
                <w:rtl w:val="0"/>
              </w:rPr>
              <w:t xml:space="preserve">2023.1</w:t>
            </w:r>
            <w:r w:rsidDel="00000000" w:rsidR="00000000" w:rsidRPr="00000000">
              <w:rPr>
                <w:rtl w:val="0"/>
              </w:rPr>
            </w:r>
          </w:p>
        </w:tc>
        <w:tc>
          <w:tcPr>
            <w:shd w:fill="auto" w:val="clear"/>
          </w:tcPr>
          <w:p w:rsidR="00000000" w:rsidDel="00000000" w:rsidP="00000000" w:rsidRDefault="00000000" w:rsidRPr="00000000" w14:paraId="000002C4">
            <w:pPr>
              <w:jc w:val="center"/>
              <w:rPr/>
            </w:pPr>
            <w:r w:rsidDel="00000000" w:rsidR="00000000" w:rsidRPr="00000000">
              <w:rPr>
                <w:rtl w:val="0"/>
              </w:rPr>
              <w:t xml:space="preserve">CERT_C-EXP00-a</w:t>
            </w:r>
            <w:r w:rsidDel="00000000" w:rsidR="00000000" w:rsidRPr="00000000">
              <w:rPr>
                <w:rtl w:val="0"/>
              </w:rPr>
            </w:r>
          </w:p>
        </w:tc>
        <w:tc>
          <w:tcPr>
            <w:shd w:fill="auto" w:val="clear"/>
          </w:tcPr>
          <w:p w:rsidR="00000000" w:rsidDel="00000000" w:rsidP="00000000" w:rsidRDefault="00000000" w:rsidRPr="00000000" w14:paraId="000002C5">
            <w:pPr>
              <w:jc w:val="center"/>
              <w:rPr/>
            </w:pPr>
            <w:r w:rsidDel="00000000" w:rsidR="00000000" w:rsidRPr="00000000">
              <w:rPr>
                <w:rtl w:val="0"/>
              </w:rPr>
              <w:t xml:space="preserve">Use parentheses to clarify expression order when using operators with lower precedence than arithmetic.</w:t>
            </w:r>
          </w:p>
        </w:tc>
      </w:tr>
    </w:tbl>
    <w:p w:rsidR="00000000" w:rsidDel="00000000" w:rsidP="00000000" w:rsidRDefault="00000000" w:rsidRPr="00000000" w14:paraId="000002C6">
      <w:pPr>
        <w:rPr/>
      </w:pPr>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4"/>
        <w:rPr/>
      </w:pPr>
      <w:bookmarkStart w:colFirst="0" w:colLast="0" w:name="_heading=h.nmf14n" w:id="15"/>
      <w:bookmarkEnd w:id="15"/>
      <w:r w:rsidDel="00000000" w:rsidR="00000000" w:rsidRPr="00000000">
        <w:rPr>
          <w:rtl w:val="0"/>
        </w:rPr>
        <w:t xml:space="preserve">Coding Standard 9 </w:t>
      </w:r>
    </w:p>
    <w:p w:rsidR="00000000" w:rsidDel="00000000" w:rsidP="00000000" w:rsidRDefault="00000000" w:rsidRPr="00000000" w14:paraId="000002C8">
      <w:pPr>
        <w:rPr/>
      </w:pPr>
      <w:r w:rsidDel="00000000" w:rsidR="00000000" w:rsidRPr="00000000">
        <w:rPr>
          <w:rtl w:val="0"/>
        </w:rPr>
      </w:r>
    </w:p>
    <w:tbl>
      <w:tblPr>
        <w:tblStyle w:val="Table5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C9">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CA">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CB">
            <w:pPr>
              <w:jc w:val="center"/>
              <w:rPr>
                <w:b w:val="1"/>
                <w:sz w:val="24"/>
                <w:szCs w:val="24"/>
              </w:rPr>
            </w:pPr>
            <w:r w:rsidDel="00000000" w:rsidR="00000000" w:rsidRPr="00000000">
              <w:rPr>
                <w:b w:val="1"/>
                <w:sz w:val="24"/>
                <w:szCs w:val="24"/>
                <w:rtl w:val="0"/>
              </w:rPr>
              <w:t xml:space="preserve">Do not use std::rand() for generating pseudorandom numbers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CC">
            <w:pPr>
              <w:jc w:val="center"/>
              <w:rPr/>
            </w:pPr>
            <w:r w:rsidDel="00000000" w:rsidR="00000000" w:rsidRPr="00000000">
              <w:rPr>
                <w:rtl w:val="0"/>
              </w:rPr>
              <w:t xml:space="preserve">Miscellaneous </w:t>
            </w:r>
          </w:p>
        </w:tc>
        <w:tc>
          <w:tcPr>
            <w:tcMar>
              <w:top w:w="100.0" w:type="dxa"/>
              <w:left w:w="100.0" w:type="dxa"/>
              <w:bottom w:w="100.0" w:type="dxa"/>
              <w:right w:w="100.0" w:type="dxa"/>
            </w:tcMar>
          </w:tcPr>
          <w:p w:rsidR="00000000" w:rsidDel="00000000" w:rsidP="00000000" w:rsidRDefault="00000000" w:rsidRPr="00000000" w14:paraId="000002CD">
            <w:pPr>
              <w:jc w:val="center"/>
              <w:rPr/>
            </w:pPr>
            <w:r w:rsidDel="00000000" w:rsidR="00000000" w:rsidRPr="00000000">
              <w:rPr>
                <w:rtl w:val="0"/>
              </w:rPr>
              <w:t xml:space="preserve">[MSC-050-CPP]</w:t>
            </w:r>
          </w:p>
        </w:tc>
        <w:tc>
          <w:tcPr>
            <w:tcMar>
              <w:top w:w="100.0" w:type="dxa"/>
              <w:left w:w="100.0" w:type="dxa"/>
              <w:bottom w:w="100.0" w:type="dxa"/>
              <w:right w:w="100.0" w:type="dxa"/>
            </w:tcMar>
          </w:tcPr>
          <w:p w:rsidR="00000000" w:rsidDel="00000000" w:rsidP="00000000" w:rsidRDefault="00000000" w:rsidRPr="00000000" w14:paraId="000002CE">
            <w:pPr>
              <w:rPr/>
            </w:pPr>
            <w:r w:rsidDel="00000000" w:rsidR="00000000" w:rsidRPr="00000000">
              <w:rPr>
                <w:rtl w:val="0"/>
              </w:rPr>
              <w:t xml:space="preserve">Mathematical algorithms are employed by pseudorandom number generators to generate a sequence of numbers that possess favorable statistical characteristics; however, the resulting numbers are not truly random.</w:t>
            </w:r>
          </w:p>
        </w:tc>
      </w:tr>
    </w:tbl>
    <w:p w:rsidR="00000000" w:rsidDel="00000000" w:rsidP="00000000" w:rsidRDefault="00000000" w:rsidRPr="00000000" w14:paraId="000002CF">
      <w:pPr>
        <w:rPr>
          <w:b w:val="1"/>
        </w:rPr>
      </w:pPr>
      <w:r w:rsidDel="00000000" w:rsidR="00000000" w:rsidRPr="00000000">
        <w:rPr>
          <w:rtl w:val="0"/>
        </w:rPr>
      </w:r>
    </w:p>
    <w:tbl>
      <w:tblPr>
        <w:tblStyle w:val="Table5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0">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D1">
            <w:pPr>
              <w:rPr/>
            </w:pPr>
            <w:r w:rsidDel="00000000" w:rsidR="00000000" w:rsidRPr="00000000">
              <w:rPr>
                <w:rtl w:val="0"/>
              </w:rPr>
              <w:t xml:space="preserve">Here is some code that generates an ID using the rand() function to create a numeric part. However, it's important to note that these IDs are not entirely random and can be predicted to some extent. </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D2">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&lt;cstdlib&gt;</w:t>
            </w:r>
          </w:p>
          <w:p w:rsidR="00000000" w:rsidDel="00000000" w:rsidP="00000000" w:rsidRDefault="00000000" w:rsidRPr="00000000" w14:paraId="000002D3">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&lt;string&gt;</w:t>
            </w:r>
          </w:p>
          <w:p w:rsidR="00000000" w:rsidDel="00000000" w:rsidP="00000000" w:rsidRDefault="00000000" w:rsidRPr="00000000" w14:paraId="000002D4">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D5">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 {</w:t>
            </w:r>
          </w:p>
          <w:p w:rsidR="00000000" w:rsidDel="00000000" w:rsidP="00000000" w:rsidRDefault="00000000" w:rsidRPr="00000000" w14:paraId="000002D6">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std::string id(</w:t>
            </w:r>
            <w:r w:rsidDel="00000000" w:rsidR="00000000" w:rsidRPr="00000000">
              <w:rPr>
                <w:rFonts w:ascii="Courier New" w:cs="Courier New" w:eastAsia="Courier New" w:hAnsi="Courier New"/>
                <w:color w:val="003366"/>
                <w:sz w:val="24"/>
                <w:szCs w:val="24"/>
                <w:rtl w:val="0"/>
              </w:rPr>
              <w:t xml:space="preserve">"ID"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Holds the ID, starting with the characters "ID" followed</w:t>
            </w:r>
          </w:p>
          <w:p w:rsidR="00000000" w:rsidDel="00000000" w:rsidP="00000000" w:rsidRDefault="00000000" w:rsidRPr="00000000" w14:paraId="000002D7">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by a random integer in the range [0-10000].</w:t>
            </w:r>
          </w:p>
          <w:p w:rsidR="00000000" w:rsidDel="00000000" w:rsidP="00000000" w:rsidRDefault="00000000" w:rsidRPr="00000000" w14:paraId="000002D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id += std::to_string(std::</w:t>
            </w:r>
            <w:r w:rsidDel="00000000" w:rsidR="00000000" w:rsidRPr="00000000">
              <w:rPr>
                <w:rFonts w:ascii="Courier New" w:cs="Courier New" w:eastAsia="Courier New" w:hAnsi="Courier New"/>
                <w:b w:val="1"/>
                <w:color w:val="ff1493"/>
                <w:sz w:val="24"/>
                <w:szCs w:val="24"/>
                <w:rtl w:val="0"/>
              </w:rPr>
              <w:t xml:space="preserve">rand</w:t>
            </w:r>
            <w:r w:rsidDel="00000000" w:rsidR="00000000" w:rsidRPr="00000000">
              <w:rPr>
                <w:rFonts w:ascii="Courier New" w:cs="Courier New" w:eastAsia="Courier New" w:hAnsi="Courier New"/>
                <w:sz w:val="24"/>
                <w:szCs w:val="24"/>
                <w:rtl w:val="0"/>
              </w:rPr>
              <w:t xml:space="preserve">() % 10000);</w:t>
            </w:r>
          </w:p>
          <w:p w:rsidR="00000000" w:rsidDel="00000000" w:rsidP="00000000" w:rsidRDefault="00000000" w:rsidRPr="00000000" w14:paraId="000002D9">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2DA">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2DB">
      <w:pPr>
        <w:rPr>
          <w:b w:val="1"/>
        </w:rPr>
      </w:pPr>
      <w:r w:rsidDel="00000000" w:rsidR="00000000" w:rsidRPr="00000000">
        <w:rPr>
          <w:rtl w:val="0"/>
        </w:rPr>
      </w:r>
    </w:p>
    <w:tbl>
      <w:tblPr>
        <w:tblStyle w:val="Table5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C">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DD">
            <w:pPr>
              <w:rPr/>
            </w:pPr>
            <w:r w:rsidDel="00000000" w:rsidR="00000000" w:rsidRPr="00000000">
              <w:rPr>
                <w:rtl w:val="0"/>
              </w:rPr>
              <w:t xml:space="preserve">The C++ standard library offers precise control over generating pseudorandom numbers. This process is divided into two parts. The first part is the engine, which is responsible for providing random values. The second part is the distribution, which ensures that values are accurately distributed within a specified range. Although the distribution object is not mandatory, it prevents bias issues in the random number generation process.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D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 {</w:t>
            </w:r>
          </w:p>
          <w:p w:rsidR="00000000" w:rsidDel="00000000" w:rsidP="00000000" w:rsidRDefault="00000000" w:rsidRPr="00000000" w14:paraId="000002DF">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std::string id(</w:t>
            </w:r>
            <w:r w:rsidDel="00000000" w:rsidR="00000000" w:rsidRPr="00000000">
              <w:rPr>
                <w:rFonts w:ascii="Courier New" w:cs="Courier New" w:eastAsia="Courier New" w:hAnsi="Courier New"/>
                <w:color w:val="003366"/>
                <w:sz w:val="24"/>
                <w:szCs w:val="24"/>
                <w:rtl w:val="0"/>
              </w:rPr>
              <w:t xml:space="preserve">"ID"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Holds the ID, starting with the characters "ID" followed</w:t>
            </w:r>
          </w:p>
          <w:p w:rsidR="00000000" w:rsidDel="00000000" w:rsidP="00000000" w:rsidRDefault="00000000" w:rsidRPr="00000000" w14:paraId="000002E0">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by a random integer in the range [0-10000].</w:t>
            </w:r>
          </w:p>
          <w:p w:rsidR="00000000" w:rsidDel="00000000" w:rsidP="00000000" w:rsidRDefault="00000000" w:rsidRPr="00000000" w14:paraId="000002E1">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std::uniform_int_distribution&lt;</w:t>
            </w:r>
            <w:r w:rsidDel="00000000" w:rsidR="00000000" w:rsidRPr="00000000">
              <w:rPr>
                <w:rFonts w:ascii="Courier New" w:cs="Courier New" w:eastAsia="Courier New" w:hAnsi="Courier New"/>
                <w:b w:val="1"/>
                <w:color w:val="808080"/>
                <w:sz w:val="24"/>
                <w:szCs w:val="24"/>
                <w:rtl w:val="0"/>
              </w:rPr>
              <w:t xml:space="preserve">int</w:t>
            </w:r>
            <w:r w:rsidDel="00000000" w:rsidR="00000000" w:rsidRPr="00000000">
              <w:rPr>
                <w:rFonts w:ascii="Courier New" w:cs="Courier New" w:eastAsia="Courier New" w:hAnsi="Courier New"/>
                <w:sz w:val="24"/>
                <w:szCs w:val="24"/>
                <w:rtl w:val="0"/>
              </w:rPr>
              <w:t xml:space="preserve">&gt; distribution(0, 10000);</w:t>
            </w:r>
          </w:p>
          <w:p w:rsidR="00000000" w:rsidDel="00000000" w:rsidP="00000000" w:rsidRDefault="00000000" w:rsidRPr="00000000" w14:paraId="000002E2">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std::random_device rd;</w:t>
            </w:r>
          </w:p>
          <w:p w:rsidR="00000000" w:rsidDel="00000000" w:rsidP="00000000" w:rsidRDefault="00000000" w:rsidRPr="00000000" w14:paraId="000002E3">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std::mt19937 engine(rd());</w:t>
            </w:r>
          </w:p>
          <w:p w:rsidR="00000000" w:rsidDel="00000000" w:rsidP="00000000" w:rsidRDefault="00000000" w:rsidRPr="00000000" w14:paraId="000002E4">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id += std::to_string(distribution(engine));</w:t>
            </w:r>
          </w:p>
          <w:p w:rsidR="00000000" w:rsidDel="00000000" w:rsidP="00000000" w:rsidRDefault="00000000" w:rsidRPr="00000000" w14:paraId="000002E5">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w:t>
            </w:r>
          </w:p>
          <w:p w:rsidR="00000000" w:rsidDel="00000000" w:rsidP="00000000" w:rsidRDefault="00000000" w:rsidRPr="00000000" w14:paraId="000002E6">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 xml:space="preserve">Note: Stop here for the milestone. Complete this section for Project One in Module Six.</w:t>
      </w:r>
    </w:p>
    <w:tbl>
      <w:tblPr>
        <w:tblStyle w:val="Table5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E9">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Threat Level</w:t>
      </w:r>
    </w:p>
    <w:tbl>
      <w:tblPr>
        <w:tblStyle w:val="Table5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EC">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ED">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EE">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EF">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F0">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F1">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F2">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2F3">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F4">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2F5">
            <w:pPr>
              <w:jc w:val="center"/>
              <w:rPr/>
            </w:pPr>
            <w:r w:rsidDel="00000000" w:rsidR="00000000" w:rsidRPr="00000000">
              <w:rPr>
                <w:rtl w:val="0"/>
              </w:rPr>
              <w:t xml:space="preserve">L2</w:t>
            </w:r>
          </w:p>
        </w:tc>
      </w:tr>
    </w:tbl>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b w:val="1"/>
          <w:rtl w:val="0"/>
        </w:rPr>
        <w:t xml:space="preserve">Automation</w:t>
      </w:r>
    </w:p>
    <w:tbl>
      <w:tblPr>
        <w:tblStyle w:val="Table5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F8">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F9">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FA">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FB">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FC">
            <w:pPr>
              <w:jc w:val="center"/>
              <w:rPr/>
            </w:pPr>
            <w:r w:rsidDel="00000000" w:rsidR="00000000" w:rsidRPr="00000000">
              <w:rPr>
                <w:rtl w:val="0"/>
              </w:rPr>
              <w:t xml:space="preserve">Clang</w:t>
            </w:r>
          </w:p>
        </w:tc>
        <w:tc>
          <w:tcPr>
            <w:shd w:fill="auto" w:val="clear"/>
          </w:tcPr>
          <w:p w:rsidR="00000000" w:rsidDel="00000000" w:rsidP="00000000" w:rsidRDefault="00000000" w:rsidRPr="00000000" w14:paraId="000002FD">
            <w:pPr>
              <w:jc w:val="center"/>
              <w:rPr/>
            </w:pPr>
            <w:r w:rsidDel="00000000" w:rsidR="00000000" w:rsidRPr="00000000">
              <w:rPr>
                <w:rtl w:val="0"/>
              </w:rPr>
              <w:t xml:space="preserve">4.0</w:t>
            </w:r>
          </w:p>
        </w:tc>
        <w:tc>
          <w:tcPr>
            <w:shd w:fill="auto" w:val="clear"/>
          </w:tcPr>
          <w:p w:rsidR="00000000" w:rsidDel="00000000" w:rsidP="00000000" w:rsidRDefault="00000000" w:rsidRPr="00000000" w14:paraId="000002FE">
            <w:pPr>
              <w:jc w:val="center"/>
              <w:rPr/>
            </w:pPr>
            <w:r w:rsidDel="00000000" w:rsidR="00000000" w:rsidRPr="00000000">
              <w:rPr>
                <w:rtl w:val="0"/>
              </w:rPr>
              <w:t xml:space="preserve">cert-msc50-cpp</w:t>
            </w:r>
          </w:p>
        </w:tc>
        <w:tc>
          <w:tcPr>
            <w:shd w:fill="auto" w:val="clear"/>
          </w:tcPr>
          <w:p w:rsidR="00000000" w:rsidDel="00000000" w:rsidP="00000000" w:rsidRDefault="00000000" w:rsidRPr="00000000" w14:paraId="000002FF">
            <w:pPr>
              <w:jc w:val="center"/>
              <w:rPr/>
            </w:pPr>
            <w:r w:rsidDel="00000000" w:rsidR="00000000" w:rsidRPr="00000000">
              <w:rPr>
                <w:rtl w:val="0"/>
              </w:rPr>
              <w:t xml:space="preserve">Inspected by clang-tidy</w:t>
            </w:r>
          </w:p>
        </w:tc>
      </w:tr>
      <w:tr>
        <w:trPr>
          <w:cantSplit w:val="0"/>
          <w:trHeight w:val="460" w:hRule="atLeast"/>
          <w:tblHeader w:val="0"/>
        </w:trPr>
        <w:tc>
          <w:tcPr>
            <w:shd w:fill="auto" w:val="clear"/>
          </w:tcPr>
          <w:p w:rsidR="00000000" w:rsidDel="00000000" w:rsidP="00000000" w:rsidRDefault="00000000" w:rsidRPr="00000000" w14:paraId="00000300">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301">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302">
            <w:pPr>
              <w:jc w:val="center"/>
              <w:rPr/>
            </w:pPr>
            <w:r w:rsidDel="00000000" w:rsidR="00000000" w:rsidRPr="00000000">
              <w:rPr>
                <w:color w:val="172b4d"/>
                <w:sz w:val="21"/>
                <w:szCs w:val="21"/>
                <w:rtl w:val="0"/>
              </w:rPr>
              <w:t xml:space="preserve">BADFUNC.RANDOM.RAND</w:t>
            </w:r>
            <w:r w:rsidDel="00000000" w:rsidR="00000000" w:rsidRPr="00000000">
              <w:rPr>
                <w:rtl w:val="0"/>
              </w:rPr>
            </w:r>
          </w:p>
        </w:tc>
        <w:tc>
          <w:tcPr>
            <w:shd w:fill="auto" w:val="clear"/>
          </w:tcPr>
          <w:p w:rsidR="00000000" w:rsidDel="00000000" w:rsidP="00000000" w:rsidRDefault="00000000" w:rsidRPr="00000000" w14:paraId="00000303">
            <w:pPr>
              <w:jc w:val="center"/>
              <w:rPr/>
            </w:pPr>
            <w:r w:rsidDel="00000000" w:rsidR="00000000" w:rsidRPr="00000000">
              <w:rPr>
                <w:rtl w:val="0"/>
              </w:rPr>
              <w:t xml:space="preserve">Uses Random</w:t>
            </w:r>
          </w:p>
        </w:tc>
      </w:tr>
      <w:tr>
        <w:trPr>
          <w:cantSplit w:val="0"/>
          <w:trHeight w:val="460" w:hRule="atLeast"/>
          <w:tblHeader w:val="0"/>
        </w:trPr>
        <w:tc>
          <w:tcPr>
            <w:shd w:fill="auto" w:val="clear"/>
          </w:tcPr>
          <w:p w:rsidR="00000000" w:rsidDel="00000000" w:rsidP="00000000" w:rsidRDefault="00000000" w:rsidRPr="00000000" w14:paraId="00000304">
            <w:pPr>
              <w:jc w:val="center"/>
              <w:rPr/>
            </w:pPr>
            <w:r w:rsidDel="00000000" w:rsidR="00000000" w:rsidRPr="00000000">
              <w:rPr>
                <w:rtl w:val="0"/>
              </w:rPr>
              <w:t xml:space="preserve">Eclair</w:t>
            </w:r>
          </w:p>
        </w:tc>
        <w:tc>
          <w:tcPr>
            <w:shd w:fill="auto" w:val="clear"/>
          </w:tcPr>
          <w:p w:rsidR="00000000" w:rsidDel="00000000" w:rsidP="00000000" w:rsidRDefault="00000000" w:rsidRPr="00000000" w14:paraId="00000305">
            <w:pPr>
              <w:jc w:val="center"/>
              <w:rPr/>
            </w:pPr>
            <w:r w:rsidDel="00000000" w:rsidR="00000000" w:rsidRPr="00000000">
              <w:rPr>
                <w:rtl w:val="0"/>
              </w:rPr>
              <w:t xml:space="preserve">1.2</w:t>
            </w:r>
          </w:p>
        </w:tc>
        <w:tc>
          <w:tcPr>
            <w:shd w:fill="auto" w:val="clear"/>
          </w:tcPr>
          <w:p w:rsidR="00000000" w:rsidDel="00000000" w:rsidP="00000000" w:rsidRDefault="00000000" w:rsidRPr="00000000" w14:paraId="00000306">
            <w:pPr>
              <w:jc w:val="center"/>
              <w:rPr/>
            </w:pPr>
            <w:r w:rsidDel="00000000" w:rsidR="00000000" w:rsidRPr="00000000">
              <w:rPr>
                <w:color w:val="172b4d"/>
                <w:sz w:val="21"/>
                <w:szCs w:val="21"/>
                <w:rtl w:val="0"/>
              </w:rPr>
              <w:t xml:space="preserve">CC2.MSC30</w:t>
            </w:r>
            <w:r w:rsidDel="00000000" w:rsidR="00000000" w:rsidRPr="00000000">
              <w:rPr>
                <w:rtl w:val="0"/>
              </w:rPr>
            </w:r>
          </w:p>
        </w:tc>
        <w:tc>
          <w:tcPr>
            <w:shd w:fill="auto" w:val="clear"/>
          </w:tcPr>
          <w:p w:rsidR="00000000" w:rsidDel="00000000" w:rsidP="00000000" w:rsidRDefault="00000000" w:rsidRPr="00000000" w14:paraId="00000307">
            <w:pPr>
              <w:jc w:val="center"/>
              <w:rPr/>
            </w:pPr>
            <w:r w:rsidDel="00000000" w:rsidR="00000000" w:rsidRPr="00000000">
              <w:rPr>
                <w:rtl w:val="0"/>
              </w:rPr>
              <w:t xml:space="preserve">Fully executed</w:t>
            </w:r>
          </w:p>
        </w:tc>
      </w:tr>
      <w:tr>
        <w:trPr>
          <w:cantSplit w:val="0"/>
          <w:trHeight w:val="460" w:hRule="atLeast"/>
          <w:tblHeader w:val="0"/>
        </w:trPr>
        <w:tc>
          <w:tcPr>
            <w:shd w:fill="auto" w:val="clear"/>
          </w:tcPr>
          <w:p w:rsidR="00000000" w:rsidDel="00000000" w:rsidP="00000000" w:rsidRDefault="00000000" w:rsidRPr="00000000" w14:paraId="00000308">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309">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30A">
            <w:pPr>
              <w:jc w:val="center"/>
              <w:rPr/>
            </w:pPr>
            <w:r w:rsidDel="00000000" w:rsidR="00000000" w:rsidRPr="00000000">
              <w:rPr>
                <w:color w:val="172b4d"/>
                <w:sz w:val="21"/>
                <w:szCs w:val="21"/>
                <w:rtl w:val="0"/>
              </w:rPr>
              <w:t xml:space="preserve">44 S</w:t>
            </w:r>
            <w:r w:rsidDel="00000000" w:rsidR="00000000" w:rsidRPr="00000000">
              <w:rPr>
                <w:rtl w:val="0"/>
              </w:rPr>
            </w:r>
          </w:p>
        </w:tc>
        <w:tc>
          <w:tcPr>
            <w:shd w:fill="auto" w:val="clear"/>
          </w:tcPr>
          <w:p w:rsidR="00000000" w:rsidDel="00000000" w:rsidP="00000000" w:rsidRDefault="00000000" w:rsidRPr="00000000" w14:paraId="0000030B">
            <w:pPr>
              <w:jc w:val="center"/>
              <w:rPr/>
            </w:pPr>
            <w:r w:rsidDel="00000000" w:rsidR="00000000" w:rsidRPr="00000000">
              <w:rPr>
                <w:rtl w:val="0"/>
              </w:rPr>
              <w:t xml:space="preserve">Improves enforcement measures.</w:t>
            </w:r>
          </w:p>
        </w:tc>
      </w:tr>
    </w:tbl>
    <w:p w:rsidR="00000000" w:rsidDel="00000000" w:rsidP="00000000" w:rsidRDefault="00000000" w:rsidRPr="00000000" w14:paraId="0000030C">
      <w:pPr>
        <w:rPr/>
      </w:pPr>
      <w:r w:rsidDel="00000000" w:rsidR="00000000" w:rsidRPr="00000000">
        <w:br w:type="page"/>
      </w:r>
      <w:r w:rsidDel="00000000" w:rsidR="00000000" w:rsidRPr="00000000">
        <w:rPr>
          <w:rtl w:val="0"/>
        </w:rPr>
      </w:r>
    </w:p>
    <w:p w:rsidR="00000000" w:rsidDel="00000000" w:rsidP="00000000" w:rsidRDefault="00000000" w:rsidRPr="00000000" w14:paraId="0000030D">
      <w:pPr>
        <w:pStyle w:val="Heading4"/>
        <w:rPr/>
      </w:pPr>
      <w:bookmarkStart w:colFirst="0" w:colLast="0" w:name="_heading=h.37m2jsg" w:id="16"/>
      <w:bookmarkEnd w:id="16"/>
      <w:r w:rsidDel="00000000" w:rsidR="00000000" w:rsidRPr="00000000">
        <w:rPr>
          <w:rtl w:val="0"/>
        </w:rPr>
        <w:t xml:space="preserve">Coding Standard 10</w:t>
      </w:r>
    </w:p>
    <w:p w:rsidR="00000000" w:rsidDel="00000000" w:rsidP="00000000" w:rsidRDefault="00000000" w:rsidRPr="00000000" w14:paraId="0000030E">
      <w:pPr>
        <w:rPr/>
      </w:pPr>
      <w:r w:rsidDel="00000000" w:rsidR="00000000" w:rsidRPr="00000000">
        <w:rPr>
          <w:rtl w:val="0"/>
        </w:rPr>
      </w:r>
    </w:p>
    <w:tbl>
      <w:tblPr>
        <w:tblStyle w:val="Table5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0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1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11">
            <w:pPr>
              <w:jc w:val="center"/>
              <w:rPr>
                <w:b w:val="1"/>
                <w:sz w:val="24"/>
                <w:szCs w:val="24"/>
              </w:rPr>
            </w:pPr>
            <w:r w:rsidDel="00000000" w:rsidR="00000000" w:rsidRPr="00000000">
              <w:rPr>
                <w:b w:val="1"/>
                <w:sz w:val="24"/>
                <w:szCs w:val="24"/>
                <w:rtl w:val="0"/>
              </w:rPr>
              <w:t xml:space="preserve">Range check element access</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12">
            <w:pPr>
              <w:jc w:val="center"/>
              <w:rPr/>
            </w:pPr>
            <w:r w:rsidDel="00000000" w:rsidR="00000000" w:rsidRPr="00000000">
              <w:rPr>
                <w:rtl w:val="0"/>
              </w:rPr>
              <w:t xml:space="preserve">[Student Choice]</w:t>
            </w:r>
          </w:p>
        </w:tc>
        <w:tc>
          <w:tcPr>
            <w:tcMar>
              <w:top w:w="100.0" w:type="dxa"/>
              <w:left w:w="100.0" w:type="dxa"/>
              <w:bottom w:w="100.0" w:type="dxa"/>
              <w:right w:w="100.0" w:type="dxa"/>
            </w:tcMar>
          </w:tcPr>
          <w:p w:rsidR="00000000" w:rsidDel="00000000" w:rsidP="00000000" w:rsidRDefault="00000000" w:rsidRPr="00000000" w14:paraId="00000313">
            <w:pPr>
              <w:jc w:val="center"/>
              <w:rPr/>
            </w:pPr>
            <w:r w:rsidDel="00000000" w:rsidR="00000000" w:rsidRPr="00000000">
              <w:rPr>
                <w:rtl w:val="0"/>
              </w:rPr>
              <w:t xml:space="preserve">[STR-053-CPP]</w:t>
            </w:r>
          </w:p>
        </w:tc>
        <w:tc>
          <w:tcPr>
            <w:tcMar>
              <w:top w:w="100.0" w:type="dxa"/>
              <w:left w:w="100.0" w:type="dxa"/>
              <w:bottom w:w="100.0" w:type="dxa"/>
              <w:right w:w="100.0" w:type="dxa"/>
            </w:tcMar>
          </w:tcPr>
          <w:p w:rsidR="00000000" w:rsidDel="00000000" w:rsidP="00000000" w:rsidRDefault="00000000" w:rsidRPr="00000000" w14:paraId="00000314">
            <w:pPr>
              <w:rPr/>
            </w:pPr>
            <w:r w:rsidDel="00000000" w:rsidR="00000000" w:rsidRPr="00000000">
              <w:rPr>
                <w:rtl w:val="0"/>
              </w:rPr>
              <w:t xml:space="preserve">The const_reference operator[](size_type) and reference operator[](size_type) of the std::string index return the character stored at a specific position, pos. If pos is greater than or equal to size(), a reference to an object of type charT with value charT() will be returned. These index operators do not check for errors in range and will not throw any exceptions. If an attempt is made to modify an out-of-range object, the behavior is undefined.</w:t>
            </w:r>
          </w:p>
        </w:tc>
      </w:tr>
    </w:tbl>
    <w:p w:rsidR="00000000" w:rsidDel="00000000" w:rsidP="00000000" w:rsidRDefault="00000000" w:rsidRPr="00000000" w14:paraId="00000315">
      <w:pPr>
        <w:rPr>
          <w:b w:val="1"/>
        </w:rPr>
      </w:pPr>
      <w:r w:rsidDel="00000000" w:rsidR="00000000" w:rsidRPr="00000000">
        <w:rPr>
          <w:rtl w:val="0"/>
        </w:rPr>
      </w:r>
    </w:p>
    <w:tbl>
      <w:tblPr>
        <w:tblStyle w:val="Table5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17">
            <w:pPr>
              <w:rPr/>
            </w:pPr>
            <w:r w:rsidDel="00000000" w:rsidR="00000000" w:rsidRPr="00000000">
              <w:rPr>
                <w:rtl w:val="0"/>
              </w:rPr>
              <w:t xml:space="preserve">The code example provided is noncompliant and may result in undefined behavior. This is because the value returned by the get_index() call could be greater than the total number of elements stored in the string.</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18">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&lt;string&gt;</w:t>
            </w:r>
          </w:p>
          <w:p w:rsidR="00000000" w:rsidDel="00000000" w:rsidP="00000000" w:rsidRDefault="00000000" w:rsidRPr="00000000" w14:paraId="00000319">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1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extern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std::</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get_index();</w:t>
            </w:r>
          </w:p>
          <w:p w:rsidR="00000000" w:rsidDel="00000000" w:rsidP="00000000" w:rsidRDefault="00000000" w:rsidRPr="00000000" w14:paraId="0000031B">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1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 {</w:t>
            </w:r>
          </w:p>
          <w:p w:rsidR="00000000" w:rsidDel="00000000" w:rsidP="00000000" w:rsidRDefault="00000000" w:rsidRPr="00000000" w14:paraId="0000031D">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std::string s(</w:t>
            </w:r>
            <w:r w:rsidDel="00000000" w:rsidR="00000000" w:rsidRPr="00000000">
              <w:rPr>
                <w:rFonts w:ascii="Courier New" w:cs="Courier New" w:eastAsia="Courier New" w:hAnsi="Courier New"/>
                <w:color w:val="003366"/>
                <w:sz w:val="24"/>
                <w:szCs w:val="24"/>
                <w:rtl w:val="0"/>
              </w:rPr>
              <w:t xml:space="preserve">"01234567"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s[get_index()] = </w:t>
            </w:r>
            <w:r w:rsidDel="00000000" w:rsidR="00000000" w:rsidRPr="00000000">
              <w:rPr>
                <w:rFonts w:ascii="Courier New" w:cs="Courier New" w:eastAsia="Courier New" w:hAnsi="Courier New"/>
                <w:color w:val="003366"/>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F">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320">
      <w:pPr>
        <w:rPr>
          <w:b w:val="1"/>
        </w:rPr>
      </w:pPr>
      <w:r w:rsidDel="00000000" w:rsidR="00000000" w:rsidRPr="00000000">
        <w:rPr>
          <w:rtl w:val="0"/>
        </w:rPr>
      </w:r>
    </w:p>
    <w:tbl>
      <w:tblPr>
        <w:tblStyle w:val="Table5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21">
            <w:pPr>
              <w:rPr>
                <w:b w:val="1"/>
                <w:sz w:val="24"/>
                <w:szCs w:val="24"/>
              </w:rPr>
            </w:pPr>
            <w:r w:rsidDel="00000000" w:rsidR="00000000" w:rsidRPr="00000000">
              <w:rPr>
                <w:b w:val="1"/>
                <w:sz w:val="24"/>
                <w:szCs w:val="24"/>
                <w:rtl w:val="0"/>
              </w:rPr>
              <w:t xml:space="preserve">Compliant Code</w:t>
            </w:r>
          </w:p>
          <w:p w:rsidR="00000000" w:rsidDel="00000000" w:rsidP="00000000" w:rsidRDefault="00000000" w:rsidRPr="00000000" w14:paraId="00000322">
            <w:pPr>
              <w:rPr>
                <w:b w:val="1"/>
                <w:sz w:val="24"/>
                <w:szCs w:val="24"/>
              </w:rPr>
            </w:pP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23">
            <w:pPr>
              <w:rPr/>
            </w:pPr>
            <w:r w:rsidDel="00000000" w:rsidR="00000000" w:rsidRPr="00000000">
              <w:rPr>
                <w:rtl w:val="0"/>
              </w:rPr>
              <w:t xml:space="preserve">This solution meets the required standards by utilizing the std::basic_string::at() function. This function works similarly to the index operator[], but it will throw a std::out_of_range exception if the position (pos) is greater than or equal to the size of the string.</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24">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&lt;stdexcept&gt;</w:t>
            </w:r>
          </w:p>
          <w:p w:rsidR="00000000" w:rsidDel="00000000" w:rsidP="00000000" w:rsidRDefault="00000000" w:rsidRPr="00000000" w14:paraId="00000325">
            <w:pPr>
              <w:spacing w:line="327.27272727272725"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#include &lt;string&gt;</w:t>
            </w:r>
          </w:p>
          <w:p w:rsidR="00000000" w:rsidDel="00000000" w:rsidP="00000000" w:rsidRDefault="00000000" w:rsidRPr="00000000" w14:paraId="00000326">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extern</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std::</w:t>
            </w:r>
            <w:r w:rsidDel="00000000" w:rsidR="00000000" w:rsidRPr="00000000">
              <w:rPr>
                <w:rFonts w:ascii="Courier New" w:cs="Courier New" w:eastAsia="Courier New" w:hAnsi="Courier New"/>
                <w:b w:val="1"/>
                <w:color w:val="808080"/>
                <w:sz w:val="24"/>
                <w:szCs w:val="24"/>
                <w:rtl w:val="0"/>
              </w:rPr>
              <w:t xml:space="preserve">size_t</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get_index();</w:t>
            </w:r>
          </w:p>
          <w:p w:rsidR="00000000" w:rsidDel="00000000" w:rsidP="00000000" w:rsidRDefault="00000000" w:rsidRPr="00000000" w14:paraId="00000327">
            <w:pPr>
              <w:spacing w:line="327.27272727272725"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28">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336699"/>
                <w:sz w:val="24"/>
                <w:szCs w:val="24"/>
                <w:rtl w:val="0"/>
              </w:rPr>
              <w:t xml:space="preserve">void</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f() {</w:t>
            </w:r>
          </w:p>
          <w:p w:rsidR="00000000" w:rsidDel="00000000" w:rsidP="00000000" w:rsidRDefault="00000000" w:rsidRPr="00000000" w14:paraId="00000329">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std::string s(</w:t>
            </w:r>
            <w:r w:rsidDel="00000000" w:rsidR="00000000" w:rsidRPr="00000000">
              <w:rPr>
                <w:rFonts w:ascii="Courier New" w:cs="Courier New" w:eastAsia="Courier New" w:hAnsi="Courier New"/>
                <w:color w:val="003366"/>
                <w:sz w:val="24"/>
                <w:szCs w:val="24"/>
                <w:rtl w:val="0"/>
              </w:rPr>
              <w:t xml:space="preserve">"01234567"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A">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try</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B">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s.at(get_index()) = </w:t>
            </w:r>
            <w:r w:rsidDel="00000000" w:rsidR="00000000" w:rsidRPr="00000000">
              <w:rPr>
                <w:rFonts w:ascii="Courier New" w:cs="Courier New" w:eastAsia="Courier New" w:hAnsi="Courier New"/>
                <w:color w:val="003366"/>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C">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36699"/>
                <w:sz w:val="24"/>
                <w:szCs w:val="24"/>
                <w:rtl w:val="0"/>
              </w:rPr>
              <w:t xml:space="preserve">catch</w:t>
            </w:r>
            <w:r w:rsidDel="00000000" w:rsidR="00000000" w:rsidRPr="00000000">
              <w:rPr>
                <w:rFonts w:ascii="Courier New" w:cs="Courier New" w:eastAsia="Courier New" w:hAnsi="Courier New"/>
                <w:color w:val="333333"/>
                <w:sz w:val="24"/>
                <w:szCs w:val="24"/>
                <w:rtl w:val="0"/>
              </w:rPr>
              <w:t xml:space="preserve"> </w:t>
            </w:r>
            <w:r w:rsidDel="00000000" w:rsidR="00000000" w:rsidRPr="00000000">
              <w:rPr>
                <w:rFonts w:ascii="Courier New" w:cs="Courier New" w:eastAsia="Courier New" w:hAnsi="Courier New"/>
                <w:sz w:val="24"/>
                <w:szCs w:val="24"/>
                <w:rtl w:val="0"/>
              </w:rPr>
              <w:t xml:space="preserve">(std::out_of_range &amp;) {</w:t>
            </w:r>
          </w:p>
          <w:p w:rsidR="00000000" w:rsidDel="00000000" w:rsidP="00000000" w:rsidRDefault="00000000" w:rsidRPr="00000000" w14:paraId="0000032D">
            <w:pPr>
              <w:spacing w:line="327.27272727272725"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color w:val="008200"/>
                <w:sz w:val="24"/>
                <w:szCs w:val="24"/>
                <w:rtl w:val="0"/>
              </w:rPr>
              <w:t xml:space="preserve">// Handle error</w:t>
            </w:r>
          </w:p>
          <w:p w:rsidR="00000000" w:rsidDel="00000000" w:rsidP="00000000" w:rsidRDefault="00000000" w:rsidRPr="00000000" w14:paraId="0000032E">
            <w:pPr>
              <w:spacing w:line="327.27272727272725"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188038"/>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F">
            <w:pPr>
              <w:spacing w:line="327.27272727272725" w:lineRule="auto"/>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Note: Stop here for the milestone. Complete this section for Project One in Module Six.</w:t>
      </w:r>
    </w:p>
    <w:tbl>
      <w:tblPr>
        <w:tblStyle w:val="Table5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32">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rPr>
          <w:b w:val="1"/>
        </w:rPr>
      </w:pPr>
      <w:r w:rsidDel="00000000" w:rsidR="00000000" w:rsidRPr="00000000">
        <w:rPr>
          <w:b w:val="1"/>
          <w:rtl w:val="0"/>
        </w:rPr>
        <w:t xml:space="preserve">Threat Level</w:t>
      </w:r>
    </w:p>
    <w:tbl>
      <w:tblPr>
        <w:tblStyle w:val="Table6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35">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36">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37">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38">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39">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3A">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3B">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33C">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3D">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33E">
            <w:pPr>
              <w:jc w:val="center"/>
              <w:rPr/>
            </w:pPr>
            <w:r w:rsidDel="00000000" w:rsidR="00000000" w:rsidRPr="00000000">
              <w:rPr>
                <w:rtl w:val="0"/>
              </w:rPr>
              <w:t xml:space="preserve">L2</w:t>
            </w:r>
          </w:p>
        </w:tc>
      </w:tr>
    </w:tbl>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b w:val="1"/>
          <w:rtl w:val="0"/>
        </w:rPr>
        <w:t xml:space="preserve">Automation</w:t>
      </w:r>
    </w:p>
    <w:tbl>
      <w:tblPr>
        <w:tblStyle w:val="Table6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41">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42">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43">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44">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345">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346">
            <w:pPr>
              <w:jc w:val="center"/>
              <w:rPr/>
            </w:pPr>
            <w:r w:rsidDel="00000000" w:rsidR="00000000" w:rsidRPr="00000000">
              <w:rPr>
                <w:rtl w:val="0"/>
              </w:rPr>
              <w:t xml:space="preserve">7.4p0</w:t>
            </w:r>
          </w:p>
        </w:tc>
        <w:tc>
          <w:tcPr>
            <w:shd w:fill="auto" w:val="clear"/>
          </w:tcPr>
          <w:p w:rsidR="00000000" w:rsidDel="00000000" w:rsidP="00000000" w:rsidRDefault="00000000" w:rsidRPr="00000000" w14:paraId="00000347">
            <w:pPr>
              <w:jc w:val="center"/>
              <w:rPr/>
            </w:pPr>
            <w:r w:rsidDel="00000000" w:rsidR="00000000" w:rsidRPr="00000000">
              <w:rPr>
                <w:rtl w:val="0"/>
              </w:rPr>
              <w:t xml:space="preserve">LANG.MEM.BO</w:t>
            </w:r>
          </w:p>
          <w:p w:rsidR="00000000" w:rsidDel="00000000" w:rsidP="00000000" w:rsidRDefault="00000000" w:rsidRPr="00000000" w14:paraId="00000348">
            <w:pPr>
              <w:jc w:val="center"/>
              <w:rPr/>
            </w:pPr>
            <w:r w:rsidDel="00000000" w:rsidR="00000000" w:rsidRPr="00000000">
              <w:rPr>
                <w:rtl w:val="0"/>
              </w:rPr>
              <w:t xml:space="preserve">LANG.MEM.BU</w:t>
            </w:r>
          </w:p>
          <w:p w:rsidR="00000000" w:rsidDel="00000000" w:rsidP="00000000" w:rsidRDefault="00000000" w:rsidRPr="00000000" w14:paraId="00000349">
            <w:pPr>
              <w:jc w:val="center"/>
              <w:rPr/>
            </w:pPr>
            <w:r w:rsidDel="00000000" w:rsidR="00000000" w:rsidRPr="00000000">
              <w:rPr>
                <w:rtl w:val="0"/>
              </w:rPr>
              <w:t xml:space="preserve">LANG.MEM.TBA</w:t>
            </w:r>
          </w:p>
          <w:p w:rsidR="00000000" w:rsidDel="00000000" w:rsidP="00000000" w:rsidRDefault="00000000" w:rsidRPr="00000000" w14:paraId="0000034A">
            <w:pPr>
              <w:jc w:val="center"/>
              <w:rPr/>
            </w:pPr>
            <w:r w:rsidDel="00000000" w:rsidR="00000000" w:rsidRPr="00000000">
              <w:rPr>
                <w:rtl w:val="0"/>
              </w:rPr>
              <w:t xml:space="preserve">LANG.MEM.TO</w:t>
            </w:r>
          </w:p>
          <w:p w:rsidR="00000000" w:rsidDel="00000000" w:rsidP="00000000" w:rsidRDefault="00000000" w:rsidRPr="00000000" w14:paraId="0000034B">
            <w:pPr>
              <w:jc w:val="center"/>
              <w:rPr/>
            </w:pPr>
            <w:r w:rsidDel="00000000" w:rsidR="00000000" w:rsidRPr="00000000">
              <w:rPr>
                <w:rtl w:val="0"/>
              </w:rPr>
              <w:t xml:space="preserve">LANG.MEM.TU</w:t>
            </w:r>
            <w:r w:rsidDel="00000000" w:rsidR="00000000" w:rsidRPr="00000000">
              <w:rPr>
                <w:rtl w:val="0"/>
              </w:rPr>
            </w:r>
          </w:p>
        </w:tc>
        <w:tc>
          <w:tcPr>
            <w:shd w:fill="auto" w:val="clear"/>
          </w:tcPr>
          <w:p w:rsidR="00000000" w:rsidDel="00000000" w:rsidP="00000000" w:rsidRDefault="00000000" w:rsidRPr="00000000" w14:paraId="0000034C">
            <w:pPr>
              <w:jc w:val="center"/>
              <w:rPr>
                <w:highlight w:val="white"/>
              </w:rPr>
            </w:pPr>
            <w:r w:rsidDel="00000000" w:rsidR="00000000" w:rsidRPr="00000000">
              <w:rPr>
                <w:highlight w:val="white"/>
                <w:rtl w:val="0"/>
              </w:rPr>
              <w:t xml:space="preserve">Buffer overrun</w:t>
            </w:r>
          </w:p>
          <w:p w:rsidR="00000000" w:rsidDel="00000000" w:rsidP="00000000" w:rsidRDefault="00000000" w:rsidRPr="00000000" w14:paraId="0000034D">
            <w:pPr>
              <w:jc w:val="center"/>
              <w:rPr>
                <w:highlight w:val="white"/>
              </w:rPr>
            </w:pPr>
            <w:r w:rsidDel="00000000" w:rsidR="00000000" w:rsidRPr="00000000">
              <w:rPr>
                <w:highlight w:val="white"/>
                <w:rtl w:val="0"/>
              </w:rPr>
              <w:t xml:space="preserve">Buffer underrun</w:t>
            </w:r>
          </w:p>
          <w:p w:rsidR="00000000" w:rsidDel="00000000" w:rsidP="00000000" w:rsidRDefault="00000000" w:rsidRPr="00000000" w14:paraId="0000034E">
            <w:pPr>
              <w:jc w:val="center"/>
              <w:rPr>
                <w:highlight w:val="white"/>
              </w:rPr>
            </w:pPr>
            <w:r w:rsidDel="00000000" w:rsidR="00000000" w:rsidRPr="00000000">
              <w:rPr>
                <w:highlight w:val="white"/>
                <w:rtl w:val="0"/>
              </w:rPr>
              <w:t xml:space="preserve">Tainted buffer access</w:t>
            </w:r>
          </w:p>
          <w:p w:rsidR="00000000" w:rsidDel="00000000" w:rsidP="00000000" w:rsidRDefault="00000000" w:rsidRPr="00000000" w14:paraId="0000034F">
            <w:pPr>
              <w:jc w:val="center"/>
              <w:rPr>
                <w:highlight w:val="white"/>
              </w:rPr>
            </w:pPr>
            <w:r w:rsidDel="00000000" w:rsidR="00000000" w:rsidRPr="00000000">
              <w:rPr>
                <w:highlight w:val="white"/>
                <w:rtl w:val="0"/>
              </w:rPr>
              <w:t xml:space="preserve">Type overrun</w:t>
            </w:r>
          </w:p>
          <w:p w:rsidR="00000000" w:rsidDel="00000000" w:rsidP="00000000" w:rsidRDefault="00000000" w:rsidRPr="00000000" w14:paraId="00000350">
            <w:pPr>
              <w:jc w:val="center"/>
              <w:rPr/>
            </w:pPr>
            <w:r w:rsidDel="00000000" w:rsidR="00000000" w:rsidRPr="00000000">
              <w:rPr>
                <w:highlight w:val="white"/>
                <w:rtl w:val="0"/>
              </w:rPr>
              <w:t xml:space="preserve">Type underrun</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51">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352">
            <w:pPr>
              <w:jc w:val="center"/>
              <w:rPr/>
            </w:pPr>
            <w:r w:rsidDel="00000000" w:rsidR="00000000" w:rsidRPr="00000000">
              <w:rPr>
                <w:rtl w:val="0"/>
              </w:rPr>
              <w:t xml:space="preserve">2023.1</w:t>
            </w:r>
          </w:p>
        </w:tc>
        <w:tc>
          <w:tcPr>
            <w:shd w:fill="auto" w:val="clear"/>
          </w:tcPr>
          <w:p w:rsidR="00000000" w:rsidDel="00000000" w:rsidP="00000000" w:rsidRDefault="00000000" w:rsidRPr="00000000" w14:paraId="00000353">
            <w:pPr>
              <w:jc w:val="center"/>
              <w:rPr/>
            </w:pPr>
            <w:r w:rsidDel="00000000" w:rsidR="00000000" w:rsidRPr="00000000">
              <w:rPr>
                <w:rtl w:val="0"/>
              </w:rPr>
              <w:t xml:space="preserve">C++3162,</w:t>
            </w:r>
          </w:p>
          <w:p w:rsidR="00000000" w:rsidDel="00000000" w:rsidP="00000000" w:rsidRDefault="00000000" w:rsidRPr="00000000" w14:paraId="00000354">
            <w:pPr>
              <w:jc w:val="center"/>
              <w:rPr/>
            </w:pPr>
            <w:r w:rsidDel="00000000" w:rsidR="00000000" w:rsidRPr="00000000">
              <w:rPr>
                <w:rtl w:val="0"/>
              </w:rPr>
              <w:t xml:space="preserve"> C++3163,</w:t>
            </w:r>
          </w:p>
          <w:p w:rsidR="00000000" w:rsidDel="00000000" w:rsidP="00000000" w:rsidRDefault="00000000" w:rsidRPr="00000000" w14:paraId="00000355">
            <w:pPr>
              <w:jc w:val="center"/>
              <w:rPr/>
            </w:pPr>
            <w:r w:rsidDel="00000000" w:rsidR="00000000" w:rsidRPr="00000000">
              <w:rPr>
                <w:rtl w:val="0"/>
              </w:rPr>
              <w:t xml:space="preserve"> C++3164,</w:t>
            </w:r>
          </w:p>
          <w:p w:rsidR="00000000" w:rsidDel="00000000" w:rsidP="00000000" w:rsidRDefault="00000000" w:rsidRPr="00000000" w14:paraId="00000356">
            <w:pPr>
              <w:jc w:val="center"/>
              <w:rPr/>
            </w:pPr>
            <w:r w:rsidDel="00000000" w:rsidR="00000000" w:rsidRPr="00000000">
              <w:rPr>
                <w:rtl w:val="0"/>
              </w:rPr>
              <w:t xml:space="preserve"> C++3165</w:t>
            </w:r>
            <w:r w:rsidDel="00000000" w:rsidR="00000000" w:rsidRPr="00000000">
              <w:rPr>
                <w:rtl w:val="0"/>
              </w:rPr>
            </w:r>
          </w:p>
        </w:tc>
        <w:tc>
          <w:tcPr>
            <w:shd w:fill="auto" w:val="clear"/>
          </w:tcPr>
          <w:p w:rsidR="00000000" w:rsidDel="00000000" w:rsidP="00000000" w:rsidRDefault="00000000" w:rsidRPr="00000000" w14:paraId="00000357">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58">
            <w:pPr>
              <w:jc w:val="center"/>
              <w:rPr/>
            </w:pPr>
            <w:r w:rsidDel="00000000" w:rsidR="00000000" w:rsidRPr="00000000">
              <w:rPr>
                <w:rtl w:val="0"/>
              </w:rPr>
              <w:t xml:space="preserve">Parasoft C/C++ test </w:t>
            </w:r>
          </w:p>
        </w:tc>
        <w:tc>
          <w:tcPr>
            <w:shd w:fill="auto" w:val="clear"/>
          </w:tcPr>
          <w:p w:rsidR="00000000" w:rsidDel="00000000" w:rsidP="00000000" w:rsidRDefault="00000000" w:rsidRPr="00000000" w14:paraId="00000359">
            <w:pPr>
              <w:jc w:val="center"/>
              <w:rPr/>
            </w:pPr>
            <w:r w:rsidDel="00000000" w:rsidR="00000000" w:rsidRPr="00000000">
              <w:rPr>
                <w:rtl w:val="0"/>
              </w:rPr>
              <w:t xml:space="preserve">2023.1</w:t>
            </w:r>
          </w:p>
        </w:tc>
        <w:tc>
          <w:tcPr>
            <w:shd w:fill="auto" w:val="clear"/>
          </w:tcPr>
          <w:p w:rsidR="00000000" w:rsidDel="00000000" w:rsidP="00000000" w:rsidRDefault="00000000" w:rsidRPr="00000000" w14:paraId="0000035A">
            <w:pPr>
              <w:jc w:val="center"/>
              <w:rPr/>
            </w:pPr>
            <w:r w:rsidDel="00000000" w:rsidR="00000000" w:rsidRPr="00000000">
              <w:rPr>
                <w:rtl w:val="0"/>
              </w:rPr>
              <w:t xml:space="preserve">CERT_CPP</w:t>
            </w:r>
          </w:p>
          <w:p w:rsidR="00000000" w:rsidDel="00000000" w:rsidP="00000000" w:rsidRDefault="00000000" w:rsidRPr="00000000" w14:paraId="0000035B">
            <w:pPr>
              <w:jc w:val="center"/>
              <w:rPr/>
            </w:pPr>
            <w:r w:rsidDel="00000000" w:rsidR="00000000" w:rsidRPr="00000000">
              <w:rPr>
                <w:rtl w:val="0"/>
              </w:rPr>
              <w:t xml:space="preserve">-STR53-a</w:t>
            </w:r>
            <w:r w:rsidDel="00000000" w:rsidR="00000000" w:rsidRPr="00000000">
              <w:rPr>
                <w:rtl w:val="0"/>
              </w:rPr>
            </w:r>
          </w:p>
        </w:tc>
        <w:tc>
          <w:tcPr>
            <w:shd w:fill="auto" w:val="clear"/>
          </w:tcPr>
          <w:p w:rsidR="00000000" w:rsidDel="00000000" w:rsidP="00000000" w:rsidRDefault="00000000" w:rsidRPr="00000000" w14:paraId="0000035C">
            <w:pPr>
              <w:jc w:val="center"/>
              <w:rPr/>
            </w:pPr>
            <w:r w:rsidDel="00000000" w:rsidR="00000000" w:rsidRPr="00000000">
              <w:rPr>
                <w:rtl w:val="0"/>
              </w:rPr>
              <w:t xml:space="preserve">Ensure that the indices of the container are within the valid range.</w:t>
            </w:r>
          </w:p>
        </w:tc>
      </w:tr>
      <w:tr>
        <w:trPr>
          <w:cantSplit w:val="0"/>
          <w:trHeight w:val="460" w:hRule="atLeast"/>
          <w:tblHeader w:val="0"/>
        </w:trPr>
        <w:tc>
          <w:tcPr>
            <w:shd w:fill="auto" w:val="clear"/>
          </w:tcPr>
          <w:p w:rsidR="00000000" w:rsidDel="00000000" w:rsidP="00000000" w:rsidRDefault="00000000" w:rsidRPr="00000000" w14:paraId="0000035D">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35E">
            <w:pPr>
              <w:jc w:val="center"/>
              <w:rPr/>
            </w:pPr>
            <w:r w:rsidDel="00000000" w:rsidR="00000000" w:rsidRPr="00000000">
              <w:rPr>
                <w:rtl w:val="0"/>
              </w:rPr>
              <w:t xml:space="preserve">R2023a</w:t>
            </w:r>
          </w:p>
        </w:tc>
        <w:tc>
          <w:tcPr>
            <w:shd w:fill="auto" w:val="clear"/>
          </w:tcPr>
          <w:p w:rsidR="00000000" w:rsidDel="00000000" w:rsidP="00000000" w:rsidRDefault="00000000" w:rsidRPr="00000000" w14:paraId="0000035F">
            <w:pPr>
              <w:jc w:val="center"/>
              <w:rPr/>
            </w:pPr>
            <w:r w:rsidDel="00000000" w:rsidR="00000000" w:rsidRPr="00000000">
              <w:rPr>
                <w:rtl w:val="0"/>
              </w:rPr>
              <w:t xml:space="preserve">CERT C++: STR53-CPP</w:t>
            </w:r>
          </w:p>
        </w:tc>
        <w:tc>
          <w:tcPr>
            <w:shd w:fill="auto" w:val="clear"/>
          </w:tcPr>
          <w:p w:rsidR="00000000" w:rsidDel="00000000" w:rsidP="00000000" w:rsidRDefault="00000000" w:rsidRPr="00000000" w14:paraId="00000360">
            <w:pPr>
              <w:ind w:left="0" w:firstLine="0"/>
              <w:rPr/>
            </w:pPr>
            <w:r w:rsidDel="00000000" w:rsidR="00000000" w:rsidRPr="00000000">
              <w:rPr>
                <w:rtl w:val="0"/>
              </w:rPr>
              <w:t xml:space="preserve">Checks for out-of-bounds array access, array access with tainted index, and pointer dereference with tainted offset.</w:t>
            </w:r>
          </w:p>
          <w:p w:rsidR="00000000" w:rsidDel="00000000" w:rsidP="00000000" w:rsidRDefault="00000000" w:rsidRPr="00000000" w14:paraId="00000361">
            <w:pPr>
              <w:jc w:val="center"/>
              <w:rPr/>
            </w:pPr>
            <w:r w:rsidDel="00000000" w:rsidR="00000000" w:rsidRPr="00000000">
              <w:rPr>
                <w:rtl w:val="0"/>
              </w:rPr>
            </w:r>
          </w:p>
        </w:tc>
      </w:tr>
    </w:tbl>
    <w:p w:rsidR="00000000" w:rsidDel="00000000" w:rsidP="00000000" w:rsidRDefault="00000000" w:rsidRPr="00000000" w14:paraId="00000362">
      <w:pPr>
        <w:rPr/>
      </w:pPr>
      <w:r w:rsidDel="00000000" w:rsidR="00000000" w:rsidRPr="00000000">
        <w:br w:type="page"/>
      </w:r>
      <w:r w:rsidDel="00000000" w:rsidR="00000000" w:rsidRPr="00000000">
        <w:rPr>
          <w:rtl w:val="0"/>
        </w:rPr>
      </w:r>
    </w:p>
    <w:p w:rsidR="00000000" w:rsidDel="00000000" w:rsidP="00000000" w:rsidRDefault="00000000" w:rsidRPr="00000000" w14:paraId="00000363">
      <w:pPr>
        <w:pStyle w:val="Heading3"/>
        <w:rPr/>
      </w:pPr>
      <w:bookmarkStart w:colFirst="0" w:colLast="0" w:name="_heading=h.1mrcu09" w:id="17"/>
      <w:bookmarkEnd w:id="17"/>
      <w:r w:rsidDel="00000000" w:rsidR="00000000" w:rsidRPr="00000000">
        <w:rPr>
          <w:rtl w:val="0"/>
        </w:rPr>
        <w:t xml:space="preserve">Defense-in-Depth Illustration</w:t>
      </w:r>
    </w:p>
    <w:p w:rsidR="00000000" w:rsidDel="00000000" w:rsidP="00000000" w:rsidRDefault="00000000" w:rsidRPr="00000000" w14:paraId="00000364">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jc w:val="center"/>
        <w:rPr/>
      </w:pPr>
      <w:r w:rsidDel="00000000" w:rsidR="00000000" w:rsidRPr="00000000">
        <w:rPr/>
        <w:drawing>
          <wp:inline distB="0" distT="0" distL="0" distR="0">
            <wp:extent cx="5825484" cy="3290888"/>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13" name="image2.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2.png"/>
                    <pic:cNvPicPr preferRelativeResize="0"/>
                  </pic:nvPicPr>
                  <pic:blipFill>
                    <a:blip r:embed="rId9"/>
                    <a:srcRect b="0" l="0" r="0" t="0"/>
                    <a:stretch>
                      <a:fillRect/>
                    </a:stretch>
                  </pic:blipFill>
                  <pic:spPr>
                    <a:xfrm>
                      <a:off x="0" y="0"/>
                      <a:ext cx="582548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2"/>
        <w:rPr/>
      </w:pPr>
      <w:bookmarkStart w:colFirst="0" w:colLast="0" w:name="_heading=h.46r0co2" w:id="18"/>
      <w:bookmarkEnd w:id="18"/>
      <w:r w:rsidDel="00000000" w:rsidR="00000000" w:rsidRPr="00000000">
        <w:rPr>
          <w:rtl w:val="0"/>
        </w:rPr>
        <w:t xml:space="preserve">Project One</w:t>
      </w:r>
    </w:p>
    <w:p w:rsidR="00000000" w:rsidDel="00000000" w:rsidP="00000000" w:rsidRDefault="00000000" w:rsidRPr="00000000" w14:paraId="00000369">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36A">
      <w:pPr>
        <w:rPr>
          <w:sz w:val="22"/>
          <w:szCs w:val="22"/>
        </w:rPr>
      </w:pPr>
      <w:r w:rsidDel="00000000" w:rsidR="00000000" w:rsidRPr="00000000">
        <w:rPr>
          <w:rtl w:val="0"/>
        </w:rPr>
      </w:r>
    </w:p>
    <w:p w:rsidR="00000000" w:rsidDel="00000000" w:rsidP="00000000" w:rsidRDefault="00000000" w:rsidRPr="00000000" w14:paraId="0000036B">
      <w:pPr>
        <w:pStyle w:val="Heading3"/>
        <w:rPr/>
      </w:pPr>
      <w:bookmarkStart w:colFirst="0" w:colLast="0" w:name="_heading=h.2lwamvv" w:id="19"/>
      <w:bookmarkEnd w:id="19"/>
      <w:r w:rsidDel="00000000" w:rsidR="00000000" w:rsidRPr="00000000">
        <w:rPr>
          <w:rtl w:val="0"/>
        </w:rPr>
        <w:t xml:space="preserve">Revise the C/C++ Standards</w:t>
      </w:r>
    </w:p>
    <w:p w:rsidR="00000000" w:rsidDel="00000000" w:rsidP="00000000" w:rsidRDefault="00000000" w:rsidRPr="00000000" w14:paraId="0000036C">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36D">
      <w:pPr>
        <w:ind w:left="720" w:firstLine="0"/>
        <w:rPr>
          <w:sz w:val="22"/>
          <w:szCs w:val="22"/>
        </w:rPr>
      </w:pPr>
      <w:r w:rsidDel="00000000" w:rsidR="00000000" w:rsidRPr="00000000">
        <w:rPr>
          <w:rtl w:val="0"/>
        </w:rPr>
      </w:r>
    </w:p>
    <w:p w:rsidR="00000000" w:rsidDel="00000000" w:rsidP="00000000" w:rsidRDefault="00000000" w:rsidRPr="00000000" w14:paraId="0000036E">
      <w:pPr>
        <w:pStyle w:val="Heading3"/>
        <w:rPr/>
      </w:pPr>
      <w:bookmarkStart w:colFirst="0" w:colLast="0" w:name="_heading=h.111kx3o" w:id="20"/>
      <w:bookmarkEnd w:id="20"/>
      <w:r w:rsidDel="00000000" w:rsidR="00000000" w:rsidRPr="00000000">
        <w:rPr>
          <w:rtl w:val="0"/>
        </w:rPr>
        <w:t xml:space="preserve">Risk Assessment </w:t>
      </w:r>
    </w:p>
    <w:p w:rsidR="00000000" w:rsidDel="00000000" w:rsidP="00000000" w:rsidRDefault="00000000" w:rsidRPr="00000000" w14:paraId="0000036F">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370">
      <w:pPr>
        <w:ind w:left="720" w:firstLine="0"/>
        <w:rPr>
          <w:sz w:val="22"/>
          <w:szCs w:val="22"/>
        </w:rPr>
      </w:pPr>
      <w:r w:rsidDel="00000000" w:rsidR="00000000" w:rsidRPr="00000000">
        <w:rPr>
          <w:rtl w:val="0"/>
        </w:rPr>
      </w:r>
    </w:p>
    <w:p w:rsidR="00000000" w:rsidDel="00000000" w:rsidP="00000000" w:rsidRDefault="00000000" w:rsidRPr="00000000" w14:paraId="00000371">
      <w:pPr>
        <w:pStyle w:val="Heading3"/>
        <w:rPr/>
      </w:pPr>
      <w:bookmarkStart w:colFirst="0" w:colLast="0" w:name="_heading=h.3l18frh" w:id="21"/>
      <w:bookmarkEnd w:id="21"/>
      <w:r w:rsidDel="00000000" w:rsidR="00000000" w:rsidRPr="00000000">
        <w:rPr>
          <w:rtl w:val="0"/>
        </w:rPr>
        <w:t xml:space="preserve">Automated Detection</w:t>
      </w:r>
    </w:p>
    <w:p w:rsidR="00000000" w:rsidDel="00000000" w:rsidP="00000000" w:rsidRDefault="00000000" w:rsidRPr="00000000" w14:paraId="00000372">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373">
      <w:pPr>
        <w:ind w:left="720" w:firstLine="0"/>
        <w:rPr/>
      </w:pPr>
      <w:r w:rsidDel="00000000" w:rsidR="00000000" w:rsidRPr="00000000">
        <w:rPr>
          <w:rtl w:val="0"/>
        </w:rPr>
      </w:r>
    </w:p>
    <w:p w:rsidR="00000000" w:rsidDel="00000000" w:rsidP="00000000" w:rsidRDefault="00000000" w:rsidRPr="00000000" w14:paraId="00000374">
      <w:pPr>
        <w:pStyle w:val="Heading3"/>
        <w:rPr/>
      </w:pPr>
      <w:bookmarkStart w:colFirst="0" w:colLast="0" w:name="_heading=h.206ipza" w:id="22"/>
      <w:bookmarkEnd w:id="22"/>
      <w:r w:rsidDel="00000000" w:rsidR="00000000" w:rsidRPr="00000000">
        <w:rPr>
          <w:rtl w:val="0"/>
        </w:rPr>
        <w:t xml:space="preserve">Automation</w:t>
      </w:r>
    </w:p>
    <w:p w:rsidR="00000000" w:rsidDel="00000000" w:rsidP="00000000" w:rsidRDefault="00000000" w:rsidRPr="00000000" w14:paraId="00000375">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376">
      <w:pPr>
        <w:ind w:left="720" w:firstLine="0"/>
        <w:jc w:val="center"/>
        <w:rPr/>
      </w:pPr>
      <w:r w:rsidDel="00000000" w:rsidR="00000000" w:rsidRPr="00000000">
        <w:rPr/>
        <w:drawing>
          <wp:inline distB="0" distT="0" distL="0" distR="0">
            <wp:extent cx="4232287" cy="213874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12" name="image4.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4.png"/>
                    <pic:cNvPicPr preferRelativeResize="0"/>
                  </pic:nvPicPr>
                  <pic:blipFill>
                    <a:blip r:embed="rId10"/>
                    <a:srcRect b="0" l="0" r="0" t="0"/>
                    <a:stretch>
                      <a:fillRect/>
                    </a:stretch>
                  </pic:blipFill>
                  <pic:spPr>
                    <a:xfrm>
                      <a:off x="0" y="0"/>
                      <a:ext cx="4232287" cy="213874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ind w:left="720" w:firstLine="0"/>
        <w:rPr/>
      </w:pPr>
      <w:r w:rsidDel="00000000" w:rsidR="00000000" w:rsidRPr="00000000">
        <w:rPr>
          <w:rtl w:val="0"/>
        </w:rPr>
      </w:r>
    </w:p>
    <w:p w:rsidR="00000000" w:rsidDel="00000000" w:rsidP="00000000" w:rsidRDefault="00000000" w:rsidRPr="00000000" w14:paraId="00000378">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379">
      <w:pPr>
        <w:ind w:left="720" w:firstLine="0"/>
        <w:rPr/>
      </w:pPr>
      <w:r w:rsidDel="00000000" w:rsidR="00000000" w:rsidRPr="00000000">
        <w:rPr>
          <w:rtl w:val="0"/>
        </w:rPr>
      </w:r>
    </w:p>
    <w:p w:rsidR="00000000" w:rsidDel="00000000" w:rsidP="00000000" w:rsidRDefault="00000000" w:rsidRPr="00000000" w14:paraId="0000037A">
      <w:pPr>
        <w:ind w:left="720" w:firstLine="0"/>
        <w:rPr/>
      </w:pPr>
      <w:r w:rsidDel="00000000" w:rsidR="00000000" w:rsidRPr="00000000">
        <w:rPr>
          <w:rtl w:val="0"/>
        </w:rPr>
        <w:t xml:space="preserve">[Insert your written explanations here.]</w:t>
      </w:r>
    </w:p>
    <w:p w:rsidR="00000000" w:rsidDel="00000000" w:rsidP="00000000" w:rsidRDefault="00000000" w:rsidRPr="00000000" w14:paraId="0000037B">
      <w:pPr>
        <w:ind w:left="720" w:firstLine="0"/>
        <w:rPr/>
      </w:pPr>
      <w:r w:rsidDel="00000000" w:rsidR="00000000" w:rsidRPr="00000000">
        <w:rPr>
          <w:rtl w:val="0"/>
        </w:rPr>
      </w:r>
    </w:p>
    <w:p w:rsidR="00000000" w:rsidDel="00000000" w:rsidP="00000000" w:rsidRDefault="00000000" w:rsidRPr="00000000" w14:paraId="0000037C">
      <w:pPr>
        <w:pStyle w:val="Heading3"/>
        <w:rPr/>
      </w:pPr>
      <w:bookmarkStart w:colFirst="0" w:colLast="0" w:name="_heading=h.4k668n3" w:id="23"/>
      <w:bookmarkEnd w:id="23"/>
      <w:r w:rsidDel="00000000" w:rsidR="00000000" w:rsidRPr="00000000">
        <w:rPr>
          <w:rtl w:val="0"/>
        </w:rPr>
        <w:t xml:space="preserve">Summary of Risk Assessments </w:t>
      </w:r>
    </w:p>
    <w:p w:rsidR="00000000" w:rsidDel="00000000" w:rsidP="00000000" w:rsidRDefault="00000000" w:rsidRPr="00000000" w14:paraId="0000037D">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37E">
      <w:pPr>
        <w:ind w:left="720" w:firstLine="0"/>
        <w:rPr>
          <w:b w:val="1"/>
          <w:sz w:val="26"/>
          <w:szCs w:val="26"/>
        </w:rPr>
      </w:pPr>
      <w:r w:rsidDel="00000000" w:rsidR="00000000" w:rsidRPr="00000000">
        <w:rPr>
          <w:rtl w:val="0"/>
        </w:rPr>
      </w:r>
    </w:p>
    <w:tbl>
      <w:tblPr>
        <w:tblStyle w:val="Table62"/>
        <w:tblW w:w="1079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0"/>
        <w:gridCol w:w="1434"/>
        <w:gridCol w:w="1349"/>
        <w:gridCol w:w="1856"/>
        <w:gridCol w:w="2041"/>
        <w:gridCol w:w="2680"/>
        <w:tblGridChange w:id="0">
          <w:tblGrid>
            <w:gridCol w:w="1430"/>
            <w:gridCol w:w="1434"/>
            <w:gridCol w:w="1349"/>
            <w:gridCol w:w="1856"/>
            <w:gridCol w:w="2041"/>
            <w:gridCol w:w="2680"/>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37F">
            <w:pPr>
              <w:jc w:val="center"/>
              <w:rPr>
                <w:color w:val="000000"/>
              </w:rPr>
            </w:pPr>
            <w:r w:rsidDel="00000000" w:rsidR="00000000" w:rsidRPr="00000000">
              <w:rPr>
                <w:color w:val="000000"/>
                <w:rtl w:val="0"/>
              </w:rPr>
              <w:t xml:space="preserve">Rule</w:t>
            </w:r>
          </w:p>
        </w:tc>
        <w:tc>
          <w:tcPr>
            <w:shd w:fill="d9d9d9" w:val="clear"/>
          </w:tcPr>
          <w:p w:rsidR="00000000" w:rsidDel="00000000" w:rsidP="00000000" w:rsidRDefault="00000000" w:rsidRPr="00000000" w14:paraId="00000380">
            <w:pPr>
              <w:jc w:val="center"/>
              <w:rPr>
                <w:color w:val="000000"/>
              </w:rPr>
            </w:pPr>
            <w:r w:rsidDel="00000000" w:rsidR="00000000" w:rsidRPr="00000000">
              <w:rPr>
                <w:color w:val="000000"/>
                <w:rtl w:val="0"/>
              </w:rPr>
              <w:t xml:space="preserve">Severity</w:t>
            </w:r>
          </w:p>
        </w:tc>
        <w:tc>
          <w:tcPr>
            <w:shd w:fill="d9d9d9" w:val="clear"/>
          </w:tcPr>
          <w:p w:rsidR="00000000" w:rsidDel="00000000" w:rsidP="00000000" w:rsidRDefault="00000000" w:rsidRPr="00000000" w14:paraId="00000381">
            <w:pPr>
              <w:jc w:val="center"/>
              <w:rPr>
                <w:color w:val="000000"/>
              </w:rPr>
            </w:pPr>
            <w:r w:rsidDel="00000000" w:rsidR="00000000" w:rsidRPr="00000000">
              <w:rPr>
                <w:color w:val="000000"/>
                <w:rtl w:val="0"/>
              </w:rPr>
              <w:t xml:space="preserve">Likelihood</w:t>
            </w:r>
          </w:p>
        </w:tc>
        <w:tc>
          <w:tcPr>
            <w:shd w:fill="d9d9d9" w:val="clear"/>
          </w:tcPr>
          <w:p w:rsidR="00000000" w:rsidDel="00000000" w:rsidP="00000000" w:rsidRDefault="00000000" w:rsidRPr="00000000" w14:paraId="00000382">
            <w:pPr>
              <w:jc w:val="center"/>
              <w:rPr>
                <w:color w:val="000000"/>
              </w:rPr>
            </w:pPr>
            <w:r w:rsidDel="00000000" w:rsidR="00000000" w:rsidRPr="00000000">
              <w:rPr>
                <w:color w:val="000000"/>
                <w:rtl w:val="0"/>
              </w:rPr>
              <w:t xml:space="preserve">Remediation Cost</w:t>
            </w:r>
          </w:p>
        </w:tc>
        <w:tc>
          <w:tcPr>
            <w:shd w:fill="d9d9d9" w:val="clear"/>
          </w:tcPr>
          <w:p w:rsidR="00000000" w:rsidDel="00000000" w:rsidP="00000000" w:rsidRDefault="00000000" w:rsidRPr="00000000" w14:paraId="00000383">
            <w:pPr>
              <w:jc w:val="center"/>
              <w:rPr>
                <w:color w:val="000000"/>
              </w:rPr>
            </w:pPr>
            <w:r w:rsidDel="00000000" w:rsidR="00000000" w:rsidRPr="00000000">
              <w:rPr>
                <w:color w:val="000000"/>
                <w:rtl w:val="0"/>
              </w:rPr>
              <w:t xml:space="preserve">Priority</w:t>
            </w:r>
          </w:p>
        </w:tc>
        <w:tc>
          <w:tcPr>
            <w:shd w:fill="d9d9d9" w:val="clear"/>
          </w:tcPr>
          <w:p w:rsidR="00000000" w:rsidDel="00000000" w:rsidP="00000000" w:rsidRDefault="00000000" w:rsidRPr="00000000" w14:paraId="00000384">
            <w:pPr>
              <w:jc w:val="center"/>
              <w:rPr>
                <w:color w:val="000000"/>
              </w:rPr>
            </w:pPr>
            <w:r w:rsidDel="00000000" w:rsidR="00000000" w:rsidRPr="00000000">
              <w:rPr>
                <w:color w:val="000000"/>
                <w:rtl w:val="0"/>
              </w:rPr>
              <w:t xml:space="preserve">Level</w:t>
            </w:r>
          </w:p>
        </w:tc>
      </w:tr>
      <w:tr>
        <w:trPr>
          <w:cantSplit w:val="0"/>
          <w:tblHeader w:val="0"/>
        </w:trPr>
        <w:tc>
          <w:tcPr>
            <w:shd w:fill="ededed" w:val="clear"/>
          </w:tcPr>
          <w:p w:rsidR="00000000" w:rsidDel="00000000" w:rsidP="00000000" w:rsidRDefault="00000000" w:rsidRPr="00000000" w14:paraId="00000385">
            <w:pPr>
              <w:rPr/>
            </w:pPr>
            <w:r w:rsidDel="00000000" w:rsidR="00000000" w:rsidRPr="00000000">
              <w:rPr>
                <w:rtl w:val="0"/>
              </w:rPr>
              <w:t xml:space="preserve">STD-001-CPP</w:t>
            </w:r>
          </w:p>
        </w:tc>
        <w:tc>
          <w:tcPr/>
          <w:p w:rsidR="00000000" w:rsidDel="00000000" w:rsidP="00000000" w:rsidRDefault="00000000" w:rsidRPr="00000000" w14:paraId="00000386">
            <w:pPr>
              <w:rPr/>
            </w:pPr>
            <w:r w:rsidDel="00000000" w:rsidR="00000000" w:rsidRPr="00000000">
              <w:rPr>
                <w:rtl w:val="0"/>
              </w:rPr>
              <w:t xml:space="preserve">High</w:t>
            </w:r>
          </w:p>
        </w:tc>
        <w:tc>
          <w:tcPr/>
          <w:p w:rsidR="00000000" w:rsidDel="00000000" w:rsidP="00000000" w:rsidRDefault="00000000" w:rsidRPr="00000000" w14:paraId="00000387">
            <w:pPr>
              <w:rPr/>
            </w:pPr>
            <w:r w:rsidDel="00000000" w:rsidR="00000000" w:rsidRPr="00000000">
              <w:rPr>
                <w:rtl w:val="0"/>
              </w:rPr>
              <w:t xml:space="preserve">Unlikely</w:t>
            </w:r>
          </w:p>
        </w:tc>
        <w:tc>
          <w:tcPr/>
          <w:p w:rsidR="00000000" w:rsidDel="00000000" w:rsidP="00000000" w:rsidRDefault="00000000" w:rsidRPr="00000000" w14:paraId="00000388">
            <w:pPr>
              <w:rPr/>
            </w:pPr>
            <w:r w:rsidDel="00000000" w:rsidR="00000000" w:rsidRPr="00000000">
              <w:rPr>
                <w:rtl w:val="0"/>
              </w:rPr>
              <w:t xml:space="preserve">Medium</w:t>
            </w:r>
          </w:p>
        </w:tc>
        <w:tc>
          <w:tcPr/>
          <w:p w:rsidR="00000000" w:rsidDel="00000000" w:rsidP="00000000" w:rsidRDefault="00000000" w:rsidRPr="00000000" w14:paraId="00000389">
            <w:pPr>
              <w:rPr/>
            </w:pPr>
            <w:r w:rsidDel="00000000" w:rsidR="00000000" w:rsidRPr="00000000">
              <w:rPr>
                <w:rtl w:val="0"/>
              </w:rPr>
              <w:t xml:space="preserve">High</w:t>
            </w:r>
          </w:p>
        </w:tc>
        <w:tc>
          <w:tcPr/>
          <w:p w:rsidR="00000000" w:rsidDel="00000000" w:rsidP="00000000" w:rsidRDefault="00000000" w:rsidRPr="00000000" w14:paraId="0000038A">
            <w:pPr>
              <w:rPr/>
            </w:pPr>
            <w:r w:rsidDel="00000000" w:rsidR="00000000" w:rsidRPr="00000000">
              <w:rPr>
                <w:rtl w:val="0"/>
              </w:rPr>
              <w:t xml:space="preserve">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8B">
            <w:pPr>
              <w:rPr/>
            </w:pPr>
            <w:r w:rsidDel="00000000" w:rsidR="00000000" w:rsidRPr="00000000">
              <w:rPr>
                <w:rtl w:val="0"/>
              </w:rPr>
              <w:t xml:space="preserve">[IDS-000-J]  </w:t>
            </w:r>
          </w:p>
        </w:tc>
        <w:tc>
          <w:tcPr/>
          <w:p w:rsidR="00000000" w:rsidDel="00000000" w:rsidP="00000000" w:rsidRDefault="00000000" w:rsidRPr="00000000" w14:paraId="0000038C">
            <w:pPr>
              <w:rPr/>
            </w:pPr>
            <w:r w:rsidDel="00000000" w:rsidR="00000000" w:rsidRPr="00000000">
              <w:rPr>
                <w:rtl w:val="0"/>
              </w:rPr>
              <w:t xml:space="preserve">High</w:t>
            </w:r>
          </w:p>
        </w:tc>
        <w:tc>
          <w:tcPr/>
          <w:p w:rsidR="00000000" w:rsidDel="00000000" w:rsidP="00000000" w:rsidRDefault="00000000" w:rsidRPr="00000000" w14:paraId="0000038D">
            <w:pPr>
              <w:rPr/>
            </w:pPr>
            <w:r w:rsidDel="00000000" w:rsidR="00000000" w:rsidRPr="00000000">
              <w:rPr>
                <w:rtl w:val="0"/>
              </w:rPr>
              <w:t xml:space="preserve">Likely</w:t>
            </w:r>
          </w:p>
        </w:tc>
        <w:tc>
          <w:tcPr/>
          <w:p w:rsidR="00000000" w:rsidDel="00000000" w:rsidP="00000000" w:rsidRDefault="00000000" w:rsidRPr="00000000" w14:paraId="0000038E">
            <w:pPr>
              <w:rPr/>
            </w:pPr>
            <w:r w:rsidDel="00000000" w:rsidR="00000000" w:rsidRPr="00000000">
              <w:rPr>
                <w:rtl w:val="0"/>
              </w:rPr>
              <w:t xml:space="preserve">Medium</w:t>
            </w:r>
          </w:p>
        </w:tc>
        <w:tc>
          <w:tcPr/>
          <w:p w:rsidR="00000000" w:rsidDel="00000000" w:rsidP="00000000" w:rsidRDefault="00000000" w:rsidRPr="00000000" w14:paraId="0000038F">
            <w:pPr>
              <w:rPr/>
            </w:pPr>
            <w:r w:rsidDel="00000000" w:rsidR="00000000" w:rsidRPr="00000000">
              <w:rPr>
                <w:rtl w:val="0"/>
              </w:rPr>
              <w:t xml:space="preserve">P18</w:t>
            </w:r>
          </w:p>
        </w:tc>
        <w:tc>
          <w:tcPr/>
          <w:p w:rsidR="00000000" w:rsidDel="00000000" w:rsidP="00000000" w:rsidRDefault="00000000" w:rsidRPr="00000000" w14:paraId="00000390">
            <w:pPr>
              <w:rPr/>
            </w:pPr>
            <w:r w:rsidDel="00000000" w:rsidR="00000000" w:rsidRPr="00000000">
              <w:rPr>
                <w:rtl w:val="0"/>
              </w:rPr>
              <w:t xml:space="preserve">L1</w:t>
            </w:r>
          </w:p>
        </w:tc>
      </w:tr>
      <w:tr>
        <w:trPr>
          <w:cantSplit w:val="0"/>
          <w:tblHeader w:val="0"/>
        </w:trPr>
        <w:tc>
          <w:tcPr>
            <w:shd w:fill="ededed" w:val="clear"/>
          </w:tcPr>
          <w:p w:rsidR="00000000" w:rsidDel="00000000" w:rsidP="00000000" w:rsidRDefault="00000000" w:rsidRPr="00000000" w14:paraId="00000391">
            <w:pPr>
              <w:rPr/>
            </w:pPr>
            <w:r w:rsidDel="00000000" w:rsidR="00000000" w:rsidRPr="00000000">
              <w:rPr>
                <w:rtl w:val="0"/>
              </w:rPr>
              <w:t xml:space="preserve">[EXP-000-C]</w:t>
            </w:r>
          </w:p>
        </w:tc>
        <w:tc>
          <w:tcPr/>
          <w:p w:rsidR="00000000" w:rsidDel="00000000" w:rsidP="00000000" w:rsidRDefault="00000000" w:rsidRPr="00000000" w14:paraId="00000392">
            <w:pPr>
              <w:rPr/>
            </w:pPr>
            <w:r w:rsidDel="00000000" w:rsidR="00000000" w:rsidRPr="00000000">
              <w:rPr>
                <w:rtl w:val="0"/>
              </w:rPr>
              <w:t xml:space="preserve">Low</w:t>
            </w:r>
          </w:p>
        </w:tc>
        <w:tc>
          <w:tcPr/>
          <w:p w:rsidR="00000000" w:rsidDel="00000000" w:rsidP="00000000" w:rsidRDefault="00000000" w:rsidRPr="00000000" w14:paraId="00000393">
            <w:pPr>
              <w:rPr/>
            </w:pPr>
            <w:r w:rsidDel="00000000" w:rsidR="00000000" w:rsidRPr="00000000">
              <w:rPr>
                <w:rtl w:val="0"/>
              </w:rPr>
              <w:t xml:space="preserve">Probable</w:t>
            </w:r>
          </w:p>
        </w:tc>
        <w:tc>
          <w:tcPr/>
          <w:p w:rsidR="00000000" w:rsidDel="00000000" w:rsidP="00000000" w:rsidRDefault="00000000" w:rsidRPr="00000000" w14:paraId="00000394">
            <w:pPr>
              <w:rPr/>
            </w:pPr>
            <w:r w:rsidDel="00000000" w:rsidR="00000000" w:rsidRPr="00000000">
              <w:rPr>
                <w:rtl w:val="0"/>
              </w:rPr>
              <w:t xml:space="preserve">Medium</w:t>
            </w:r>
          </w:p>
        </w:tc>
        <w:tc>
          <w:tcPr/>
          <w:p w:rsidR="00000000" w:rsidDel="00000000" w:rsidP="00000000" w:rsidRDefault="00000000" w:rsidRPr="00000000" w14:paraId="00000395">
            <w:pPr>
              <w:rPr/>
            </w:pPr>
            <w:r w:rsidDel="00000000" w:rsidR="00000000" w:rsidRPr="00000000">
              <w:rPr>
                <w:rtl w:val="0"/>
              </w:rPr>
              <w:t xml:space="preserve">P4</w:t>
            </w:r>
          </w:p>
        </w:tc>
        <w:tc>
          <w:tcPr/>
          <w:p w:rsidR="00000000" w:rsidDel="00000000" w:rsidP="00000000" w:rsidRDefault="00000000" w:rsidRPr="00000000" w14:paraId="00000396">
            <w:pPr>
              <w:rPr/>
            </w:pPr>
            <w:r w:rsidDel="00000000" w:rsidR="00000000" w:rsidRPr="00000000">
              <w:rPr>
                <w:rtl w:val="0"/>
              </w:rPr>
              <w:t xml:space="preserve">L3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97">
            <w:pPr>
              <w:rPr/>
            </w:pPr>
            <w:r w:rsidDel="00000000" w:rsidR="00000000" w:rsidRPr="00000000">
              <w:rPr>
                <w:rtl w:val="0"/>
              </w:rPr>
              <w:t xml:space="preserve">[DCL-003-C]</w:t>
            </w:r>
          </w:p>
        </w:tc>
        <w:tc>
          <w:tcPr/>
          <w:p w:rsidR="00000000" w:rsidDel="00000000" w:rsidP="00000000" w:rsidRDefault="00000000" w:rsidRPr="00000000" w14:paraId="00000398">
            <w:pPr>
              <w:rPr/>
            </w:pPr>
            <w:r w:rsidDel="00000000" w:rsidR="00000000" w:rsidRPr="00000000">
              <w:rPr>
                <w:rtl w:val="0"/>
              </w:rPr>
              <w:t xml:space="preserve">Low</w:t>
            </w:r>
          </w:p>
        </w:tc>
        <w:tc>
          <w:tcPr/>
          <w:p w:rsidR="00000000" w:rsidDel="00000000" w:rsidP="00000000" w:rsidRDefault="00000000" w:rsidRPr="00000000" w14:paraId="00000399">
            <w:pPr>
              <w:rPr/>
            </w:pPr>
            <w:r w:rsidDel="00000000" w:rsidR="00000000" w:rsidRPr="00000000">
              <w:rPr>
                <w:rtl w:val="0"/>
              </w:rPr>
              <w:t xml:space="preserve">Unlikely</w:t>
            </w:r>
          </w:p>
        </w:tc>
        <w:tc>
          <w:tcPr/>
          <w:p w:rsidR="00000000" w:rsidDel="00000000" w:rsidP="00000000" w:rsidRDefault="00000000" w:rsidRPr="00000000" w14:paraId="0000039A">
            <w:pPr>
              <w:rPr/>
            </w:pPr>
            <w:r w:rsidDel="00000000" w:rsidR="00000000" w:rsidRPr="00000000">
              <w:rPr>
                <w:rtl w:val="0"/>
              </w:rPr>
              <w:t xml:space="preserve">High</w:t>
            </w:r>
          </w:p>
        </w:tc>
        <w:tc>
          <w:tcPr/>
          <w:p w:rsidR="00000000" w:rsidDel="00000000" w:rsidP="00000000" w:rsidRDefault="00000000" w:rsidRPr="00000000" w14:paraId="0000039B">
            <w:pPr>
              <w:rPr/>
            </w:pPr>
            <w:r w:rsidDel="00000000" w:rsidR="00000000" w:rsidRPr="00000000">
              <w:rPr>
                <w:rtl w:val="0"/>
              </w:rPr>
              <w:t xml:space="preserve">P1</w:t>
            </w:r>
          </w:p>
        </w:tc>
        <w:tc>
          <w:tcPr/>
          <w:p w:rsidR="00000000" w:rsidDel="00000000" w:rsidP="00000000" w:rsidRDefault="00000000" w:rsidRPr="00000000" w14:paraId="0000039C">
            <w:pPr>
              <w:rPr/>
            </w:pPr>
            <w:r w:rsidDel="00000000" w:rsidR="00000000" w:rsidRPr="00000000">
              <w:rPr>
                <w:rtl w:val="0"/>
              </w:rPr>
              <w:t xml:space="preserve">L3</w:t>
            </w:r>
          </w:p>
        </w:tc>
      </w:tr>
      <w:tr>
        <w:trPr>
          <w:cantSplit w:val="0"/>
          <w:tblHeader w:val="0"/>
        </w:trPr>
        <w:tc>
          <w:tcPr>
            <w:shd w:fill="ededed" w:val="clear"/>
          </w:tcPr>
          <w:p w:rsidR="00000000" w:rsidDel="00000000" w:rsidP="00000000" w:rsidRDefault="00000000" w:rsidRPr="00000000" w14:paraId="0000039D">
            <w:pPr>
              <w:rPr/>
            </w:pPr>
            <w:r w:rsidDel="00000000" w:rsidR="00000000" w:rsidRPr="00000000">
              <w:rPr>
                <w:rtl w:val="0"/>
              </w:rPr>
              <w:t xml:space="preserve">[DCL-012-C]</w:t>
            </w:r>
          </w:p>
        </w:tc>
        <w:tc>
          <w:tcPr/>
          <w:p w:rsidR="00000000" w:rsidDel="00000000" w:rsidP="00000000" w:rsidRDefault="00000000" w:rsidRPr="00000000" w14:paraId="0000039E">
            <w:pPr>
              <w:rPr/>
            </w:pPr>
            <w:r w:rsidDel="00000000" w:rsidR="00000000" w:rsidRPr="00000000">
              <w:rPr>
                <w:rtl w:val="0"/>
              </w:rPr>
              <w:t xml:space="preserve">Low</w:t>
            </w:r>
          </w:p>
        </w:tc>
        <w:tc>
          <w:tcPr/>
          <w:p w:rsidR="00000000" w:rsidDel="00000000" w:rsidP="00000000" w:rsidRDefault="00000000" w:rsidRPr="00000000" w14:paraId="0000039F">
            <w:pPr>
              <w:rPr/>
            </w:pPr>
            <w:r w:rsidDel="00000000" w:rsidR="00000000" w:rsidRPr="00000000">
              <w:rPr>
                <w:rtl w:val="0"/>
              </w:rPr>
              <w:t xml:space="preserve">Unlikely</w:t>
            </w:r>
          </w:p>
        </w:tc>
        <w:tc>
          <w:tcPr/>
          <w:p w:rsidR="00000000" w:rsidDel="00000000" w:rsidP="00000000" w:rsidRDefault="00000000" w:rsidRPr="00000000" w14:paraId="000003A0">
            <w:pPr>
              <w:rPr/>
            </w:pPr>
            <w:r w:rsidDel="00000000" w:rsidR="00000000" w:rsidRPr="00000000">
              <w:rPr>
                <w:rtl w:val="0"/>
              </w:rPr>
              <w:t xml:space="preserve">High</w:t>
            </w:r>
          </w:p>
        </w:tc>
        <w:tc>
          <w:tcPr/>
          <w:p w:rsidR="00000000" w:rsidDel="00000000" w:rsidP="00000000" w:rsidRDefault="00000000" w:rsidRPr="00000000" w14:paraId="000003A1">
            <w:pPr>
              <w:rPr/>
            </w:pPr>
            <w:r w:rsidDel="00000000" w:rsidR="00000000" w:rsidRPr="00000000">
              <w:rPr>
                <w:rtl w:val="0"/>
              </w:rPr>
              <w:t xml:space="preserve">P1</w:t>
            </w:r>
          </w:p>
        </w:tc>
        <w:tc>
          <w:tcPr/>
          <w:p w:rsidR="00000000" w:rsidDel="00000000" w:rsidP="00000000" w:rsidRDefault="00000000" w:rsidRPr="00000000" w14:paraId="000003A2">
            <w:pPr>
              <w:rPr/>
            </w:pPr>
            <w:r w:rsidDel="00000000" w:rsidR="00000000" w:rsidRPr="00000000">
              <w:rPr>
                <w:rtl w:val="0"/>
              </w:rPr>
              <w:t xml:space="preserve">L3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A3">
            <w:pPr>
              <w:rPr/>
            </w:pPr>
            <w:r w:rsidDel="00000000" w:rsidR="00000000" w:rsidRPr="00000000">
              <w:rPr>
                <w:rtl w:val="0"/>
              </w:rPr>
              <w:t xml:space="preserve">[INT-031-C]</w:t>
            </w:r>
          </w:p>
        </w:tc>
        <w:tc>
          <w:tcPr/>
          <w:p w:rsidR="00000000" w:rsidDel="00000000" w:rsidP="00000000" w:rsidRDefault="00000000" w:rsidRPr="00000000" w14:paraId="000003A4">
            <w:pPr>
              <w:rPr/>
            </w:pPr>
            <w:r w:rsidDel="00000000" w:rsidR="00000000" w:rsidRPr="00000000">
              <w:rPr>
                <w:rtl w:val="0"/>
              </w:rPr>
              <w:t xml:space="preserve">High</w:t>
            </w:r>
          </w:p>
        </w:tc>
        <w:tc>
          <w:tcPr/>
          <w:p w:rsidR="00000000" w:rsidDel="00000000" w:rsidP="00000000" w:rsidRDefault="00000000" w:rsidRPr="00000000" w14:paraId="000003A5">
            <w:pPr>
              <w:rPr/>
            </w:pPr>
            <w:r w:rsidDel="00000000" w:rsidR="00000000" w:rsidRPr="00000000">
              <w:rPr>
                <w:rtl w:val="0"/>
              </w:rPr>
              <w:t xml:space="preserve">Probable</w:t>
            </w:r>
          </w:p>
        </w:tc>
        <w:tc>
          <w:tcPr/>
          <w:p w:rsidR="00000000" w:rsidDel="00000000" w:rsidP="00000000" w:rsidRDefault="00000000" w:rsidRPr="00000000" w14:paraId="000003A6">
            <w:pPr>
              <w:rPr/>
            </w:pPr>
            <w:r w:rsidDel="00000000" w:rsidR="00000000" w:rsidRPr="00000000">
              <w:rPr>
                <w:rtl w:val="0"/>
              </w:rPr>
              <w:t xml:space="preserve">High</w:t>
            </w:r>
          </w:p>
        </w:tc>
        <w:tc>
          <w:tcPr/>
          <w:p w:rsidR="00000000" w:rsidDel="00000000" w:rsidP="00000000" w:rsidRDefault="00000000" w:rsidRPr="00000000" w14:paraId="000003A7">
            <w:pPr>
              <w:rPr/>
            </w:pPr>
            <w:r w:rsidDel="00000000" w:rsidR="00000000" w:rsidRPr="00000000">
              <w:rPr>
                <w:rtl w:val="0"/>
              </w:rPr>
              <w:t xml:space="preserve">P6</w:t>
            </w:r>
          </w:p>
        </w:tc>
        <w:tc>
          <w:tcPr/>
          <w:p w:rsidR="00000000" w:rsidDel="00000000" w:rsidP="00000000" w:rsidRDefault="00000000" w:rsidRPr="00000000" w14:paraId="000003A8">
            <w:pPr>
              <w:rPr/>
            </w:pPr>
            <w:r w:rsidDel="00000000" w:rsidR="00000000" w:rsidRPr="00000000">
              <w:rPr>
                <w:rtl w:val="0"/>
              </w:rPr>
              <w:t xml:space="preserve">L2</w:t>
            </w:r>
          </w:p>
        </w:tc>
      </w:tr>
      <w:tr>
        <w:trPr>
          <w:cantSplit w:val="0"/>
          <w:tblHeader w:val="0"/>
        </w:trPr>
        <w:tc>
          <w:tcPr>
            <w:shd w:fill="ededed" w:val="clear"/>
          </w:tcPr>
          <w:p w:rsidR="00000000" w:rsidDel="00000000" w:rsidP="00000000" w:rsidRDefault="00000000" w:rsidRPr="00000000" w14:paraId="000003A9">
            <w:pPr>
              <w:rPr/>
            </w:pPr>
            <w:r w:rsidDel="00000000" w:rsidR="00000000" w:rsidRPr="00000000">
              <w:rPr>
                <w:rtl w:val="0"/>
              </w:rPr>
              <w:t xml:space="preserve">[STR-032-C]  </w:t>
            </w:r>
          </w:p>
        </w:tc>
        <w:tc>
          <w:tcPr/>
          <w:p w:rsidR="00000000" w:rsidDel="00000000" w:rsidP="00000000" w:rsidRDefault="00000000" w:rsidRPr="00000000" w14:paraId="000003AA">
            <w:pPr>
              <w:rPr/>
            </w:pPr>
            <w:r w:rsidDel="00000000" w:rsidR="00000000" w:rsidRPr="00000000">
              <w:rPr>
                <w:rtl w:val="0"/>
              </w:rPr>
              <w:t xml:space="preserve">High</w:t>
            </w:r>
          </w:p>
        </w:tc>
        <w:tc>
          <w:tcPr/>
          <w:p w:rsidR="00000000" w:rsidDel="00000000" w:rsidP="00000000" w:rsidRDefault="00000000" w:rsidRPr="00000000" w14:paraId="000003AB">
            <w:pPr>
              <w:rPr/>
            </w:pPr>
            <w:r w:rsidDel="00000000" w:rsidR="00000000" w:rsidRPr="00000000">
              <w:rPr>
                <w:rtl w:val="0"/>
              </w:rPr>
              <w:t xml:space="preserve">Probable</w:t>
            </w:r>
          </w:p>
        </w:tc>
        <w:tc>
          <w:tcPr/>
          <w:p w:rsidR="00000000" w:rsidDel="00000000" w:rsidP="00000000" w:rsidRDefault="00000000" w:rsidRPr="00000000" w14:paraId="000003AC">
            <w:pPr>
              <w:rPr/>
            </w:pPr>
            <w:r w:rsidDel="00000000" w:rsidR="00000000" w:rsidRPr="00000000">
              <w:rPr>
                <w:rtl w:val="0"/>
              </w:rPr>
              <w:t xml:space="preserve">Medium</w:t>
            </w:r>
          </w:p>
        </w:tc>
        <w:tc>
          <w:tcPr/>
          <w:p w:rsidR="00000000" w:rsidDel="00000000" w:rsidP="00000000" w:rsidRDefault="00000000" w:rsidRPr="00000000" w14:paraId="000003AD">
            <w:pPr>
              <w:rPr/>
            </w:pPr>
            <w:r w:rsidDel="00000000" w:rsidR="00000000" w:rsidRPr="00000000">
              <w:rPr>
                <w:rtl w:val="0"/>
              </w:rPr>
              <w:t xml:space="preserve">P12</w:t>
            </w:r>
          </w:p>
        </w:tc>
        <w:tc>
          <w:tcPr/>
          <w:p w:rsidR="00000000" w:rsidDel="00000000" w:rsidP="00000000" w:rsidRDefault="00000000" w:rsidRPr="00000000" w14:paraId="000003AE">
            <w:pPr>
              <w:rPr/>
            </w:pPr>
            <w:r w:rsidDel="00000000" w:rsidR="00000000" w:rsidRPr="00000000">
              <w:rPr>
                <w:rtl w:val="0"/>
              </w:rPr>
              <w:t xml:space="preserve">L1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AF">
            <w:pPr>
              <w:rPr/>
            </w:pPr>
            <w:r w:rsidDel="00000000" w:rsidR="00000000" w:rsidRPr="00000000">
              <w:rPr>
                <w:rtl w:val="0"/>
              </w:rPr>
              <w:t xml:space="preserve">[MEM-050-CPP]</w:t>
            </w:r>
          </w:p>
        </w:tc>
        <w:tc>
          <w:tcPr/>
          <w:p w:rsidR="00000000" w:rsidDel="00000000" w:rsidP="00000000" w:rsidRDefault="00000000" w:rsidRPr="00000000" w14:paraId="000003B0">
            <w:pPr>
              <w:rPr/>
            </w:pPr>
            <w:r w:rsidDel="00000000" w:rsidR="00000000" w:rsidRPr="00000000">
              <w:rPr>
                <w:rtl w:val="0"/>
              </w:rPr>
              <w:t xml:space="preserve">High</w:t>
            </w:r>
          </w:p>
        </w:tc>
        <w:tc>
          <w:tcPr/>
          <w:p w:rsidR="00000000" w:rsidDel="00000000" w:rsidP="00000000" w:rsidRDefault="00000000" w:rsidRPr="00000000" w14:paraId="000003B1">
            <w:pPr>
              <w:rPr/>
            </w:pPr>
            <w:r w:rsidDel="00000000" w:rsidR="00000000" w:rsidRPr="00000000">
              <w:rPr>
                <w:rtl w:val="0"/>
              </w:rPr>
              <w:t xml:space="preserve">Likely</w:t>
            </w:r>
          </w:p>
        </w:tc>
        <w:tc>
          <w:tcPr/>
          <w:p w:rsidR="00000000" w:rsidDel="00000000" w:rsidP="00000000" w:rsidRDefault="00000000" w:rsidRPr="00000000" w14:paraId="000003B2">
            <w:pPr>
              <w:rPr/>
            </w:pPr>
            <w:r w:rsidDel="00000000" w:rsidR="00000000" w:rsidRPr="00000000">
              <w:rPr>
                <w:rtl w:val="0"/>
              </w:rPr>
              <w:t xml:space="preserve">Medium</w:t>
            </w:r>
          </w:p>
        </w:tc>
        <w:tc>
          <w:tcPr/>
          <w:p w:rsidR="00000000" w:rsidDel="00000000" w:rsidP="00000000" w:rsidRDefault="00000000" w:rsidRPr="00000000" w14:paraId="000003B3">
            <w:pPr>
              <w:rPr/>
            </w:pPr>
            <w:r w:rsidDel="00000000" w:rsidR="00000000" w:rsidRPr="00000000">
              <w:rPr>
                <w:rtl w:val="0"/>
              </w:rPr>
              <w:t xml:space="preserve">P18</w:t>
            </w:r>
          </w:p>
        </w:tc>
        <w:tc>
          <w:tcPr/>
          <w:p w:rsidR="00000000" w:rsidDel="00000000" w:rsidP="00000000" w:rsidRDefault="00000000" w:rsidRPr="00000000" w14:paraId="000003B4">
            <w:pPr>
              <w:rPr/>
            </w:pPr>
            <w:r w:rsidDel="00000000" w:rsidR="00000000" w:rsidRPr="00000000">
              <w:rPr>
                <w:rtl w:val="0"/>
              </w:rPr>
              <w:t xml:space="preserve">L1</w:t>
            </w:r>
          </w:p>
        </w:tc>
      </w:tr>
      <w:tr>
        <w:trPr>
          <w:cantSplit w:val="0"/>
          <w:tblHeader w:val="0"/>
        </w:trPr>
        <w:tc>
          <w:tcPr>
            <w:shd w:fill="ededed" w:val="clear"/>
          </w:tcPr>
          <w:p w:rsidR="00000000" w:rsidDel="00000000" w:rsidP="00000000" w:rsidRDefault="00000000" w:rsidRPr="00000000" w14:paraId="000003B5">
            <w:pPr>
              <w:rPr/>
            </w:pPr>
            <w:r w:rsidDel="00000000" w:rsidR="00000000" w:rsidRPr="00000000">
              <w:rPr>
                <w:rtl w:val="0"/>
              </w:rPr>
              <w:t xml:space="preserve">[MSC-050-CPP]</w:t>
            </w:r>
          </w:p>
        </w:tc>
        <w:tc>
          <w:tcPr/>
          <w:p w:rsidR="00000000" w:rsidDel="00000000" w:rsidP="00000000" w:rsidRDefault="00000000" w:rsidRPr="00000000" w14:paraId="000003B6">
            <w:pPr>
              <w:rPr/>
            </w:pPr>
            <w:r w:rsidDel="00000000" w:rsidR="00000000" w:rsidRPr="00000000">
              <w:rPr>
                <w:rtl w:val="0"/>
              </w:rPr>
              <w:t xml:space="preserve">Medium</w:t>
            </w:r>
          </w:p>
        </w:tc>
        <w:tc>
          <w:tcPr/>
          <w:p w:rsidR="00000000" w:rsidDel="00000000" w:rsidP="00000000" w:rsidRDefault="00000000" w:rsidRPr="00000000" w14:paraId="000003B7">
            <w:pPr>
              <w:rPr/>
            </w:pPr>
            <w:r w:rsidDel="00000000" w:rsidR="00000000" w:rsidRPr="00000000">
              <w:rPr>
                <w:rtl w:val="0"/>
              </w:rPr>
              <w:t xml:space="preserve">unlikely</w:t>
            </w:r>
          </w:p>
        </w:tc>
        <w:tc>
          <w:tcPr/>
          <w:p w:rsidR="00000000" w:rsidDel="00000000" w:rsidP="00000000" w:rsidRDefault="00000000" w:rsidRPr="00000000" w14:paraId="000003B8">
            <w:pPr>
              <w:rPr/>
            </w:pPr>
            <w:r w:rsidDel="00000000" w:rsidR="00000000" w:rsidRPr="00000000">
              <w:rPr>
                <w:rtl w:val="0"/>
              </w:rPr>
              <w:t xml:space="preserve">low</w:t>
            </w:r>
          </w:p>
        </w:tc>
        <w:tc>
          <w:tcPr/>
          <w:p w:rsidR="00000000" w:rsidDel="00000000" w:rsidP="00000000" w:rsidRDefault="00000000" w:rsidRPr="00000000" w14:paraId="000003B9">
            <w:pPr>
              <w:rPr/>
            </w:pPr>
            <w:r w:rsidDel="00000000" w:rsidR="00000000" w:rsidRPr="00000000">
              <w:rPr>
                <w:rtl w:val="0"/>
              </w:rPr>
              <w:t xml:space="preserve">P6</w:t>
            </w:r>
          </w:p>
        </w:tc>
        <w:tc>
          <w:tcPr/>
          <w:p w:rsidR="00000000" w:rsidDel="00000000" w:rsidP="00000000" w:rsidRDefault="00000000" w:rsidRPr="00000000" w14:paraId="000003BA">
            <w:pPr>
              <w:rPr/>
            </w:pPr>
            <w:r w:rsidDel="00000000" w:rsidR="00000000" w:rsidRPr="00000000">
              <w:rPr>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3BB">
            <w:pPr>
              <w:rPr/>
            </w:pPr>
            <w:r w:rsidDel="00000000" w:rsidR="00000000" w:rsidRPr="00000000">
              <w:rPr>
                <w:rtl w:val="0"/>
              </w:rPr>
              <w:t xml:space="preserve">[STR-053-CPP]</w:t>
            </w:r>
          </w:p>
        </w:tc>
        <w:tc>
          <w:tcPr/>
          <w:p w:rsidR="00000000" w:rsidDel="00000000" w:rsidP="00000000" w:rsidRDefault="00000000" w:rsidRPr="00000000" w14:paraId="000003BC">
            <w:pPr>
              <w:rPr/>
            </w:pPr>
            <w:r w:rsidDel="00000000" w:rsidR="00000000" w:rsidRPr="00000000">
              <w:rPr>
                <w:rtl w:val="0"/>
              </w:rPr>
              <w:t xml:space="preserve">High</w:t>
            </w:r>
          </w:p>
        </w:tc>
        <w:tc>
          <w:tcPr/>
          <w:p w:rsidR="00000000" w:rsidDel="00000000" w:rsidP="00000000" w:rsidRDefault="00000000" w:rsidRPr="00000000" w14:paraId="000003BD">
            <w:pPr>
              <w:rPr/>
            </w:pPr>
            <w:r w:rsidDel="00000000" w:rsidR="00000000" w:rsidRPr="00000000">
              <w:rPr>
                <w:rtl w:val="0"/>
              </w:rPr>
              <w:t xml:space="preserve">Unlikely</w:t>
            </w:r>
          </w:p>
        </w:tc>
        <w:tc>
          <w:tcPr/>
          <w:p w:rsidR="00000000" w:rsidDel="00000000" w:rsidP="00000000" w:rsidRDefault="00000000" w:rsidRPr="00000000" w14:paraId="000003BE">
            <w:pPr>
              <w:rPr/>
            </w:pPr>
            <w:r w:rsidDel="00000000" w:rsidR="00000000" w:rsidRPr="00000000">
              <w:rPr>
                <w:rtl w:val="0"/>
              </w:rPr>
              <w:t xml:space="preserve">Medium</w:t>
            </w:r>
          </w:p>
        </w:tc>
        <w:tc>
          <w:tcPr/>
          <w:p w:rsidR="00000000" w:rsidDel="00000000" w:rsidP="00000000" w:rsidRDefault="00000000" w:rsidRPr="00000000" w14:paraId="000003BF">
            <w:pPr>
              <w:rPr/>
            </w:pPr>
            <w:r w:rsidDel="00000000" w:rsidR="00000000" w:rsidRPr="00000000">
              <w:rPr>
                <w:rtl w:val="0"/>
              </w:rPr>
              <w:t xml:space="preserve">P6</w:t>
            </w:r>
          </w:p>
        </w:tc>
        <w:tc>
          <w:tcPr/>
          <w:p w:rsidR="00000000" w:rsidDel="00000000" w:rsidP="00000000" w:rsidRDefault="00000000" w:rsidRPr="00000000" w14:paraId="000003C0">
            <w:pPr>
              <w:rPr/>
            </w:pPr>
            <w:r w:rsidDel="00000000" w:rsidR="00000000" w:rsidRPr="00000000">
              <w:rPr>
                <w:rtl w:val="0"/>
              </w:rPr>
              <w:t xml:space="preserve">L2</w:t>
            </w:r>
          </w:p>
        </w:tc>
      </w:tr>
      <w:tr>
        <w:trPr>
          <w:cantSplit w:val="0"/>
          <w:tblHeader w:val="0"/>
        </w:trPr>
        <w:tc>
          <w:tcPr>
            <w:shd w:fill="d9d9d9" w:val="clear"/>
          </w:tcPr>
          <w:p w:rsidR="00000000" w:rsidDel="00000000" w:rsidP="00000000" w:rsidRDefault="00000000" w:rsidRPr="00000000" w14:paraId="000003C1">
            <w:pPr>
              <w:rPr/>
            </w:pPr>
            <w:r w:rsidDel="00000000" w:rsidR="00000000" w:rsidRPr="00000000">
              <w:rPr>
                <w:rtl w:val="0"/>
              </w:rPr>
              <w:t xml:space="preserve">[ERR-055-CPP] </w:t>
            </w:r>
          </w:p>
        </w:tc>
        <w:tc>
          <w:tcPr>
            <w:shd w:fill="d9d9d9" w:val="clear"/>
          </w:tcPr>
          <w:p w:rsidR="00000000" w:rsidDel="00000000" w:rsidP="00000000" w:rsidRDefault="00000000" w:rsidRPr="00000000" w14:paraId="000003C2">
            <w:pPr>
              <w:rPr/>
            </w:pPr>
            <w:r w:rsidDel="00000000" w:rsidR="00000000" w:rsidRPr="00000000">
              <w:rPr>
                <w:rtl w:val="0"/>
              </w:rPr>
              <w:t xml:space="preserve">Low</w:t>
            </w:r>
          </w:p>
        </w:tc>
        <w:tc>
          <w:tcPr>
            <w:shd w:fill="d9d9d9" w:val="clear"/>
          </w:tcPr>
          <w:p w:rsidR="00000000" w:rsidDel="00000000" w:rsidP="00000000" w:rsidRDefault="00000000" w:rsidRPr="00000000" w14:paraId="000003C3">
            <w:pPr>
              <w:rPr/>
            </w:pPr>
            <w:r w:rsidDel="00000000" w:rsidR="00000000" w:rsidRPr="00000000">
              <w:rPr>
                <w:rtl w:val="0"/>
              </w:rPr>
              <w:t xml:space="preserve">Likely</w:t>
            </w:r>
          </w:p>
        </w:tc>
        <w:tc>
          <w:tcPr>
            <w:shd w:fill="d9d9d9" w:val="clear"/>
          </w:tcPr>
          <w:p w:rsidR="00000000" w:rsidDel="00000000" w:rsidP="00000000" w:rsidRDefault="00000000" w:rsidRPr="00000000" w14:paraId="000003C4">
            <w:pPr>
              <w:rPr/>
            </w:pPr>
            <w:r w:rsidDel="00000000" w:rsidR="00000000" w:rsidRPr="00000000">
              <w:rPr>
                <w:rtl w:val="0"/>
              </w:rPr>
              <w:t xml:space="preserve">Low</w:t>
            </w:r>
          </w:p>
        </w:tc>
        <w:tc>
          <w:tcPr>
            <w:shd w:fill="d9d9d9" w:val="clear"/>
          </w:tcPr>
          <w:p w:rsidR="00000000" w:rsidDel="00000000" w:rsidP="00000000" w:rsidRDefault="00000000" w:rsidRPr="00000000" w14:paraId="000003C5">
            <w:pPr>
              <w:rPr/>
            </w:pPr>
            <w:r w:rsidDel="00000000" w:rsidR="00000000" w:rsidRPr="00000000">
              <w:rPr>
                <w:rtl w:val="0"/>
              </w:rPr>
              <w:t xml:space="preserve">P9</w:t>
            </w:r>
          </w:p>
        </w:tc>
        <w:tc>
          <w:tcPr>
            <w:shd w:fill="d9d9d9" w:val="clear"/>
          </w:tcPr>
          <w:p w:rsidR="00000000" w:rsidDel="00000000" w:rsidP="00000000" w:rsidRDefault="00000000" w:rsidRPr="00000000" w14:paraId="000003C6">
            <w:pPr>
              <w:rPr/>
            </w:pPr>
            <w:r w:rsidDel="00000000" w:rsidR="00000000" w:rsidRPr="00000000">
              <w:rPr>
                <w:rtl w:val="0"/>
              </w:rPr>
              <w:t xml:space="preserve">L2</w:t>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pStyle w:val="Heading3"/>
        <w:rPr/>
      </w:pPr>
      <w:bookmarkStart w:colFirst="0" w:colLast="0" w:name="_heading=h.2zbgiuw" w:id="24"/>
      <w:bookmarkEnd w:id="24"/>
      <w:r w:rsidDel="00000000" w:rsidR="00000000" w:rsidRPr="00000000">
        <w:rPr>
          <w:rtl w:val="0"/>
        </w:rPr>
        <w:t xml:space="preserve">Create Policies for Encryption and Triple A </w:t>
      </w:r>
    </w:p>
    <w:p w:rsidR="00000000" w:rsidDel="00000000" w:rsidP="00000000" w:rsidRDefault="00000000" w:rsidRPr="00000000" w14:paraId="000003C9">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3C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3C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3CC">
      <w:pPr>
        <w:ind w:left="1440" w:firstLine="0"/>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3CE">
      <w:pPr>
        <w:rPr/>
      </w:pPr>
      <w:r w:rsidDel="00000000" w:rsidR="00000000" w:rsidRPr="00000000">
        <w:rPr>
          <w:rtl w:val="0"/>
        </w:rPr>
      </w:r>
    </w:p>
    <w:tbl>
      <w:tblPr>
        <w:tblStyle w:val="Table6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75"/>
        <w:tblGridChange w:id="0">
          <w:tblGrid>
            <w:gridCol w:w="1905"/>
            <w:gridCol w:w="8875"/>
          </w:tblGrid>
        </w:tblGridChange>
      </w:tblGrid>
      <w:tr>
        <w:trPr>
          <w:cantSplit w:val="0"/>
          <w:trHeight w:val="420" w:hRule="atLeast"/>
          <w:tblHeader w:val="1"/>
        </w:trPr>
        <w:tc>
          <w:tcPr>
            <w:shd w:fill="d9d9d9" w:val="clear"/>
            <w:tcMar>
              <w:top w:w="100.0" w:type="dxa"/>
              <w:left w:w="100.0" w:type="dxa"/>
              <w:bottom w:w="100.0" w:type="dxa"/>
              <w:right w:w="100.0" w:type="dxa"/>
            </w:tcMar>
            <w:vAlign w:val="bottom"/>
          </w:tcPr>
          <w:p w:rsidR="00000000" w:rsidDel="00000000" w:rsidP="00000000" w:rsidRDefault="00000000" w:rsidRPr="00000000" w14:paraId="000003CF">
            <w:pPr>
              <w:numPr>
                <w:ilvl w:val="0"/>
                <w:numId w:val="2"/>
              </w:numPr>
              <w:ind w:left="720" w:hanging="360"/>
              <w:rPr>
                <w:b w:val="1"/>
              </w:rPr>
            </w:pPr>
            <w:r w:rsidDel="00000000" w:rsidR="00000000" w:rsidRPr="00000000">
              <w:rPr>
                <w:b w:val="1"/>
                <w:rtl w:val="0"/>
              </w:rPr>
              <w:t xml:space="preserve">Encryption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3D0">
            <w:pPr>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D1">
            <w:pPr>
              <w:rPr/>
            </w:pPr>
            <w:r w:rsidDel="00000000" w:rsidR="00000000" w:rsidRPr="00000000">
              <w:rPr>
                <w:rtl w:val="0"/>
              </w:rPr>
              <w:t xml:space="preserve">Encryption in rest</w:t>
            </w:r>
          </w:p>
        </w:tc>
        <w:tc>
          <w:tcPr>
            <w:tcMar>
              <w:top w:w="100.0" w:type="dxa"/>
              <w:left w:w="100.0" w:type="dxa"/>
              <w:bottom w:w="100.0" w:type="dxa"/>
              <w:right w:w="100.0" w:type="dxa"/>
            </w:tcMar>
          </w:tcPr>
          <w:p w:rsidR="00000000" w:rsidDel="00000000" w:rsidP="00000000" w:rsidRDefault="00000000" w:rsidRPr="00000000" w14:paraId="000003D2">
            <w:pPr>
              <w:rPr/>
            </w:pPr>
            <w:r w:rsidDel="00000000" w:rsidR="00000000" w:rsidRPr="00000000">
              <w:rPr>
                <w:rtl w:val="0"/>
              </w:rPr>
              <w:t xml:space="preserve">Making sure data is encrypted on a disk. This guideline ensures that if a hard drive is obtained by an attacker, they would be unable to access the data without the encryption keys. </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D3">
            <w:pPr>
              <w:rPr/>
            </w:pPr>
            <w:r w:rsidDel="00000000" w:rsidR="00000000" w:rsidRPr="00000000">
              <w:rPr>
                <w:rtl w:val="0"/>
              </w:rPr>
              <w:t xml:space="preserve">Encryption at flight</w:t>
            </w:r>
          </w:p>
        </w:tc>
        <w:tc>
          <w:tcPr>
            <w:tcMar>
              <w:top w:w="100.0" w:type="dxa"/>
              <w:left w:w="100.0" w:type="dxa"/>
              <w:bottom w:w="100.0" w:type="dxa"/>
              <w:right w:w="100.0" w:type="dxa"/>
            </w:tcMar>
          </w:tcPr>
          <w:p w:rsidR="00000000" w:rsidDel="00000000" w:rsidP="00000000" w:rsidRDefault="00000000" w:rsidRPr="00000000" w14:paraId="000003D4">
            <w:pPr>
              <w:rPr/>
            </w:pPr>
            <w:r w:rsidDel="00000000" w:rsidR="00000000" w:rsidRPr="00000000">
              <w:rPr>
                <w:rtl w:val="0"/>
              </w:rPr>
              <w:t xml:space="preserve">Making sure data is encrypted during transmission is crucial. Often, people use vulnerable methods like Wi-Fi or cloud to move data, but encryption ensures security and prevents attackers from accessing the data.</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D5">
            <w:pPr>
              <w:rPr/>
            </w:pPr>
            <w:r w:rsidDel="00000000" w:rsidR="00000000" w:rsidRPr="00000000">
              <w:rPr>
                <w:rtl w:val="0"/>
              </w:rPr>
              <w:t xml:space="preserve">Encryption in use</w:t>
            </w:r>
          </w:p>
        </w:tc>
        <w:tc>
          <w:tcPr>
            <w:tcMar>
              <w:top w:w="100.0" w:type="dxa"/>
              <w:left w:w="100.0" w:type="dxa"/>
              <w:bottom w:w="100.0" w:type="dxa"/>
              <w:right w:w="100.0" w:type="dxa"/>
            </w:tcMar>
          </w:tcPr>
          <w:p w:rsidR="00000000" w:rsidDel="00000000" w:rsidP="00000000" w:rsidRDefault="00000000" w:rsidRPr="00000000" w14:paraId="000003D6">
            <w:pPr>
              <w:rPr/>
            </w:pPr>
            <w:r w:rsidDel="00000000" w:rsidR="00000000" w:rsidRPr="00000000">
              <w:rPr>
                <w:rtl w:val="0"/>
              </w:rPr>
              <w:t xml:space="preserve">Making sure that data is encrypted at all stages is crucial. One of the ways this is achieved through the use of defense in depth (DID), which provides multiple layers of security. If a hacker manages to bypass one gateway, there are more layers they have to go through.</w:t>
            </w:r>
          </w:p>
        </w:tc>
      </w:tr>
    </w:tbl>
    <w:p w:rsidR="00000000" w:rsidDel="00000000" w:rsidP="00000000" w:rsidRDefault="00000000" w:rsidRPr="00000000" w14:paraId="000003D7">
      <w:pPr>
        <w:rPr>
          <w:sz w:val="26"/>
          <w:szCs w:val="26"/>
        </w:rPr>
      </w:pPr>
      <w:r w:rsidDel="00000000" w:rsidR="00000000" w:rsidRPr="00000000">
        <w:rPr>
          <w:rtl w:val="0"/>
        </w:rPr>
      </w:r>
    </w:p>
    <w:tbl>
      <w:tblPr>
        <w:tblStyle w:val="Table6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
        <w:gridCol w:w="8706"/>
        <w:tblGridChange w:id="0">
          <w:tblGrid>
            <w:gridCol w:w="2074"/>
            <w:gridCol w:w="8706"/>
          </w:tblGrid>
        </w:tblGridChange>
      </w:tblGrid>
      <w:tr>
        <w:trPr>
          <w:cantSplit w:val="0"/>
          <w:trHeight w:val="420" w:hRule="atLeast"/>
          <w:tblHeader w:val="1"/>
        </w:trPr>
        <w:tc>
          <w:tcPr>
            <w:tcMar>
              <w:top w:w="100.0" w:type="dxa"/>
              <w:left w:w="100.0" w:type="dxa"/>
              <w:bottom w:w="100.0" w:type="dxa"/>
              <w:right w:w="100.0" w:type="dxa"/>
            </w:tcMar>
          </w:tcPr>
          <w:p w:rsidR="00000000" w:rsidDel="00000000" w:rsidP="00000000" w:rsidRDefault="00000000" w:rsidRPr="00000000" w14:paraId="000003D8">
            <w:pPr>
              <w:numPr>
                <w:ilvl w:val="0"/>
                <w:numId w:val="2"/>
              </w:numPr>
              <w:ind w:left="720" w:hanging="360"/>
              <w:rPr>
                <w:b w:val="1"/>
              </w:rPr>
            </w:pPr>
            <w:r w:rsidDel="00000000" w:rsidR="00000000" w:rsidRPr="00000000">
              <w:rPr>
                <w:b w:val="1"/>
                <w:rtl w:val="0"/>
              </w:rPr>
              <w:t xml:space="preserve">Triple-A Framework*</w:t>
            </w:r>
          </w:p>
        </w:tc>
        <w:tc>
          <w:tcPr>
            <w:tcMar>
              <w:top w:w="100.0" w:type="dxa"/>
              <w:left w:w="100.0" w:type="dxa"/>
              <w:bottom w:w="100.0" w:type="dxa"/>
              <w:right w:w="100.0" w:type="dxa"/>
            </w:tcMar>
          </w:tcPr>
          <w:p w:rsidR="00000000" w:rsidDel="00000000" w:rsidP="00000000" w:rsidRDefault="00000000" w:rsidRPr="00000000" w14:paraId="000003D9">
            <w:pPr>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DA">
            <w:pPr>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14:paraId="000003DB">
            <w:pPr>
              <w:rPr/>
            </w:pPr>
            <w:r w:rsidDel="00000000" w:rsidR="00000000" w:rsidRPr="00000000">
              <w:rPr>
                <w:rtl w:val="0"/>
              </w:rPr>
              <w:t xml:space="preserve">This policy requires users to authenticate before accessing sensitive data, allowing the system to accept or reject based on predefined criteria. An authentication system should be put in place as one of the first layers of defense.</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DC">
            <w:pPr>
              <w:rPr/>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14:paraId="000003DD">
            <w:pPr>
              <w:rPr/>
            </w:pPr>
            <w:r w:rsidDel="00000000" w:rsidR="00000000" w:rsidRPr="00000000">
              <w:rPr>
                <w:rtl w:val="0"/>
              </w:rPr>
              <w:t xml:space="preserve">The next step is used to help determine whether the user is allowed to access specific resources and what operations can the user do. This is one of the first things in DID</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3DE">
            <w:pPr>
              <w:rPr/>
            </w:pPr>
            <w:r w:rsidDel="00000000" w:rsidR="00000000" w:rsidRPr="00000000">
              <w:rPr>
                <w:rtl w:val="0"/>
              </w:rPr>
              <w:t xml:space="preserve">Accounting</w:t>
            </w:r>
          </w:p>
        </w:tc>
        <w:tc>
          <w:tcPr>
            <w:tcMar>
              <w:top w:w="100.0" w:type="dxa"/>
              <w:left w:w="100.0" w:type="dxa"/>
              <w:bottom w:w="100.0" w:type="dxa"/>
              <w:right w:w="100.0" w:type="dxa"/>
            </w:tcMar>
          </w:tcPr>
          <w:p w:rsidR="00000000" w:rsidDel="00000000" w:rsidP="00000000" w:rsidRDefault="00000000" w:rsidRPr="00000000" w14:paraId="000003DF">
            <w:pPr>
              <w:rPr/>
            </w:pPr>
            <w:r w:rsidDel="00000000" w:rsidR="00000000" w:rsidRPr="00000000">
              <w:rPr>
                <w:rtl w:val="0"/>
              </w:rPr>
              <w:t xml:space="preserve">This step monitors activities and records actions for observance and protection purposes. This helps show risky behavior and patterns that can help prevent an attack. This is another layer within the DID.</w:t>
            </w:r>
          </w:p>
        </w:tc>
      </w:tr>
    </w:tbl>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3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3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3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3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3E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E9">
      <w:pPr>
        <w:pStyle w:val="Heading3"/>
        <w:rPr/>
      </w:pPr>
      <w:bookmarkStart w:colFirst="0" w:colLast="0" w:name="_heading=h.1egqt2p"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EA">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3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3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br w:type="page"/>
      </w:r>
      <w:r w:rsidDel="00000000" w:rsidR="00000000" w:rsidRPr="00000000">
        <w:rPr>
          <w:rtl w:val="0"/>
        </w:rPr>
      </w:r>
    </w:p>
    <w:p w:rsidR="00000000" w:rsidDel="00000000" w:rsidP="00000000" w:rsidRDefault="00000000" w:rsidRPr="00000000" w14:paraId="000003F1">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3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pStyle w:val="Heading2"/>
        <w:rPr/>
      </w:pPr>
      <w:bookmarkStart w:colFirst="0" w:colLast="0" w:name="_heading=h.3ygebqi" w:id="26"/>
      <w:bookmarkEnd w:id="26"/>
      <w:r w:rsidDel="00000000" w:rsidR="00000000" w:rsidRPr="00000000">
        <w:rPr>
          <w:rtl w:val="0"/>
        </w:rPr>
        <w:t xml:space="preserve">Audit Controls and Management</w:t>
      </w:r>
    </w:p>
    <w:p w:rsidR="00000000" w:rsidDel="00000000" w:rsidP="00000000" w:rsidRDefault="00000000" w:rsidRPr="00000000" w14:paraId="000003F4">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Evidence will include the following:</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3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3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3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3FC">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3FD">
      <w:pPr>
        <w:pStyle w:val="Heading2"/>
        <w:rPr/>
      </w:pPr>
      <w:bookmarkStart w:colFirst="0" w:colLast="0" w:name="_heading=h.2dlolyb" w:id="27"/>
      <w:bookmarkEnd w:id="27"/>
      <w:r w:rsidDel="00000000" w:rsidR="00000000" w:rsidRPr="00000000">
        <w:rPr>
          <w:rtl w:val="0"/>
        </w:rPr>
        <w:t xml:space="preserve">Enforcement</w:t>
      </w:r>
    </w:p>
    <w:p w:rsidR="00000000" w:rsidDel="00000000" w:rsidP="00000000" w:rsidRDefault="00000000" w:rsidRPr="00000000" w14:paraId="000003FE">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2"/>
        <w:rPr/>
      </w:pPr>
      <w:bookmarkStart w:colFirst="0" w:colLast="0" w:name="_heading=h.sqyw64" w:id="28"/>
      <w:bookmarkEnd w:id="28"/>
      <w:r w:rsidDel="00000000" w:rsidR="00000000" w:rsidRPr="00000000">
        <w:rPr>
          <w:rtl w:val="0"/>
        </w:rPr>
        <w:t xml:space="preserve">Exceptions Process</w:t>
      </w:r>
    </w:p>
    <w:p w:rsidR="00000000" w:rsidDel="00000000" w:rsidP="00000000" w:rsidRDefault="00000000" w:rsidRPr="00000000" w14:paraId="00000403">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4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4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4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4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2"/>
        <w:rPr/>
      </w:pPr>
      <w:bookmarkStart w:colFirst="0" w:colLast="0" w:name="_heading=h.3cqmetx" w:id="29"/>
      <w:bookmarkEnd w:id="29"/>
      <w:r w:rsidDel="00000000" w:rsidR="00000000" w:rsidRPr="00000000">
        <w:rPr>
          <w:rtl w:val="0"/>
        </w:rPr>
        <w:t xml:space="preserve">Distribution</w:t>
      </w:r>
    </w:p>
    <w:p w:rsidR="00000000" w:rsidDel="00000000" w:rsidP="00000000" w:rsidRDefault="00000000" w:rsidRPr="00000000" w14:paraId="0000040F">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pStyle w:val="Heading2"/>
        <w:rPr/>
      </w:pPr>
      <w:bookmarkStart w:colFirst="0" w:colLast="0" w:name="_heading=h.1rvwp1q" w:id="30"/>
      <w:bookmarkEnd w:id="30"/>
      <w:r w:rsidDel="00000000" w:rsidR="00000000" w:rsidRPr="00000000">
        <w:rPr>
          <w:rtl w:val="0"/>
        </w:rPr>
        <w:t xml:space="preserve">Policy Change Control</w:t>
      </w:r>
    </w:p>
    <w:p w:rsidR="00000000" w:rsidDel="00000000" w:rsidP="00000000" w:rsidRDefault="00000000" w:rsidRPr="00000000" w14:paraId="00000412">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pStyle w:val="Heading2"/>
        <w:rPr/>
      </w:pPr>
      <w:bookmarkStart w:colFirst="0" w:colLast="0" w:name="_heading=h.4bvk7pj" w:id="31"/>
      <w:bookmarkEnd w:id="31"/>
      <w:r w:rsidDel="00000000" w:rsidR="00000000" w:rsidRPr="00000000">
        <w:rPr>
          <w:rtl w:val="0"/>
        </w:rPr>
        <w:t xml:space="preserve">Policy Version History</w:t>
      </w:r>
    </w:p>
    <w:p w:rsidR="00000000" w:rsidDel="00000000" w:rsidP="00000000" w:rsidRDefault="00000000" w:rsidRPr="00000000" w14:paraId="00000415">
      <w:pPr>
        <w:rPr/>
      </w:pPr>
      <w:r w:rsidDel="00000000" w:rsidR="00000000" w:rsidRPr="00000000">
        <w:rPr>
          <w:rtl w:val="0"/>
        </w:rPr>
      </w:r>
    </w:p>
    <w:tbl>
      <w:tblPr>
        <w:tblStyle w:val="Table65"/>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345"/>
        <w:gridCol w:w="1530"/>
        <w:gridCol w:w="3510"/>
        <w:gridCol w:w="1923"/>
        <w:gridCol w:w="2077"/>
        <w:tblGridChange w:id="0">
          <w:tblGrid>
            <w:gridCol w:w="1345"/>
            <w:gridCol w:w="1530"/>
            <w:gridCol w:w="3510"/>
            <w:gridCol w:w="1923"/>
            <w:gridCol w:w="2077"/>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16">
            <w:pPr>
              <w:rPr>
                <w:color w:val="000000"/>
              </w:rPr>
            </w:pPr>
            <w:r w:rsidDel="00000000" w:rsidR="00000000" w:rsidRPr="00000000">
              <w:rPr>
                <w:color w:val="000000"/>
                <w:rtl w:val="0"/>
              </w:rPr>
              <w:t xml:space="preserve">Version</w:t>
            </w:r>
          </w:p>
        </w:tc>
        <w:tc>
          <w:tcPr>
            <w:shd w:fill="d9d9d9" w:val="clear"/>
          </w:tcPr>
          <w:p w:rsidR="00000000" w:rsidDel="00000000" w:rsidP="00000000" w:rsidRDefault="00000000" w:rsidRPr="00000000" w14:paraId="00000417">
            <w:pPr>
              <w:rPr>
                <w:color w:val="000000"/>
              </w:rPr>
            </w:pPr>
            <w:r w:rsidDel="00000000" w:rsidR="00000000" w:rsidRPr="00000000">
              <w:rPr>
                <w:color w:val="000000"/>
                <w:rtl w:val="0"/>
              </w:rPr>
              <w:t xml:space="preserve">Date</w:t>
            </w:r>
          </w:p>
        </w:tc>
        <w:tc>
          <w:tcPr>
            <w:shd w:fill="d9d9d9" w:val="clear"/>
          </w:tcPr>
          <w:p w:rsidR="00000000" w:rsidDel="00000000" w:rsidP="00000000" w:rsidRDefault="00000000" w:rsidRPr="00000000" w14:paraId="00000418">
            <w:pPr>
              <w:rPr>
                <w:color w:val="000000"/>
              </w:rPr>
            </w:pPr>
            <w:r w:rsidDel="00000000" w:rsidR="00000000" w:rsidRPr="00000000">
              <w:rPr>
                <w:color w:val="000000"/>
                <w:rtl w:val="0"/>
              </w:rPr>
              <w:t xml:space="preserve">Description</w:t>
            </w:r>
          </w:p>
        </w:tc>
        <w:tc>
          <w:tcPr>
            <w:shd w:fill="d9d9d9" w:val="clear"/>
          </w:tcPr>
          <w:p w:rsidR="00000000" w:rsidDel="00000000" w:rsidP="00000000" w:rsidRDefault="00000000" w:rsidRPr="00000000" w14:paraId="00000419">
            <w:pPr>
              <w:rPr>
                <w:color w:val="000000"/>
              </w:rPr>
            </w:pPr>
            <w:r w:rsidDel="00000000" w:rsidR="00000000" w:rsidRPr="00000000">
              <w:rPr>
                <w:color w:val="000000"/>
                <w:rtl w:val="0"/>
              </w:rPr>
              <w:t xml:space="preserve">Edited By</w:t>
            </w:r>
          </w:p>
        </w:tc>
        <w:tc>
          <w:tcPr>
            <w:shd w:fill="d9d9d9" w:val="clear"/>
          </w:tcPr>
          <w:p w:rsidR="00000000" w:rsidDel="00000000" w:rsidP="00000000" w:rsidRDefault="00000000" w:rsidRPr="00000000" w14:paraId="0000041A">
            <w:pPr>
              <w:rPr>
                <w:color w:val="000000"/>
              </w:rPr>
            </w:pPr>
            <w:r w:rsidDel="00000000" w:rsidR="00000000" w:rsidRPr="00000000">
              <w:rPr>
                <w:color w:val="000000"/>
                <w:rtl w:val="0"/>
              </w:rPr>
              <w:t xml:space="preserve">Approved By</w:t>
            </w:r>
          </w:p>
        </w:tc>
      </w:tr>
      <w:tr>
        <w:trPr>
          <w:cantSplit w:val="0"/>
          <w:tblHeader w:val="0"/>
        </w:trPr>
        <w:tc>
          <w:tcPr>
            <w:shd w:fill="ededed" w:val="clear"/>
          </w:tcPr>
          <w:p w:rsidR="00000000" w:rsidDel="00000000" w:rsidP="00000000" w:rsidRDefault="00000000" w:rsidRPr="00000000" w14:paraId="0000041B">
            <w:pPr>
              <w:rPr/>
            </w:pPr>
            <w:r w:rsidDel="00000000" w:rsidR="00000000" w:rsidRPr="00000000">
              <w:rPr>
                <w:rtl w:val="0"/>
              </w:rPr>
              <w:t xml:space="preserve">1.0</w:t>
            </w:r>
          </w:p>
        </w:tc>
        <w:tc>
          <w:tcPr/>
          <w:p w:rsidR="00000000" w:rsidDel="00000000" w:rsidP="00000000" w:rsidRDefault="00000000" w:rsidRPr="00000000" w14:paraId="0000041C">
            <w:pPr>
              <w:rPr/>
            </w:pPr>
            <w:r w:rsidDel="00000000" w:rsidR="00000000" w:rsidRPr="00000000">
              <w:rPr>
                <w:rtl w:val="0"/>
              </w:rPr>
              <w:t xml:space="preserve">08/05/2020</w:t>
            </w:r>
          </w:p>
        </w:tc>
        <w:tc>
          <w:tcPr/>
          <w:p w:rsidR="00000000" w:rsidDel="00000000" w:rsidP="00000000" w:rsidRDefault="00000000" w:rsidRPr="00000000" w14:paraId="0000041D">
            <w:pPr>
              <w:rPr/>
            </w:pPr>
            <w:r w:rsidDel="00000000" w:rsidR="00000000" w:rsidRPr="00000000">
              <w:rPr>
                <w:rtl w:val="0"/>
              </w:rPr>
              <w:t xml:space="preserve">Initial Template</w:t>
            </w:r>
          </w:p>
        </w:tc>
        <w:tc>
          <w:tcPr/>
          <w:p w:rsidR="00000000" w:rsidDel="00000000" w:rsidP="00000000" w:rsidRDefault="00000000" w:rsidRPr="00000000" w14:paraId="0000041E">
            <w:pPr>
              <w:rPr/>
            </w:pPr>
            <w:r w:rsidDel="00000000" w:rsidR="00000000" w:rsidRPr="00000000">
              <w:rPr>
                <w:rtl w:val="0"/>
              </w:rPr>
              <w:t xml:space="preserve">David Buksbaum</w:t>
            </w:r>
          </w:p>
        </w:tc>
        <w:tc>
          <w:tcPr/>
          <w:p w:rsidR="00000000" w:rsidDel="00000000" w:rsidP="00000000" w:rsidRDefault="00000000" w:rsidRPr="00000000" w14:paraId="0000041F">
            <w:pPr>
              <w:rPr/>
            </w:pPr>
            <w:r w:rsidDel="00000000" w:rsidR="00000000" w:rsidRPr="00000000">
              <w:rPr>
                <w:rtl w:val="0"/>
              </w:rPr>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20">
            <w:pPr>
              <w:rPr/>
            </w:pPr>
            <w:r w:rsidDel="00000000" w:rsidR="00000000" w:rsidRPr="00000000">
              <w:rPr>
                <w:rtl w:val="0"/>
              </w:rPr>
              <w:t xml:space="preserve">[Insert text.]</w:t>
            </w:r>
          </w:p>
        </w:tc>
        <w:tc>
          <w:tcPr/>
          <w:p w:rsidR="00000000" w:rsidDel="00000000" w:rsidP="00000000" w:rsidRDefault="00000000" w:rsidRPr="00000000" w14:paraId="00000421">
            <w:pPr>
              <w:rPr/>
            </w:pPr>
            <w:r w:rsidDel="00000000" w:rsidR="00000000" w:rsidRPr="00000000">
              <w:rPr>
                <w:rtl w:val="0"/>
              </w:rPr>
              <w:t xml:space="preserve">07/23/2023</w:t>
            </w:r>
          </w:p>
        </w:tc>
        <w:tc>
          <w:tcPr/>
          <w:p w:rsidR="00000000" w:rsidDel="00000000" w:rsidP="00000000" w:rsidRDefault="00000000" w:rsidRPr="00000000" w14:paraId="00000422">
            <w:pPr>
              <w:rPr/>
            </w:pPr>
            <w:r w:rsidDel="00000000" w:rsidR="00000000" w:rsidRPr="00000000">
              <w:rPr>
                <w:rtl w:val="0"/>
              </w:rPr>
              <w:t xml:space="preserve">Updated Coding Standards</w:t>
            </w:r>
          </w:p>
        </w:tc>
        <w:tc>
          <w:tcPr/>
          <w:p w:rsidR="00000000" w:rsidDel="00000000" w:rsidP="00000000" w:rsidRDefault="00000000" w:rsidRPr="00000000" w14:paraId="00000423">
            <w:pPr>
              <w:rPr/>
            </w:pPr>
            <w:r w:rsidDel="00000000" w:rsidR="00000000" w:rsidRPr="00000000">
              <w:rPr>
                <w:rtl w:val="0"/>
              </w:rPr>
              <w:t xml:space="preserve">Talia Cunningham</w:t>
            </w:r>
          </w:p>
        </w:tc>
        <w:tc>
          <w:tcPr/>
          <w:p w:rsidR="00000000" w:rsidDel="00000000" w:rsidP="00000000" w:rsidRDefault="00000000" w:rsidRPr="00000000" w14:paraId="00000424">
            <w:pPr>
              <w:rPr/>
            </w:pPr>
            <w:r w:rsidDel="00000000" w:rsidR="00000000" w:rsidRPr="00000000">
              <w:rPr>
                <w:rtl w:val="0"/>
              </w:rPr>
              <w:t xml:space="preserve">Professor Mill</w:t>
            </w:r>
          </w:p>
        </w:tc>
      </w:tr>
      <w:tr>
        <w:trPr>
          <w:cantSplit w:val="0"/>
          <w:tblHeader w:val="0"/>
        </w:trPr>
        <w:tc>
          <w:tcPr>
            <w:shd w:fill="ededed" w:val="clear"/>
          </w:tcPr>
          <w:p w:rsidR="00000000" w:rsidDel="00000000" w:rsidP="00000000" w:rsidRDefault="00000000" w:rsidRPr="00000000" w14:paraId="00000425">
            <w:pPr>
              <w:rPr/>
            </w:pPr>
            <w:r w:rsidDel="00000000" w:rsidR="00000000" w:rsidRPr="00000000">
              <w:rPr>
                <w:rtl w:val="0"/>
              </w:rPr>
              <w:t xml:space="preserve">[Insert text.]</w:t>
            </w:r>
          </w:p>
        </w:tc>
        <w:tc>
          <w:tcPr/>
          <w:p w:rsidR="00000000" w:rsidDel="00000000" w:rsidP="00000000" w:rsidRDefault="00000000" w:rsidRPr="00000000" w14:paraId="00000426">
            <w:pPr>
              <w:rPr/>
            </w:pPr>
            <w:r w:rsidDel="00000000" w:rsidR="00000000" w:rsidRPr="00000000">
              <w:rPr>
                <w:rtl w:val="0"/>
              </w:rPr>
              <w:t xml:space="preserve">08/13/2023</w:t>
            </w:r>
          </w:p>
        </w:tc>
        <w:tc>
          <w:tcPr/>
          <w:p w:rsidR="00000000" w:rsidDel="00000000" w:rsidP="00000000" w:rsidRDefault="00000000" w:rsidRPr="00000000" w14:paraId="00000427">
            <w:pPr>
              <w:rPr/>
            </w:pPr>
            <w:r w:rsidDel="00000000" w:rsidR="00000000" w:rsidRPr="00000000">
              <w:rPr>
                <w:rtl w:val="0"/>
              </w:rPr>
              <w:t xml:space="preserve">Updated everything</w:t>
            </w:r>
          </w:p>
        </w:tc>
        <w:tc>
          <w:tcPr/>
          <w:p w:rsidR="00000000" w:rsidDel="00000000" w:rsidP="00000000" w:rsidRDefault="00000000" w:rsidRPr="00000000" w14:paraId="00000428">
            <w:pPr>
              <w:rPr/>
            </w:pPr>
            <w:r w:rsidDel="00000000" w:rsidR="00000000" w:rsidRPr="00000000">
              <w:rPr>
                <w:rtl w:val="0"/>
              </w:rPr>
              <w:t xml:space="preserve">Talia Cunningham</w:t>
            </w:r>
          </w:p>
        </w:tc>
        <w:tc>
          <w:tcPr/>
          <w:p w:rsidR="00000000" w:rsidDel="00000000" w:rsidP="00000000" w:rsidRDefault="00000000" w:rsidRPr="00000000" w14:paraId="00000429">
            <w:pPr>
              <w:rPr/>
            </w:pPr>
            <w:r w:rsidDel="00000000" w:rsidR="00000000" w:rsidRPr="00000000">
              <w:rPr>
                <w:rtl w:val="0"/>
              </w:rPr>
              <w:t xml:space="preserve">Professor Mill</w:t>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2"/>
        <w:rPr/>
      </w:pPr>
      <w:bookmarkStart w:colFirst="0" w:colLast="0" w:name="_heading=h.2r0uhxc" w:id="32"/>
      <w:bookmarkEnd w:id="32"/>
      <w:r w:rsidDel="00000000" w:rsidR="00000000" w:rsidRPr="00000000">
        <w:rPr>
          <w:rtl w:val="0"/>
        </w:rPr>
        <w:t xml:space="preserve">Appendix A Lookups</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3"/>
        <w:rPr/>
      </w:pPr>
      <w:bookmarkStart w:colFirst="0" w:colLast="0" w:name="_heading=h.1664s55" w:id="33"/>
      <w:bookmarkEnd w:id="33"/>
      <w:r w:rsidDel="00000000" w:rsidR="00000000" w:rsidRPr="00000000">
        <w:rPr>
          <w:rtl w:val="0"/>
        </w:rPr>
        <w:t xml:space="preserve">Approved C/C++ Language Acronyms</w:t>
      </w:r>
    </w:p>
    <w:p w:rsidR="00000000" w:rsidDel="00000000" w:rsidP="00000000" w:rsidRDefault="00000000" w:rsidRPr="00000000" w14:paraId="0000042E">
      <w:pPr>
        <w:rPr/>
      </w:pPr>
      <w:r w:rsidDel="00000000" w:rsidR="00000000" w:rsidRPr="00000000">
        <w:rPr>
          <w:rtl w:val="0"/>
        </w:rPr>
      </w:r>
    </w:p>
    <w:tbl>
      <w:tblPr>
        <w:tblStyle w:val="Table66"/>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5192"/>
        <w:gridCol w:w="5193"/>
        <w:tblGridChange w:id="0">
          <w:tblGrid>
            <w:gridCol w:w="5192"/>
            <w:gridCol w:w="5193"/>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2F">
            <w:pPr>
              <w:rPr>
                <w:color w:val="000000"/>
              </w:rPr>
            </w:pPr>
            <w:r w:rsidDel="00000000" w:rsidR="00000000" w:rsidRPr="00000000">
              <w:rPr>
                <w:color w:val="000000"/>
                <w:rtl w:val="0"/>
              </w:rPr>
              <w:t xml:space="preserve">Language</w:t>
            </w:r>
          </w:p>
        </w:tc>
        <w:tc>
          <w:tcPr>
            <w:shd w:fill="d9d9d9" w:val="clear"/>
          </w:tcPr>
          <w:p w:rsidR="00000000" w:rsidDel="00000000" w:rsidP="00000000" w:rsidRDefault="00000000" w:rsidRPr="00000000" w14:paraId="00000430">
            <w:pPr>
              <w:rPr>
                <w:color w:val="000000"/>
              </w:rPr>
            </w:pPr>
            <w:r w:rsidDel="00000000" w:rsidR="00000000" w:rsidRPr="00000000">
              <w:rPr>
                <w:color w:val="000000"/>
                <w:rtl w:val="0"/>
              </w:rPr>
              <w:t xml:space="preserve">Acronym</w:t>
            </w:r>
          </w:p>
        </w:tc>
      </w:tr>
      <w:tr>
        <w:trPr>
          <w:cantSplit w:val="0"/>
          <w:tblHeader w:val="0"/>
        </w:trPr>
        <w:tc>
          <w:tcPr>
            <w:shd w:fill="ededed" w:val="clear"/>
          </w:tcPr>
          <w:p w:rsidR="00000000" w:rsidDel="00000000" w:rsidP="00000000" w:rsidRDefault="00000000" w:rsidRPr="00000000" w14:paraId="00000431">
            <w:pPr>
              <w:rPr/>
            </w:pPr>
            <w:r w:rsidDel="00000000" w:rsidR="00000000" w:rsidRPr="00000000">
              <w:rPr>
                <w:rtl w:val="0"/>
              </w:rPr>
              <w:t xml:space="preserve">C++</w:t>
            </w:r>
          </w:p>
        </w:tc>
        <w:tc>
          <w:tcPr/>
          <w:p w:rsidR="00000000" w:rsidDel="00000000" w:rsidP="00000000" w:rsidRDefault="00000000" w:rsidRPr="00000000" w14:paraId="00000432">
            <w:pPr>
              <w:rPr/>
            </w:pPr>
            <w:r w:rsidDel="00000000" w:rsidR="00000000" w:rsidRPr="00000000">
              <w:rPr>
                <w:rtl w:val="0"/>
              </w:rPr>
              <w:t xml:space="preserve">CPP</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33">
            <w:pPr>
              <w:rPr/>
            </w:pPr>
            <w:r w:rsidDel="00000000" w:rsidR="00000000" w:rsidRPr="00000000">
              <w:rPr>
                <w:rtl w:val="0"/>
              </w:rPr>
              <w:t xml:space="preserve">C</w:t>
            </w:r>
          </w:p>
        </w:tc>
        <w:tc>
          <w:tcPr/>
          <w:p w:rsidR="00000000" w:rsidDel="00000000" w:rsidP="00000000" w:rsidRDefault="00000000" w:rsidRPr="00000000" w14:paraId="00000434">
            <w:pPr>
              <w:rPr/>
            </w:pPr>
            <w:r w:rsidDel="00000000" w:rsidR="00000000" w:rsidRPr="00000000">
              <w:rPr>
                <w:rtl w:val="0"/>
              </w:rPr>
              <w:t xml:space="preserve">CLG</w:t>
            </w:r>
          </w:p>
        </w:tc>
      </w:tr>
      <w:tr>
        <w:trPr>
          <w:cantSplit w:val="0"/>
          <w:tblHeader w:val="0"/>
        </w:trPr>
        <w:tc>
          <w:tcPr>
            <w:shd w:fill="ededed" w:val="clear"/>
          </w:tcPr>
          <w:p w:rsidR="00000000" w:rsidDel="00000000" w:rsidP="00000000" w:rsidRDefault="00000000" w:rsidRPr="00000000" w14:paraId="00000435">
            <w:pPr>
              <w:rPr/>
            </w:pPr>
            <w:r w:rsidDel="00000000" w:rsidR="00000000" w:rsidRPr="00000000">
              <w:rPr>
                <w:rtl w:val="0"/>
              </w:rPr>
              <w:t xml:space="preserve">Java</w:t>
            </w:r>
          </w:p>
        </w:tc>
        <w:tc>
          <w:tcPr/>
          <w:p w:rsidR="00000000" w:rsidDel="00000000" w:rsidP="00000000" w:rsidRDefault="00000000" w:rsidRPr="00000000" w14:paraId="00000436">
            <w:pPr>
              <w:rPr/>
            </w:pPr>
            <w:r w:rsidDel="00000000" w:rsidR="00000000" w:rsidRPr="00000000">
              <w:rPr>
                <w:rtl w:val="0"/>
              </w:rPr>
              <w:t xml:space="preserve">JAV</w:t>
            </w:r>
          </w:p>
        </w:tc>
      </w:tr>
    </w:tbl>
    <w:p w:rsidR="00000000" w:rsidDel="00000000" w:rsidP="00000000" w:rsidRDefault="00000000" w:rsidRPr="00000000" w14:paraId="00000437">
      <w:pPr>
        <w:rPr/>
      </w:pPr>
      <w:r w:rsidDel="00000000" w:rsidR="00000000" w:rsidRPr="00000000">
        <w:rPr>
          <w:rtl w:val="0"/>
        </w:rPr>
      </w:r>
    </w:p>
    <w:sectPr>
      <w:headerReference r:id="rId11" w:type="default"/>
      <w:footerReference r:id="rId12" w:type="default"/>
      <w:pgSz w:h="15840" w:w="12240" w:orient="portrait"/>
      <w:pgMar w:bottom="720" w:top="720"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jc w:val="center"/>
      <w:rPr/>
    </w:pPr>
    <w:r w:rsidDel="00000000" w:rsidR="00000000" w:rsidRPr="00000000">
      <w:rPr/>
      <w:drawing>
        <wp:inline distB="114300" distT="114300" distL="114300" distR="114300">
          <wp:extent cx="395288" cy="510580"/>
          <wp:effectExtent b="0" l="0" r="0" t="0"/>
          <wp:docPr descr="Green Pace logo" id="14" name="image1.png"/>
          <a:graphic>
            <a:graphicData uri="http://schemas.openxmlformats.org/drawingml/2006/picture">
              <pic:pic>
                <pic:nvPicPr>
                  <pic:cNvPr descr="Green Pace logo" id="0" name="image1.png"/>
                  <pic:cNvPicPr preferRelativeResize="0"/>
                </pic:nvPicPr>
                <pic:blipFill>
                  <a:blip r:embed="rId1"/>
                  <a:srcRect b="0" l="0" r="0" t="0"/>
                  <a:stretch>
                    <a:fillRect/>
                  </a:stretch>
                </pic:blipFill>
                <pic:spPr>
                  <a:xfrm>
                    <a:off x="0" y="0"/>
                    <a:ext cx="395288" cy="51058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rPr>
      <w:b w:val="1"/>
      <w:color w:val="000000"/>
      <w:sz w:val="28"/>
      <w:szCs w:val="28"/>
    </w:rPr>
  </w:style>
  <w:style w:type="paragraph" w:styleId="Heading3">
    <w:name w:val="heading 3"/>
    <w:basedOn w:val="Normal"/>
    <w:next w:val="Normal"/>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qFormat w:val="1"/>
    <w:rsid w:val="003D6F4A"/>
  </w:style>
  <w:style w:type="paragraph" w:styleId="Heading1">
    <w:name w:val="heading 1"/>
    <w:basedOn w:val="Title"/>
    <w:next w:val="Normal"/>
    <w:uiPriority w:val="9"/>
    <w:qFormat w:val="1"/>
    <w:rsid w:val="00E170F5"/>
    <w:pPr>
      <w:outlineLvl w:val="0"/>
    </w:pPr>
    <w:rPr>
      <w:rFonts w:ascii="Calibri" w:cs="Calibri" w:eastAsia="Calibri" w:hAnsi="Calibri"/>
    </w:rPr>
  </w:style>
  <w:style w:type="paragraph" w:styleId="Heading2">
    <w:name w:val="heading 2"/>
    <w:basedOn w:val="Normal"/>
    <w:next w:val="Normal"/>
    <w:uiPriority w:val="9"/>
    <w:unhideWhenUsed w:val="1"/>
    <w:qFormat w:val="1"/>
    <w:rsid w:val="0059536C"/>
    <w:pPr>
      <w:suppressAutoHyphens w:val="1"/>
      <w:contextualSpacing w:val="1"/>
      <w:outlineLvl w:val="1"/>
    </w:pPr>
    <w:rPr>
      <w:b w:val="1"/>
      <w:color w:val="000000"/>
      <w:sz w:val="28"/>
      <w:szCs w:val="26"/>
    </w:rPr>
  </w:style>
  <w:style w:type="paragraph" w:styleId="Heading3">
    <w:name w:val="heading 3"/>
    <w:basedOn w:val="Normal"/>
    <w:next w:val="Normal"/>
    <w:uiPriority w:val="9"/>
    <w:unhideWhenUsed w:val="1"/>
    <w:qFormat w:val="1"/>
    <w:rsid w:val="0059536C"/>
    <w:pPr>
      <w:suppressAutoHyphens w:val="1"/>
      <w:contextualSpacing w:val="1"/>
      <w:outlineLvl w:val="2"/>
    </w:pPr>
    <w:rPr>
      <w:b w:val="1"/>
      <w:color w:val="000000"/>
    </w:rPr>
  </w:style>
  <w:style w:type="paragraph" w:styleId="Heading4">
    <w:name w:val="heading 4"/>
    <w:basedOn w:val="Normal"/>
    <w:next w:val="Normal"/>
    <w:uiPriority w:val="9"/>
    <w:unhideWhenUsed w:val="1"/>
    <w:qFormat w:val="1"/>
    <w:rsid w:val="0059536C"/>
    <w:pPr>
      <w:jc w:val="center"/>
      <w:outlineLvl w:val="3"/>
    </w:pPr>
    <w:rPr>
      <w:b w:val="1"/>
    </w:rPr>
  </w:style>
  <w:style w:type="paragraph" w:styleId="Heading5">
    <w:name w:val="heading 5"/>
    <w:basedOn w:val="Normal"/>
    <w:next w:val="Normal"/>
    <w:uiPriority w:val="9"/>
    <w:semiHidden w:val="1"/>
    <w:unhideWhenUsed w:val="1"/>
    <w:qFormat w:val="1"/>
    <w:rsid w:val="009F7011"/>
    <w:pPr>
      <w:outlineLvl w:val="4"/>
    </w:pPr>
    <w:rPr>
      <w:b w:val="1"/>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b"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FC5CF4"/>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FC5CF4"/>
    <w:rPr>
      <w:rFonts w:ascii="Times New Roman" w:cs="Times New Roman" w:hAnsi="Times New Roman"/>
      <w:sz w:val="18"/>
      <w:szCs w:val="18"/>
    </w:rPr>
  </w:style>
  <w:style w:type="table" w:styleId="a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9"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d"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e"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Paragraph">
    <w:name w:val="List Paragraph"/>
    <w:basedOn w:val="Normal"/>
    <w:uiPriority w:val="34"/>
    <w:qFormat w:val="1"/>
    <w:rsid w:val="00FC2167"/>
    <w:pPr>
      <w:ind w:left="720"/>
      <w:contextualSpacing w:val="1"/>
    </w:pPr>
  </w:style>
  <w:style w:type="paragraph" w:styleId="Header">
    <w:name w:val="header"/>
    <w:basedOn w:val="Normal"/>
    <w:link w:val="HeaderChar"/>
    <w:uiPriority w:val="99"/>
    <w:unhideWhenUsed w:val="1"/>
    <w:rsid w:val="00101087"/>
    <w:pPr>
      <w:tabs>
        <w:tab w:val="center" w:pos="4680"/>
        <w:tab w:val="right" w:pos="9360"/>
      </w:tabs>
    </w:pPr>
  </w:style>
  <w:style w:type="character" w:styleId="HeaderChar" w:customStyle="1">
    <w:name w:val="Header Char"/>
    <w:basedOn w:val="DefaultParagraphFont"/>
    <w:link w:val="Header"/>
    <w:uiPriority w:val="99"/>
    <w:rsid w:val="00101087"/>
  </w:style>
  <w:style w:type="paragraph" w:styleId="Footer">
    <w:name w:val="footer"/>
    <w:basedOn w:val="Normal"/>
    <w:link w:val="FooterChar"/>
    <w:uiPriority w:val="99"/>
    <w:unhideWhenUsed w:val="1"/>
    <w:rsid w:val="00101087"/>
    <w:pPr>
      <w:tabs>
        <w:tab w:val="center" w:pos="4680"/>
        <w:tab w:val="right" w:pos="9360"/>
      </w:tabs>
    </w:pPr>
  </w:style>
  <w:style w:type="character" w:styleId="FooterChar" w:customStyle="1">
    <w:name w:val="Footer Char"/>
    <w:basedOn w:val="DefaultParagraphFont"/>
    <w:link w:val="Footer"/>
    <w:uiPriority w:val="99"/>
    <w:rsid w:val="00101087"/>
  </w:style>
  <w:style w:type="paragraph" w:styleId="TOC1">
    <w:name w:val="toc 1"/>
    <w:basedOn w:val="Normal"/>
    <w:next w:val="Normal"/>
    <w:autoRedefine w:val="1"/>
    <w:uiPriority w:val="39"/>
    <w:unhideWhenUsed w:val="1"/>
    <w:rsid w:val="00E769D9"/>
    <w:pPr>
      <w:spacing w:after="60"/>
    </w:pPr>
  </w:style>
  <w:style w:type="paragraph" w:styleId="TOC2">
    <w:name w:val="toc 2"/>
    <w:basedOn w:val="Normal"/>
    <w:next w:val="Normal"/>
    <w:autoRedefine w:val="1"/>
    <w:uiPriority w:val="39"/>
    <w:unhideWhenUsed w:val="1"/>
    <w:rsid w:val="00F7078D"/>
    <w:pPr>
      <w:spacing w:after="100"/>
      <w:ind w:left="240"/>
    </w:pPr>
  </w:style>
  <w:style w:type="paragraph" w:styleId="TOC3">
    <w:name w:val="toc 3"/>
    <w:basedOn w:val="Normal"/>
    <w:next w:val="Normal"/>
    <w:autoRedefine w:val="1"/>
    <w:uiPriority w:val="39"/>
    <w:unhideWhenUsed w:val="1"/>
    <w:rsid w:val="00E769D9"/>
    <w:pPr>
      <w:tabs>
        <w:tab w:val="right" w:pos="10790"/>
      </w:tabs>
      <w:spacing w:after="100"/>
      <w:ind w:left="480"/>
    </w:pPr>
  </w:style>
  <w:style w:type="character" w:styleId="Hyperlink">
    <w:name w:val="Hyperlink"/>
    <w:basedOn w:val="DefaultParagraphFont"/>
    <w:uiPriority w:val="99"/>
    <w:unhideWhenUsed w:val="1"/>
    <w:rsid w:val="00F7078D"/>
    <w:rPr>
      <w:color w:val="0000ff" w:themeColor="hyperlink"/>
      <w:u w:val="single"/>
    </w:rPr>
  </w:style>
  <w:style w:type="paragraph" w:styleId="CommentSubject">
    <w:name w:val="annotation subject"/>
    <w:basedOn w:val="CommentText"/>
    <w:next w:val="CommentText"/>
    <w:link w:val="CommentSubjectChar"/>
    <w:uiPriority w:val="99"/>
    <w:semiHidden w:val="1"/>
    <w:unhideWhenUsed w:val="1"/>
    <w:rsid w:val="001B38A3"/>
    <w:rPr>
      <w:b w:val="1"/>
      <w:bCs w:val="1"/>
    </w:rPr>
  </w:style>
  <w:style w:type="character" w:styleId="CommentSubjectChar" w:customStyle="1">
    <w:name w:val="Comment Subject Char"/>
    <w:basedOn w:val="CommentTextChar"/>
    <w:link w:val="CommentSubject"/>
    <w:uiPriority w:val="99"/>
    <w:semiHidden w:val="1"/>
    <w:rsid w:val="001B38A3"/>
    <w:rPr>
      <w:b w:val="1"/>
      <w:bCs w:val="1"/>
      <w:sz w:val="20"/>
      <w:szCs w:val="20"/>
    </w:rPr>
  </w:style>
  <w:style w:type="paragraph" w:styleId="NormalWeb">
    <w:name w:val="Normal (Web)"/>
    <w:basedOn w:val="Normal"/>
    <w:uiPriority w:val="99"/>
    <w:semiHidden w:val="1"/>
    <w:unhideWhenUsed w:val="1"/>
    <w:rsid w:val="00CA3E04"/>
    <w:pPr>
      <w:spacing w:after="100" w:afterAutospacing="1" w:before="100" w:beforeAutospacing="1"/>
    </w:pPr>
    <w:rPr>
      <w:rFonts w:ascii="Times New Roman" w:cs="Times New Roman" w:eastAsia="Times New Roman" w:hAnsi="Times New Roman"/>
    </w:rPr>
  </w:style>
  <w:style w:type="table" w:styleId="a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c"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f"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f0"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
    <w:name w:val="List"/>
    <w:basedOn w:val="Normal"/>
    <w:uiPriority w:val="99"/>
    <w:unhideWhenUsed w:val="1"/>
    <w:rsid w:val="008D5A8D"/>
    <w:pPr>
      <w:numPr>
        <w:ilvl w:val="1"/>
        <w:numId w:val="7"/>
      </w:numPr>
    </w:pPr>
  </w:style>
  <w:style w:type="paragraph" w:styleId="ListBullet">
    <w:name w:val="List Bullet"/>
    <w:basedOn w:val="Normal"/>
    <w:uiPriority w:val="99"/>
    <w:unhideWhenUsed w:val="1"/>
    <w:rsid w:val="008D5A8D"/>
    <w:pPr>
      <w:numPr>
        <w:numId w:val="4"/>
      </w:numPr>
      <w:pBdr>
        <w:top w:space="0" w:sz="0" w:val="nil"/>
        <w:left w:space="0" w:sz="0" w:val="nil"/>
        <w:bottom w:space="0" w:sz="0" w:val="nil"/>
        <w:right w:space="0" w:sz="0" w:val="nil"/>
        <w:between w:space="0" w:sz="0" w:val="nil"/>
      </w:pBdr>
      <w:ind w:left="1440"/>
    </w:pPr>
    <w:rPr>
      <w:color w:val="000000"/>
    </w:rPr>
  </w:style>
  <w:style w:type="paragraph" w:styleId="ListBullet2">
    <w:name w:val="List Bullet 2"/>
    <w:basedOn w:val="Normal"/>
    <w:uiPriority w:val="99"/>
    <w:unhideWhenUsed w:val="1"/>
    <w:rsid w:val="008D5A8D"/>
    <w:pPr>
      <w:numPr>
        <w:numId w:val="2"/>
      </w:numPr>
      <w:pBdr>
        <w:top w:space="0" w:sz="0" w:val="nil"/>
        <w:left w:space="0" w:sz="0" w:val="nil"/>
        <w:bottom w:space="0" w:sz="0" w:val="nil"/>
        <w:right w:space="0" w:sz="0" w:val="nil"/>
        <w:between w:space="0" w:sz="0" w:val="nil"/>
      </w:pBdr>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2">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5">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6">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linkedin.com/pulse/understanding-hierarchy-principles-policies-standards-wally-beddo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zvkyV+wBOySC2xSlsoY+b32Ug==">CgMxLjAyCGguZ2pkZ3hzMgloLjMwajB6bGwyCWguMWZvYjl0ZTIJaC4zem55c2g3MgloLjRkMzRvZzgyDmgua2ZhdXcxNjhwN3J1MgloLjJzOGV5bzEyCWguM3JkY3JqbjIJaC4yNmluMXJnMghoLmxueGJ6OTIJaC4zNW5rdW4yMgloLjFrc3Y0dXYyCWguMmp4c3hxaDIIaC56MzM3eW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gAciExQzNTR2FFdnhNblhEbV9sMGZkNjB4TW5ldnFXN0RTT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2020-11-20T18:42:00Z</dcterms:created>
  <dc:creator>Gutschow, Molly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