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hAnsi="Arial"/>
          <w:b/>
          <w:bCs/>
          <w:color w:val="1F4E79"/>
          <w:sz w:val="38"/>
          <w:szCs w:val="38"/>
          <w:rtl/>
        </w:rPr>
        <w:t xml:space="preserve">טליה כהן</w:t>
      </w:r>
    </w:p>
    <w:p>
      <w:pPr>
        <w:bidi/>
        <w:spacing w:after="40"/>
        <w:jc w:val="center"/>
      </w:pPr>
      <w:r>
        <w:rPr>
          <w:rFonts w:ascii="Arial" w:cs="Arial" w:hAnsi="Arial"/>
          <w:sz w:val="24"/>
          <w:szCs w:val="24"/>
          <w:rtl/>
        </w:rPr>
        <w:t xml:space="preserve">מפתחת Full Stack</w:t>
      </w:r>
    </w:p>
    <w:p>
      <w:pPr>
        <w:spacing w:after="120"/>
        <w:jc w:val="center"/>
      </w:pPr>
      <w:r>
        <w:rPr>
          <w:rFonts w:ascii="Arial" w:cs="Arial" w:eastAsia="Arial" w:hAnsi="Arial"/>
          <w:sz w:val="20"/>
          <w:szCs w:val="20"/>
        </w:rPr>
        <w:t xml:space="preserve">055-6724279  |  </w:t>
      </w:r>
      <w:hyperlink w:history="1" r:id="rIdxpd5x6ien7-gpasmsdz-r">
        <w:r>
          <w:rPr>
            <w:rFonts w:ascii="Arial" w:cs="Arial" w:eastAsia="Arial" w:hAnsi="Arial"/>
            <w:color w:val="1F4E79"/>
            <w:sz w:val="20"/>
            <w:szCs w:val="20"/>
            <w:u w:val="single"/>
          </w:rPr>
          <w:t xml:space="preserve">taliachoen1@gmail.com</w:t>
        </w:r>
      </w:hyperlink>
      <w:r>
        <w:rPr>
          <w:rFonts w:ascii="Arial" w:cs="Arial" w:eastAsia="Arial" w:hAnsi="Arial"/>
          <w:sz w:val="20"/>
          <w:szCs w:val="20"/>
        </w:rPr>
        <w:t xml:space="preserve">  |  </w:t>
      </w:r>
      <w:hyperlink w:history="1" r:id="rIdnlgy9b9xqgyoyt-tpsnco">
        <w:r>
          <w:rPr>
            <w:rFonts w:ascii="Arial" w:cs="Arial" w:eastAsia="Arial" w:hAnsi="Arial"/>
            <w:color w:val="1F4E79"/>
            <w:sz w:val="20"/>
            <w:szCs w:val="20"/>
            <w:u w:val="single"/>
          </w:rPr>
          <w:t xml:space="preserve">github.com/taliachoen</w:t>
        </w:r>
      </w:hyperlink>
    </w:p>
    <w:p>
      <w:pPr>
        <w:pBdr>
          <w:bottom w:val="single" w:color="1F4E79" w:sz="6" w:space="2"/>
        </w:pBdr>
        <w:bidi/>
        <w:spacing w:after="80" w:before="200"/>
        <w:jc w:val="start"/>
      </w:pPr>
      <w:r>
        <w:rPr>
          <w:rFonts w:ascii="Arial" w:cs="Arial" w:hAnsi="Arial"/>
          <w:b/>
          <w:bCs/>
          <w:color w:val="1F4E79"/>
          <w:sz w:val="23"/>
          <w:szCs w:val="23"/>
          <w:rtl/>
        </w:rPr>
        <w:t xml:space="preserve">תקציר מקצועי</w:t>
      </w:r>
    </w:p>
    <w:p>
      <w:pPr>
        <w:bidi/>
        <w:spacing w:after="40"/>
        <w:jc w:val="both"/>
      </w:pPr>
      <w:r>
        <w:rPr>
          <w:rFonts w:ascii="Arial" w:cs="Arial" w:hAnsi="Arial"/>
          <w:sz w:val="20"/>
          <w:szCs w:val="20"/>
          <w:rtl/>
        </w:rPr>
        <w:t xml:space="preserve">מפתחת Full Stack עם ניסיון מעשי של למעלה משנה בפיתוח מוצרי Web מבוססי AI, בטכנולוגיות Node.js, Next.js, React ו-Firebase. מתמחה בתהליכי צד שרת: עיבוד אסינכרוני של משימות AI ארוכות, אינטגרציה עם שירותי AI חיצוניים כגון OpenAI, Claude ו-Suno, מודל שימוש מבוסס קרדיטים וחיבור למערכת סליקה.</w:t>
      </w:r>
    </w:p>
    <w:p>
      <w:pPr>
        <w:pBdr>
          <w:bottom w:val="single" w:color="1F4E79" w:sz="6" w:space="2"/>
        </w:pBdr>
        <w:bidi/>
        <w:spacing w:after="80" w:before="200"/>
        <w:jc w:val="start"/>
      </w:pPr>
      <w:r>
        <w:rPr>
          <w:rFonts w:ascii="Arial" w:cs="Arial" w:hAnsi="Arial"/>
          <w:b/>
          <w:bCs/>
          <w:color w:val="1F4E79"/>
          <w:sz w:val="23"/>
          <w:szCs w:val="23"/>
          <w:rtl/>
        </w:rPr>
        <w:t xml:space="preserve">ניסיון תעסוקתי</w:t>
      </w:r>
    </w:p>
    <w:p>
      <w:pPr>
        <w:tabs>
          <w:tab w:val="left" w:pos="0"/>
          <w:tab w:val="right" w:pos="10466"/>
        </w:tabs>
        <w:bidi/>
        <w:spacing w:after="20" w:before="100"/>
        <w:jc w:val="start"/>
      </w:pPr>
      <w:r>
        <w:rPr>
          <w:rFonts w:ascii="Arial" w:cs="Arial" w:hAnsi="Arial"/>
          <w:b/>
          <w:bCs/>
          <w:sz w:val="21"/>
          <w:szCs w:val="21"/>
          <w:rtl/>
        </w:rPr>
        <w:t xml:space="preserve">מפתחת Full Stack | LINKS AI</w:t>
      </w:r>
      <w:r>
        <w:rPr>
          <w:rFonts w:ascii="Arial" w:cs="Arial" w:hAnsi="Arial"/>
          <w:sz w:val="20"/>
          <w:szCs w:val="20"/>
          <w:rtl/>
        </w:rPr>
        <w:t xml:space="preserve">	</w:t>
      </w:r>
      <w:r>
        <w:rPr>
          <w:rFonts w:ascii="Arial" w:cs="Arial" w:hAnsi="Arial"/>
          <w:b/>
          <w:bCs/>
          <w:sz w:val="20"/>
          <w:szCs w:val="20"/>
          <w:rtl/>
        </w:rPr>
        <w:t xml:space="preserve">2025 – 10/2026</w:t>
      </w:r>
    </w:p>
    <w:p>
      <w:pPr>
        <w:bidi/>
        <w:spacing w:after="40"/>
        <w:jc w:val="start"/>
      </w:pPr>
      <w:r>
        <w:rPr>
          <w:rFonts w:ascii="Arial" w:cs="Arial" w:hAnsi="Arial"/>
          <w:i/>
          <w:iCs/>
          <w:color w:val="555555"/>
          <w:sz w:val="20"/>
          <w:szCs w:val="20"/>
          <w:rtl/>
        </w:rPr>
        <w:t xml:space="preserve">חברת פיתוח תוכנה המפתחת מוצרי Web עבור לקוחות ומיזמים פנימיים</w:t>
      </w:r>
    </w:p>
    <w:p>
      <w:pPr>
        <w:pStyle w:val="ListParagraph"/>
        <w:numPr>
          <w:ilvl w:val="0"/>
          <w:numId w:val="2"/>
        </w:numPr>
        <w:bidi/>
        <w:spacing w:after="40"/>
        <w:jc w:val="start"/>
      </w:pPr>
      <w:r>
        <w:rPr>
          <w:rFonts w:ascii="Arial" w:cs="Arial" w:hAnsi="Arial"/>
          <w:sz w:val="20"/>
          <w:szCs w:val="20"/>
          <w:rtl/>
        </w:rPr>
        <w:t xml:space="preserve">הובלת פיתוח Full Stack של פלטפורמת AI פנימית (MVP) ליצירת מוזיקה, תמונות, סרטונים וקליפים על בסיס הנחיות משתמש; המערכת הוצגה למשקיעים כהדגמת מוצר.</w:t>
      </w:r>
    </w:p>
    <w:p>
      <w:pPr>
        <w:pStyle w:val="ListParagraph"/>
        <w:numPr>
          <w:ilvl w:val="0"/>
          <w:numId w:val="2"/>
        </w:numPr>
        <w:bidi/>
        <w:spacing w:after="40"/>
        <w:jc w:val="start"/>
      </w:pPr>
      <w:r>
        <w:rPr>
          <w:rFonts w:ascii="Arial" w:cs="Arial" w:hAnsi="Arial"/>
          <w:sz w:val="20"/>
          <w:szCs w:val="20"/>
          <w:rtl/>
        </w:rPr>
        <w:t xml:space="preserve">אינטגרציה של מספר שירותי AI (OpenAI GPT, Claude API, Suno API) תחת API אחיד בצד השרת, כולל התאמה בין פורמטי הבקשה והתגובה של כל ספק.</w:t>
      </w:r>
    </w:p>
    <w:p>
      <w:pPr>
        <w:pStyle w:val="ListParagraph"/>
        <w:numPr>
          <w:ilvl w:val="0"/>
          <w:numId w:val="2"/>
        </w:numPr>
        <w:bidi/>
        <w:spacing w:after="40"/>
        <w:jc w:val="start"/>
      </w:pPr>
      <w:r>
        <w:rPr>
          <w:rFonts w:ascii="Arial" w:cs="Arial" w:hAnsi="Arial"/>
          <w:sz w:val="20"/>
          <w:szCs w:val="20"/>
          <w:rtl/>
        </w:rPr>
        <w:t xml:space="preserve">פיתוח תהליכי עיבוד אסינכרוניים למשימות יצירה ארוכות, כולל מעקב אחר סטטוס המשימה ועדכוני התקדמות בממשק המשתמש.</w:t>
      </w:r>
    </w:p>
    <w:p>
      <w:pPr>
        <w:pStyle w:val="ListParagraph"/>
        <w:numPr>
          <w:ilvl w:val="0"/>
          <w:numId w:val="2"/>
        </w:numPr>
        <w:bidi/>
        <w:spacing w:after="40"/>
        <w:jc w:val="start"/>
      </w:pPr>
      <w:r>
        <w:rPr>
          <w:rFonts w:ascii="Arial" w:cs="Arial" w:hAnsi="Arial"/>
          <w:sz w:val="20"/>
          <w:szCs w:val="20"/>
          <w:rtl/>
        </w:rPr>
        <w:t xml:space="preserve">מימוש מנגנוני Retry וטיפול בכשלים מול ממשקי AI חיצוניים, לשמירה על יציבות חוויית המשתמש בעת תקלות ועיכובים אצל הספקים.</w:t>
      </w:r>
    </w:p>
    <w:p>
      <w:pPr>
        <w:pStyle w:val="ListParagraph"/>
        <w:numPr>
          <w:ilvl w:val="0"/>
          <w:numId w:val="2"/>
        </w:numPr>
        <w:bidi/>
        <w:spacing w:after="40"/>
        <w:jc w:val="start"/>
      </w:pPr>
      <w:r>
        <w:rPr>
          <w:rFonts w:ascii="Arial" w:cs="Arial" w:hAnsi="Arial"/>
          <w:sz w:val="20"/>
          <w:szCs w:val="20"/>
          <w:rtl/>
        </w:rPr>
        <w:t xml:space="preserve">מימוש מודל שימוש מבוסס קרדיטים עם תמחור שונה לכל סוג יצירה, וחיבור הפלטפורמה לשירות הסליקה Pelecard שפותח בצוות.</w:t>
      </w:r>
    </w:p>
    <w:p>
      <w:pPr>
        <w:pStyle w:val="ListParagraph"/>
        <w:numPr>
          <w:ilvl w:val="0"/>
          <w:numId w:val="2"/>
        </w:numPr>
        <w:bidi/>
        <w:spacing w:after="40"/>
        <w:jc w:val="start"/>
      </w:pPr>
      <w:r>
        <w:rPr>
          <w:rFonts w:ascii="Arial" w:cs="Arial" w:hAnsi="Arial"/>
          <w:sz w:val="20"/>
          <w:szCs w:val="20"/>
          <w:rtl/>
        </w:rPr>
        <w:t xml:space="preserve">פיתוח מנגנון הזדהות וניהול נתונים ב-Firebase (Auth, Firestore), ואחסון התוצרים ב-Firebase Storage.</w:t>
      </w:r>
    </w:p>
    <w:p>
      <w:pPr>
        <w:pStyle w:val="ListParagraph"/>
        <w:numPr>
          <w:ilvl w:val="0"/>
          <w:numId w:val="2"/>
        </w:numPr>
        <w:bidi/>
        <w:spacing w:after="40"/>
        <w:jc w:val="start"/>
      </w:pPr>
      <w:r>
        <w:rPr>
          <w:rFonts w:ascii="Arial" w:cs="Arial" w:hAnsi="Arial"/>
          <w:sz w:val="20"/>
          <w:szCs w:val="20"/>
          <w:rtl/>
        </w:rPr>
        <w:t xml:space="preserve">עיצוב חוויית משתמש פשוטה ונגישה למשתמשים שאינם טכניים, באמצעות Next.js, React ו-Tailwind CSS.</w:t>
      </w:r>
    </w:p>
    <w:p>
      <w:pPr>
        <w:pStyle w:val="ListParagraph"/>
        <w:numPr>
          <w:ilvl w:val="0"/>
          <w:numId w:val="2"/>
        </w:numPr>
        <w:bidi/>
        <w:spacing w:after="40"/>
        <w:jc w:val="start"/>
      </w:pPr>
      <w:r>
        <w:rPr>
          <w:rFonts w:ascii="Arial" w:cs="Arial" w:hAnsi="Arial"/>
          <w:sz w:val="20"/>
          <w:szCs w:val="20"/>
          <w:rtl/>
        </w:rPr>
        <w:t xml:space="preserve">העלאת עדכוני גרסה לסביבת הייצור באמצעות PM2 על שרת בענן, וכן ב-Render.</w:t>
      </w:r>
    </w:p>
    <w:p>
      <w:pPr>
        <w:pBdr>
          <w:bottom w:val="single" w:color="1F4E79" w:sz="6" w:space="2"/>
        </w:pBdr>
        <w:bidi/>
        <w:spacing w:after="80" w:before="200"/>
        <w:jc w:val="start"/>
      </w:pPr>
      <w:r>
        <w:rPr>
          <w:rFonts w:ascii="Arial" w:cs="Arial" w:hAnsi="Arial"/>
          <w:b/>
          <w:bCs/>
          <w:color w:val="1F4E79"/>
          <w:sz w:val="23"/>
          <w:szCs w:val="23"/>
          <w:rtl/>
        </w:rPr>
        <w:t xml:space="preserve">פרויקטים</w:t>
      </w:r>
    </w:p>
    <w:p>
      <w:pPr>
        <w:tabs>
          <w:tab w:val="left" w:pos="0"/>
          <w:tab w:val="right" w:pos="10466"/>
        </w:tabs>
        <w:bidi/>
        <w:spacing w:after="20" w:before="100"/>
        <w:jc w:val="start"/>
      </w:pPr>
      <w:r>
        <w:rPr>
          <w:rFonts w:ascii="Arial" w:cs="Arial" w:hAnsi="Arial"/>
          <w:b/>
          <w:bCs/>
          <w:sz w:val="21"/>
          <w:szCs w:val="21"/>
          <w:rtl/>
        </w:rPr>
        <w:t xml:space="preserve">CareerAgent – עוזר AI לחיפוש עבודה (בפיתוח)</w:t>
      </w:r>
      <w:r>
        <w:rPr>
          <w:rFonts w:ascii="Arial" w:cs="Arial" w:hAnsi="Arial"/>
          <w:sz w:val="20"/>
          <w:szCs w:val="20"/>
          <w:rtl/>
        </w:rPr>
        <w:t xml:space="preserve">	</w:t>
      </w:r>
      <w:hyperlink w:history="1" r:id="rIdxlmsz8rlugv354xat_3pr">
        <w:r>
          <w:rPr>
            <w:rFonts w:ascii="Arial" w:cs="Arial" w:eastAsia="Arial" w:hAnsi="Arial"/>
            <w:b/>
            <w:bCs/>
            <w:color w:val="1F4E79"/>
            <w:sz w:val="19"/>
            <w:szCs w:val="19"/>
            <w:u w:val="single"/>
          </w:rPr>
          <w:t xml:space="preserve">github.com/taliachoen/career-agent</w:t>
        </w:r>
      </w:hyperlink>
    </w:p>
    <w:p>
      <w:pPr>
        <w:pStyle w:val="ListParagraph"/>
        <w:numPr>
          <w:ilvl w:val="0"/>
          <w:numId w:val="2"/>
        </w:numPr>
        <w:bidi/>
        <w:spacing w:after="40"/>
        <w:jc w:val="start"/>
      </w:pPr>
      <w:r>
        <w:rPr>
          <w:rFonts w:ascii="Arial" w:cs="Arial" w:hAnsi="Arial"/>
          <w:sz w:val="20"/>
          <w:szCs w:val="20"/>
          <w:rtl/>
        </w:rPr>
        <w:t xml:space="preserve">פיתוח עוזר מבוסס AI לחיפוש עבודה כ-Monorepo ב-TypeScript: REST API ב-NestJS, צד לקוח ב-Next.js וטיפוסים משותפים.</w:t>
      </w:r>
    </w:p>
    <w:p>
      <w:pPr>
        <w:pStyle w:val="ListParagraph"/>
        <w:numPr>
          <w:ilvl w:val="0"/>
          <w:numId w:val="2"/>
        </w:numPr>
        <w:bidi/>
        <w:spacing w:after="40"/>
        <w:jc w:val="start"/>
      </w:pPr>
      <w:r>
        <w:rPr>
          <w:rFonts w:ascii="Arial" w:cs="Arial" w:hAnsi="Arial"/>
          <w:sz w:val="20"/>
          <w:szCs w:val="20"/>
          <w:rtl/>
        </w:rPr>
        <w:t xml:space="preserve">מימוש הזדהות JWT עם הצפנת סיסמאות ב-bcrypt, ונתונים המשויכים לכל משתמש באמצעות Prisma ו-PostgreSQL עם Migrations.</w:t>
      </w:r>
    </w:p>
    <w:p>
      <w:pPr>
        <w:pStyle w:val="ListParagraph"/>
        <w:numPr>
          <w:ilvl w:val="0"/>
          <w:numId w:val="2"/>
        </w:numPr>
        <w:bidi/>
        <w:spacing w:after="40"/>
        <w:jc w:val="start"/>
      </w:pPr>
      <w:r>
        <w:rPr>
          <w:rFonts w:ascii="Arial" w:cs="Arial" w:hAnsi="Arial"/>
          <w:sz w:val="20"/>
          <w:szCs w:val="20"/>
          <w:rtl/>
        </w:rPr>
        <w:t xml:space="preserve">כתיבת בדיקות Unit ו-End-to-End מול מסד נתונים ייעודי לבדיקות; השלב הבא – דירוג התאמה בין משרה לקורות חיים באמצעות AI.</w:t>
      </w:r>
    </w:p>
    <w:p>
      <w:pPr>
        <w:tabs>
          <w:tab w:val="left" w:pos="0"/>
          <w:tab w:val="right" w:pos="10466"/>
        </w:tabs>
        <w:bidi/>
        <w:spacing w:after="20" w:before="100"/>
        <w:jc w:val="start"/>
      </w:pPr>
      <w:r>
        <w:rPr>
          <w:rFonts w:ascii="Arial" w:cs="Arial" w:hAnsi="Arial"/>
          <w:b/>
          <w:bCs/>
          <w:sz w:val="21"/>
          <w:szCs w:val="21"/>
          <w:rtl/>
        </w:rPr>
        <w:t xml:space="preserve">QueueInClick – מערכת לזימון וניהול תורים</w:t>
      </w:r>
      <w:r>
        <w:rPr>
          <w:rFonts w:ascii="Arial" w:cs="Arial" w:hAnsi="Arial"/>
          <w:sz w:val="20"/>
          <w:szCs w:val="20"/>
          <w:rtl/>
        </w:rPr>
        <w:t xml:space="preserve">	</w:t>
      </w:r>
      <w:hyperlink w:history="1" r:id="rIdvzsnzwxv8f0n9p1__pgal">
        <w:r>
          <w:rPr>
            <w:rFonts w:ascii="Arial" w:cs="Arial" w:eastAsia="Arial" w:hAnsi="Arial"/>
            <w:b/>
            <w:bCs/>
            <w:color w:val="1F4E79"/>
            <w:sz w:val="19"/>
            <w:szCs w:val="19"/>
            <w:u w:val="single"/>
          </w:rPr>
          <w:t xml:space="preserve">github.com/taliachoen/QueueInClick</w:t>
        </w:r>
      </w:hyperlink>
    </w:p>
    <w:p>
      <w:pPr>
        <w:pStyle w:val="ListParagraph"/>
        <w:numPr>
          <w:ilvl w:val="0"/>
          <w:numId w:val="2"/>
        </w:numPr>
        <w:bidi/>
        <w:spacing w:after="40"/>
        <w:jc w:val="start"/>
      </w:pPr>
      <w:r>
        <w:rPr>
          <w:rFonts w:ascii="Arial" w:cs="Arial" w:hAnsi="Arial"/>
          <w:sz w:val="20"/>
          <w:szCs w:val="20"/>
          <w:rtl/>
        </w:rPr>
        <w:t xml:space="preserve">פיתוח מערכת Full Stack לזימון תורים לעסקים בטכנולוגיות React, Node.js, Express ו-MySQL.</w:t>
      </w:r>
    </w:p>
    <w:p>
      <w:pPr>
        <w:pStyle w:val="ListParagraph"/>
        <w:numPr>
          <w:ilvl w:val="0"/>
          <w:numId w:val="2"/>
        </w:numPr>
        <w:bidi/>
        <w:spacing w:after="40"/>
        <w:jc w:val="start"/>
      </w:pPr>
      <w:r>
        <w:rPr>
          <w:rFonts w:ascii="Arial" w:cs="Arial" w:hAnsi="Arial"/>
          <w:sz w:val="20"/>
          <w:szCs w:val="20"/>
          <w:rtl/>
        </w:rPr>
        <w:t xml:space="preserve">תכנון REST APIs לניהול שירותים, שעות פעילות ותורים, כולל מודל נתונים מובנה ולוגיקה עסקית בצד השרת.</w:t>
      </w:r>
    </w:p>
    <w:p>
      <w:pPr>
        <w:tabs>
          <w:tab w:val="left" w:pos="0"/>
          <w:tab w:val="right" w:pos="10466"/>
        </w:tabs>
        <w:bidi/>
        <w:spacing w:after="20" w:before="100"/>
        <w:jc w:val="start"/>
      </w:pPr>
      <w:r>
        <w:rPr>
          <w:rFonts w:ascii="Arial" w:cs="Arial" w:hAnsi="Arial"/>
          <w:b/>
          <w:bCs/>
          <w:sz w:val="21"/>
          <w:szCs w:val="21"/>
          <w:rtl/>
        </w:rPr>
        <w:t xml:space="preserve">Meet Talia – תיק עבודות אישי מבוסס AI</w:t>
      </w:r>
      <w:r>
        <w:rPr>
          <w:rFonts w:ascii="Arial" w:cs="Arial" w:hAnsi="Arial"/>
          <w:sz w:val="20"/>
          <w:szCs w:val="20"/>
          <w:rtl/>
        </w:rPr>
        <w:t xml:space="preserve">	</w:t>
      </w:r>
      <w:hyperlink w:history="1" r:id="rIdmxydc1mxsfyyxrzsv_tip">
        <w:r>
          <w:rPr>
            <w:rFonts w:ascii="Arial" w:cs="Arial" w:eastAsia="Arial" w:hAnsi="Arial"/>
            <w:b/>
            <w:bCs/>
            <w:color w:val="1F4E79"/>
            <w:sz w:val="19"/>
            <w:szCs w:val="19"/>
            <w:u w:val="single"/>
          </w:rPr>
          <w:t xml:space="preserve">meet-talia-client.onrender.com</w:t>
        </w:r>
      </w:hyperlink>
    </w:p>
    <w:p>
      <w:pPr>
        <w:pStyle w:val="ListParagraph"/>
        <w:numPr>
          <w:ilvl w:val="0"/>
          <w:numId w:val="2"/>
        </w:numPr>
        <w:bidi/>
        <w:spacing w:after="40"/>
        <w:jc w:val="start"/>
      </w:pPr>
      <w:r>
        <w:rPr>
          <w:rFonts w:ascii="Arial" w:cs="Arial" w:hAnsi="Arial"/>
          <w:sz w:val="20"/>
          <w:szCs w:val="20"/>
          <w:rtl/>
        </w:rPr>
        <w:t xml:space="preserve">פיתוח אתר תיק עבודות Full Stack ב-React וב-ASP.NET Core (C#), שהועלה לאוויר ב-Render.</w:t>
      </w:r>
    </w:p>
    <w:p>
      <w:pPr>
        <w:pStyle w:val="ListParagraph"/>
        <w:numPr>
          <w:ilvl w:val="0"/>
          <w:numId w:val="2"/>
        </w:numPr>
        <w:bidi/>
        <w:spacing w:after="40"/>
        <w:jc w:val="start"/>
      </w:pPr>
      <w:r>
        <w:rPr>
          <w:rFonts w:ascii="Arial" w:cs="Arial" w:hAnsi="Arial"/>
          <w:sz w:val="20"/>
          <w:szCs w:val="20"/>
          <w:rtl/>
        </w:rPr>
        <w:t xml:space="preserve">פיתוח פיצ'ר "שאלו את ה-AI עליי": המבקר בוחר מה הוא מחפש במפתחת, והשרת משלב את הבחירה עם קורות החיים בהנחיה ל-OpenAI ומחזיר סיכום אישי קצר.</w:t>
      </w:r>
    </w:p>
    <w:p>
      <w:pPr>
        <w:pBdr>
          <w:bottom w:val="single" w:color="1F4E79" w:sz="6" w:space="2"/>
        </w:pBdr>
        <w:bidi/>
        <w:spacing w:after="80" w:before="200"/>
        <w:jc w:val="start"/>
      </w:pPr>
      <w:r>
        <w:rPr>
          <w:rFonts w:ascii="Arial" w:cs="Arial" w:hAnsi="Arial"/>
          <w:b/>
          <w:bCs/>
          <w:color w:val="1F4E79"/>
          <w:sz w:val="23"/>
          <w:szCs w:val="23"/>
          <w:rtl/>
        </w:rPr>
        <w:t xml:space="preserve">כישורים טכניים</w:t>
      </w:r>
    </w:p>
    <w:p>
      <w:pPr>
        <w:bidi/>
        <w:spacing w:after="40"/>
        <w:jc w:val="start"/>
      </w:pPr>
      <w:r>
        <w:rPr>
          <w:rFonts w:ascii="Arial" w:cs="Arial" w:hAnsi="Arial"/>
          <w:b/>
          <w:bCs/>
          <w:sz w:val="20"/>
          <w:szCs w:val="20"/>
          <w:rtl/>
        </w:rPr>
        <w:t xml:space="preserve">Backend: </w:t>
      </w:r>
      <w:r>
        <w:rPr>
          <w:rFonts w:ascii="Arial" w:cs="Arial" w:hAnsi="Arial"/>
          <w:sz w:val="20"/>
          <w:szCs w:val="20"/>
          <w:rtl/>
        </w:rPr>
        <w:t xml:space="preserve">Node.js, Express.js, C# .NET, REST APIs, JWT</w:t>
      </w:r>
    </w:p>
    <w:p>
      <w:pPr>
        <w:bidi/>
        <w:spacing w:after="40"/>
        <w:jc w:val="start"/>
      </w:pPr>
      <w:r>
        <w:rPr>
          <w:rFonts w:ascii="Arial" w:cs="Arial" w:hAnsi="Arial"/>
          <w:b/>
          <w:bCs/>
          <w:sz w:val="20"/>
          <w:szCs w:val="20"/>
          <w:rtl/>
        </w:rPr>
        <w:t xml:space="preserve">Frontend: </w:t>
      </w:r>
      <w:r>
        <w:rPr>
          <w:rFonts w:ascii="Arial" w:cs="Arial" w:hAnsi="Arial"/>
          <w:sz w:val="20"/>
          <w:szCs w:val="20"/>
          <w:rtl/>
        </w:rPr>
        <w:t xml:space="preserve">React, Next.js, JavaScript, TypeScript, HTML5, CSS, Tailwind CSS</w:t>
      </w:r>
    </w:p>
    <w:p>
      <w:pPr>
        <w:bidi/>
        <w:spacing w:after="40"/>
        <w:jc w:val="start"/>
      </w:pPr>
      <w:r>
        <w:rPr>
          <w:rFonts w:ascii="Arial" w:cs="Arial" w:hAnsi="Arial"/>
          <w:b/>
          <w:bCs/>
          <w:sz w:val="20"/>
          <w:szCs w:val="20"/>
          <w:rtl/>
        </w:rPr>
        <w:t xml:space="preserve">Databases &amp; Cloud: </w:t>
      </w:r>
      <w:r>
        <w:rPr>
          <w:rFonts w:ascii="Arial" w:cs="Arial" w:hAnsi="Arial"/>
          <w:sz w:val="20"/>
          <w:szCs w:val="20"/>
          <w:rtl/>
        </w:rPr>
        <w:t xml:space="preserve">Firebase (Auth, Firestore, Storage), MySQL, MongoDB</w:t>
      </w:r>
    </w:p>
    <w:p>
      <w:pPr>
        <w:bidi/>
        <w:spacing w:after="40"/>
        <w:jc w:val="start"/>
      </w:pPr>
      <w:r>
        <w:rPr>
          <w:rFonts w:ascii="Arial" w:cs="Arial" w:hAnsi="Arial"/>
          <w:b/>
          <w:bCs/>
          <w:sz w:val="20"/>
          <w:szCs w:val="20"/>
          <w:rtl/>
        </w:rPr>
        <w:t xml:space="preserve">AI Integrations: </w:t>
      </w:r>
      <w:r>
        <w:rPr>
          <w:rFonts w:ascii="Arial" w:cs="Arial" w:hAnsi="Arial"/>
          <w:sz w:val="20"/>
          <w:szCs w:val="20"/>
          <w:rtl/>
        </w:rPr>
        <w:t xml:space="preserve">OpenAI API, Claude API, Suno API</w:t>
      </w:r>
    </w:p>
    <w:p>
      <w:pPr>
        <w:bidi/>
        <w:spacing w:after="40"/>
        <w:jc w:val="start"/>
      </w:pPr>
      <w:r>
        <w:rPr>
          <w:rFonts w:ascii="Arial" w:cs="Arial" w:hAnsi="Arial"/>
          <w:b/>
          <w:bCs/>
          <w:sz w:val="20"/>
          <w:szCs w:val="20"/>
          <w:rtl/>
        </w:rPr>
        <w:t xml:space="preserve">Deployment: </w:t>
      </w:r>
      <w:r>
        <w:rPr>
          <w:rFonts w:ascii="Arial" w:cs="Arial" w:hAnsi="Arial"/>
          <w:sz w:val="20"/>
          <w:szCs w:val="20"/>
          <w:rtl/>
        </w:rPr>
        <w:t xml:space="preserve">Render, PM2</w:t>
      </w:r>
    </w:p>
    <w:p>
      <w:pPr>
        <w:bidi/>
        <w:spacing w:after="40"/>
        <w:jc w:val="start"/>
      </w:pPr>
      <w:r>
        <w:rPr>
          <w:rFonts w:ascii="Arial" w:cs="Arial" w:hAnsi="Arial"/>
          <w:b/>
          <w:bCs/>
          <w:sz w:val="20"/>
          <w:szCs w:val="20"/>
          <w:rtl/>
        </w:rPr>
        <w:t xml:space="preserve">Testing &amp; Tools: </w:t>
      </w:r>
      <w:r>
        <w:rPr>
          <w:rFonts w:ascii="Arial" w:cs="Arial" w:hAnsi="Arial"/>
          <w:sz w:val="20"/>
          <w:szCs w:val="20"/>
          <w:rtl/>
        </w:rPr>
        <w:t xml:space="preserve">Unit Testing, Git, GitHub, Cursor, GitHub Copilot, Claude Code</w:t>
      </w:r>
    </w:p>
    <w:p>
      <w:pPr>
        <w:pBdr>
          <w:bottom w:val="single" w:color="1F4E79" w:sz="6" w:space="2"/>
        </w:pBdr>
        <w:bidi/>
        <w:spacing w:after="80" w:before="200"/>
        <w:jc w:val="start"/>
      </w:pPr>
      <w:r>
        <w:rPr>
          <w:rFonts w:ascii="Arial" w:cs="Arial" w:hAnsi="Arial"/>
          <w:b/>
          <w:bCs/>
          <w:color w:val="1F4E79"/>
          <w:sz w:val="23"/>
          <w:szCs w:val="23"/>
          <w:rtl/>
        </w:rPr>
        <w:t xml:space="preserve">השכלה</w:t>
      </w:r>
    </w:p>
    <w:p>
      <w:pPr>
        <w:tabs>
          <w:tab w:val="left" w:pos="0"/>
          <w:tab w:val="right" w:pos="10466"/>
        </w:tabs>
        <w:bidi/>
        <w:spacing w:after="20" w:before="100"/>
        <w:jc w:val="start"/>
      </w:pPr>
      <w:r>
        <w:rPr>
          <w:rFonts w:ascii="Arial" w:cs="Arial" w:hAnsi="Arial"/>
          <w:b/>
          <w:bCs/>
          <w:sz w:val="21"/>
          <w:szCs w:val="21"/>
          <w:rtl/>
        </w:rPr>
        <w:t xml:space="preserve">הנדסאית תוכנה – מכון לב</w:t>
      </w:r>
      <w:r>
        <w:rPr>
          <w:rFonts w:ascii="Arial" w:cs="Arial" w:hAnsi="Arial"/>
          <w:sz w:val="20"/>
          <w:szCs w:val="20"/>
          <w:rtl/>
        </w:rPr>
        <w:t xml:space="preserve">	</w:t>
      </w:r>
      <w:r>
        <w:rPr>
          <w:rFonts w:ascii="Arial" w:cs="Arial" w:hAnsi="Arial"/>
          <w:b/>
          <w:bCs/>
          <w:sz w:val="20"/>
          <w:szCs w:val="20"/>
          <w:rtl/>
        </w:rPr>
        <w:t xml:space="preserve">2022 – 2024</w:t>
      </w:r>
    </w:p>
    <w:p>
      <w:pPr>
        <w:tabs>
          <w:tab w:val="left" w:pos="0"/>
          <w:tab w:val="right" w:pos="10466"/>
        </w:tabs>
        <w:bidi/>
        <w:spacing w:after="20" w:before="100"/>
        <w:jc w:val="start"/>
      </w:pPr>
      <w:r>
        <w:rPr>
          <w:rFonts w:ascii="Arial" w:cs="Arial" w:hAnsi="Arial"/>
          <w:b/>
          <w:bCs/>
          <w:sz w:val="21"/>
          <w:szCs w:val="21"/>
          <w:rtl/>
        </w:rPr>
        <w:t xml:space="preserve">קורס Full Stack מתקדם – Elevation</w:t>
      </w:r>
      <w:r>
        <w:rPr>
          <w:rFonts w:ascii="Arial" w:cs="Arial" w:hAnsi="Arial"/>
          <w:sz w:val="20"/>
          <w:szCs w:val="20"/>
          <w:rtl/>
        </w:rPr>
        <w:t xml:space="preserve">	</w:t>
      </w:r>
      <w:r>
        <w:rPr>
          <w:rFonts w:ascii="Arial" w:cs="Arial" w:hAnsi="Arial"/>
          <w:b/>
          <w:bCs/>
          <w:sz w:val="20"/>
          <w:szCs w:val="20"/>
          <w:rtl/>
        </w:rPr>
        <w:t xml:space="preserve">2024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pd5x6ien7-gpasmsdz-r" Type="http://schemas.openxmlformats.org/officeDocument/2006/relationships/hyperlink" Target="mailto:taliachoen1@gmail.com" TargetMode="External"/><Relationship Id="rIdnlgy9b9xqgyoyt-tpsnco" Type="http://schemas.openxmlformats.org/officeDocument/2006/relationships/hyperlink" Target="https://github.com/taliachoen" TargetMode="External"/><Relationship Id="rIdxlmsz8rlugv354xat_3pr" Type="http://schemas.openxmlformats.org/officeDocument/2006/relationships/hyperlink" Target="https://github.com/taliachoen/career-agent" TargetMode="External"/><Relationship Id="rIdvzsnzwxv8f0n9p1__pgal" Type="http://schemas.openxmlformats.org/officeDocument/2006/relationships/hyperlink" Target="https://github.com/taliachoen/QueueInClick" TargetMode="External"/><Relationship Id="rIdmxydc1mxsfyyxrzsv_tip" Type="http://schemas.openxmlformats.org/officeDocument/2006/relationships/hyperlink" Target="https://meet-talia-client.onrender.com/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2026-10-20T08:39:28.343Z</dcterms:created>
  <dcterms:modified xsi:type="dcterms:W3CDTF">2026-10-20T08:39:28.343Z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