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وثيقة إمكانيات تطبيق "نصيحة" للتربية الإسلامية</w:t>
      </w:r>
    </w:p>
    <w:p>
      <w:pPr>
        <w:jc w:val="right"/>
      </w:pPr>
      <w:r>
        <w:rPr>
          <w:b/>
        </w:rPr>
        <w:t xml:space="preserve">الإصدار: </w:t>
      </w:r>
      <w:r>
        <w:t>1.0</w:t>
        <w:br/>
      </w:r>
      <w:r>
        <w:rPr>
          <w:b/>
        </w:rPr>
        <w:t xml:space="preserve">تاريخ التحديث: </w:t>
      </w:r>
      <w:r>
        <w:t>30 يونيو 2026</w:t>
        <w:br/>
      </w:r>
      <w:r>
        <w:rPr>
          <w:b/>
        </w:rPr>
        <w:t xml:space="preserve">المنصات المدعومة: </w:t>
      </w:r>
      <w:r>
        <w:t>iOS، Android، Web</w:t>
      </w:r>
    </w:p>
    <w:p/>
    <w:p>
      <w:pPr>
        <w:pStyle w:val="Heading1"/>
        <w:jc w:val="right"/>
      </w:pPr>
      <w:r>
        <w:t>نظرة عامة</w:t>
      </w:r>
    </w:p>
    <w:p>
      <w:pPr>
        <w:jc w:val="right"/>
      </w:pPr>
      <w:r>
        <w:t>تطبيق "نصيحة" هو تطبيق شامل للتربية الإسلامية يهدف إلى مساعدة الآباء والأمهات في تربية أبنائهم وفق المنهج الإسلامي الصحيح. يقدم التطبيق نصائح يومية وأسبوعية مخصصة، ومستشاراً ذكياً يعمل بالذكاء الاصطناعي، وشبكة متخصصين من العلماء والمعلمين والأطباء، بالإضافة إلى أدوات متابعة تطور الأبناء.</w:t>
      </w:r>
    </w:p>
    <w:p>
      <w:pPr>
        <w:pStyle w:val="Heading2"/>
        <w:jc w:val="right"/>
      </w:pPr>
      <w:r>
        <w:t>1. الصفحة الرئيسية</w:t>
      </w:r>
    </w:p>
    <w:p>
      <w:pPr>
        <w:jc w:val="right"/>
      </w:pPr>
      <w:r>
        <w:t>الصفحة الرئيسية هي المحور المركزي للتطبيق، وتحتوي على العناصر التالية:</w:t>
      </w:r>
    </w:p>
    <w:tbl>
      <w:tblPr>
        <w:tblStyle w:val="TableGrid"/>
        <w:tblW w:type="auto" w:w="0"/>
        <w:jc w:val="center"/>
        <w:tblLook w:firstColumn="1" w:firstRow="1" w:lastColumn="0" w:lastRow="0" w:noHBand="0" w:noVBand="1" w:val="04A0"/>
      </w:tblPr>
      <w:tblGrid>
        <w:gridCol w:w="4320"/>
        <w:gridCol w:w="4320"/>
      </w:tblGrid>
      <w:tr>
        <w:tc>
          <w:tcPr>
            <w:tcW w:type="dxa" w:w="4320"/>
          </w:tcPr>
          <w:p>
            <w:r>
              <w:t>العنصر</w:t>
            </w:r>
          </w:p>
        </w:tc>
        <w:tc>
          <w:tcPr>
            <w:tcW w:type="dxa" w:w="4320"/>
          </w:tcPr>
          <w:p>
            <w:r>
              <w:t>الوصف</w:t>
            </w:r>
          </w:p>
        </w:tc>
      </w:tr>
      <w:tr>
        <w:tc>
          <w:tcPr>
            <w:tcW w:type="dxa" w:w="4320"/>
          </w:tcPr>
          <w:p>
            <w:r>
              <w:t>التاريخ الهجري والميلادي</w:t>
            </w:r>
          </w:p>
        </w:tc>
        <w:tc>
          <w:tcPr>
            <w:tcW w:type="dxa" w:w="4320"/>
          </w:tcPr>
          <w:p>
            <w:r>
              <w:t>يعرض التاريخ الهجري الدقيق والتاريخ الميلادي</w:t>
            </w:r>
          </w:p>
        </w:tc>
      </w:tr>
      <w:tr>
        <w:tc>
          <w:tcPr>
            <w:tcW w:type="dxa" w:w="4320"/>
          </w:tcPr>
          <w:p>
            <w:r>
              <w:t>أوقات الصلاة</w:t>
            </w:r>
          </w:p>
        </w:tc>
        <w:tc>
          <w:tcPr>
            <w:tcW w:type="dxa" w:w="4320"/>
          </w:tcPr>
          <w:p>
            <w:r>
              <w:t>عرض وقت الصلاة التالية مع عداد تنازلي</w:t>
            </w:r>
          </w:p>
        </w:tc>
      </w:tr>
      <w:tr>
        <w:tc>
          <w:tcPr>
            <w:tcW w:type="dxa" w:w="4320"/>
          </w:tcPr>
          <w:p>
            <w:r>
              <w:t>أزرار الأذكار</w:t>
            </w:r>
          </w:p>
        </w:tc>
        <w:tc>
          <w:tcPr>
            <w:tcW w:type="dxa" w:w="4320"/>
          </w:tcPr>
          <w:p>
            <w:r>
              <w:t>أذكار الصباح والمساء وأذكار ما بعد الصلاة</w:t>
            </w:r>
          </w:p>
        </w:tc>
      </w:tr>
      <w:tr>
        <w:tc>
          <w:tcPr>
            <w:tcW w:type="dxa" w:w="4320"/>
          </w:tcPr>
          <w:p>
            <w:r>
              <w:t>الإجراءات السريعة</w:t>
            </w:r>
          </w:p>
        </w:tc>
        <w:tc>
          <w:tcPr>
            <w:tcW w:type="dxa" w:w="4320"/>
          </w:tcPr>
          <w:p>
            <w:r>
              <w:t>شبكة أزرار للوصول السريع لجميع أقسام التطبيق</w:t>
            </w:r>
          </w:p>
        </w:tc>
      </w:tr>
      <w:tr>
        <w:tc>
          <w:tcPr>
            <w:tcW w:type="dxa" w:w="4320"/>
          </w:tcPr>
          <w:p>
            <w:r>
              <w:t>بطاقة النصيحة الشخصية</w:t>
            </w:r>
          </w:p>
        </w:tc>
        <w:tc>
          <w:tcPr>
            <w:tcW w:type="dxa" w:w="4320"/>
          </w:tcPr>
          <w:p>
            <w:r>
              <w:t>نصيحة مخصصة بناءً على أحوال المستخدم وأسرته</w:t>
            </w:r>
          </w:p>
        </w:tc>
      </w:tr>
      <w:tr>
        <w:tc>
          <w:tcPr>
            <w:tcW w:type="dxa" w:w="4320"/>
          </w:tcPr>
          <w:p>
            <w:r>
              <w:t>نصائح يومية</w:t>
            </w:r>
          </w:p>
        </w:tc>
        <w:tc>
          <w:tcPr>
            <w:tcW w:type="dxa" w:w="4320"/>
          </w:tcPr>
          <w:p>
            <w:r>
              <w:t>رابط لصفحة النصائح اليومية مع إمكانية تأكيد التنفيذ</w:t>
            </w:r>
          </w:p>
        </w:tc>
      </w:tr>
      <w:tr>
        <w:tc>
          <w:tcPr>
            <w:tcW w:type="dxa" w:w="4320"/>
          </w:tcPr>
          <w:p>
            <w:r>
              <w:t>اسأل سؤالاً</w:t>
            </w:r>
          </w:p>
        </w:tc>
        <w:tc>
          <w:tcPr>
            <w:tcW w:type="dxa" w:w="4320"/>
          </w:tcPr>
          <w:p>
            <w:r>
              <w:t>رابط للمستشار الذكي</w:t>
            </w:r>
          </w:p>
        </w:tc>
      </w:tr>
      <w:tr>
        <w:tc>
          <w:tcPr>
            <w:tcW w:type="dxa" w:w="4320"/>
          </w:tcPr>
          <w:p>
            <w:r>
              <w:t>اسأل متخصصاً</w:t>
            </w:r>
          </w:p>
        </w:tc>
        <w:tc>
          <w:tcPr>
            <w:tcW w:type="dxa" w:w="4320"/>
          </w:tcPr>
          <w:p>
            <w:r>
              <w:t>رابط لشبكة المتخصصين</w:t>
            </w:r>
          </w:p>
        </w:tc>
      </w:tr>
    </w:tbl>
    <w:p/>
    <w:p>
      <w:pPr>
        <w:pStyle w:val="Heading2"/>
        <w:jc w:val="right"/>
      </w:pPr>
      <w:r>
        <w:t>2. صفحة العائلة (الأبناء)</w:t>
      </w:r>
    </w:p>
    <w:p>
      <w:pPr>
        <w:jc w:val="right"/>
      </w:pPr>
      <w:r>
        <w:t>تعرض هذه الصفحة بطاقات الأبناء المسجلين في شبكة عمودين (ابنان بجانب بعضهما).</w:t>
      </w:r>
    </w:p>
    <w:tbl>
      <w:tblPr>
        <w:tblStyle w:val="TableGrid"/>
        <w:tblW w:type="auto" w:w="0"/>
        <w:jc w:val="center"/>
        <w:tblLook w:firstColumn="1" w:firstRow="1" w:lastColumn="0" w:lastRow="0" w:noHBand="0" w:noVBand="1" w:val="04A0"/>
      </w:tblPr>
      <w:tblGrid>
        <w:gridCol w:w="4320"/>
        <w:gridCol w:w="4320"/>
      </w:tblGrid>
      <w:tr>
        <w:tc>
          <w:tcPr>
            <w:tcW w:type="dxa" w:w="4320"/>
          </w:tcPr>
          <w:p>
            <w:r>
              <w:t>الميزة</w:t>
            </w:r>
          </w:p>
        </w:tc>
        <w:tc>
          <w:tcPr>
            <w:tcW w:type="dxa" w:w="4320"/>
          </w:tcPr>
          <w:p>
            <w:r>
              <w:t>التفصيل</w:t>
            </w:r>
          </w:p>
        </w:tc>
      </w:tr>
      <w:tr>
        <w:tc>
          <w:tcPr>
            <w:tcW w:type="dxa" w:w="4320"/>
          </w:tcPr>
          <w:p>
            <w:r>
              <w:t>بطاقة الابن</w:t>
            </w:r>
          </w:p>
        </w:tc>
        <w:tc>
          <w:tcPr>
            <w:tcW w:type="dxa" w:w="4320"/>
          </w:tcPr>
          <w:p>
            <w:r>
              <w:t>تعرض اسم الابن وعمره بالسنوات والأشهر</w:t>
            </w:r>
          </w:p>
        </w:tc>
      </w:tr>
      <w:tr>
        <w:tc>
          <w:tcPr>
            <w:tcW w:type="dxa" w:w="4320"/>
          </w:tcPr>
          <w:p>
            <w:r>
              <w:t>إضافة ابن جديد</w:t>
            </w:r>
          </w:p>
        </w:tc>
        <w:tc>
          <w:tcPr>
            <w:tcW w:type="dxa" w:w="4320"/>
          </w:tcPr>
          <w:p>
            <w:r>
              <w:t>إمكانية إضافة أبناء جدد مع تحديد الاسم وتاريخ الميلاد والجنس</w:t>
            </w:r>
          </w:p>
        </w:tc>
      </w:tr>
      <w:tr>
        <w:tc>
          <w:tcPr>
            <w:tcW w:type="dxa" w:w="4320"/>
          </w:tcPr>
          <w:p>
            <w:r>
              <w:t>حذف ابن</w:t>
            </w:r>
          </w:p>
        </w:tc>
        <w:tc>
          <w:tcPr>
            <w:tcW w:type="dxa" w:w="4320"/>
          </w:tcPr>
          <w:p>
            <w:r>
              <w:t>إمكانية حذف ملف الابن</w:t>
            </w:r>
          </w:p>
        </w:tc>
      </w:tr>
      <w:tr>
        <w:tc>
          <w:tcPr>
            <w:tcW w:type="dxa" w:w="4320"/>
          </w:tcPr>
          <w:p>
            <w:r>
              <w:t>تفاصيل الابن</w:t>
            </w:r>
          </w:p>
        </w:tc>
        <w:tc>
          <w:tcPr>
            <w:tcW w:type="dxa" w:w="4320"/>
          </w:tcPr>
          <w:p>
            <w:r>
              <w:t>الضغط على بطاقة الابن يفتح صفحة تفصيلية</w:t>
            </w:r>
          </w:p>
        </w:tc>
      </w:tr>
      <w:tr>
        <w:tc>
          <w:tcPr>
            <w:tcW w:type="dxa" w:w="4320"/>
          </w:tcPr>
          <w:p>
            <w:r>
              <w:t>النصائح الشخصية</w:t>
            </w:r>
          </w:p>
        </w:tc>
        <w:tc>
          <w:tcPr>
            <w:tcW w:type="dxa" w:w="4320"/>
          </w:tcPr>
          <w:p>
            <w:r>
              <w:t>نصائح مخصصة لكل ابن بناءً على عمره وأحواله</w:t>
            </w:r>
          </w:p>
        </w:tc>
      </w:tr>
      <w:tr>
        <w:tc>
          <w:tcPr>
            <w:tcW w:type="dxa" w:w="4320"/>
          </w:tcPr>
          <w:p>
            <w:r>
              <w:t>زر التحديث</w:t>
            </w:r>
          </w:p>
        </w:tc>
        <w:tc>
          <w:tcPr>
            <w:tcW w:type="dxa" w:w="4320"/>
          </w:tcPr>
          <w:p>
            <w:r>
              <w:t>تحديث النصائح الشخصية من المستشار الذكي</w:t>
            </w:r>
          </w:p>
        </w:tc>
      </w:tr>
    </w:tbl>
    <w:p/>
    <w:p>
      <w:pPr>
        <w:pStyle w:val="Heading2"/>
        <w:jc w:val="right"/>
      </w:pPr>
      <w:r>
        <w:t>3. الخطة الأسبوعية</w:t>
      </w:r>
    </w:p>
    <w:p>
      <w:pPr>
        <w:jc w:val="right"/>
      </w:pPr>
      <w:r>
        <w:t>تقدم خطة أسبوعية شاملة للأب تشمل مهام تربوية محددة مع إمكانية التأشير عند الإنجاز.</w:t>
      </w:r>
    </w:p>
    <w:p>
      <w:pPr>
        <w:jc w:val="right"/>
      </w:pPr>
      <w:r>
        <w:t>الخطة تتضمن: نصائح تربوية يومية متجددة، تذكيرات بالعبادات المستحبة، أنشطة عائلية مقترحة، ومتابعة الإنجاز بنسبة مئوية.</w:t>
      </w:r>
    </w:p>
    <w:p>
      <w:pPr>
        <w:pStyle w:val="Heading2"/>
        <w:jc w:val="right"/>
      </w:pPr>
      <w:r>
        <w:t>4. النصائح اليومية</w:t>
      </w:r>
    </w:p>
    <w:p>
      <w:pPr>
        <w:jc w:val="right"/>
      </w:pPr>
      <w:r>
        <w:t>صفحة مخصصة للنصائح اليومية مع إمكانية تأكيد التنفيذ.</w:t>
      </w:r>
    </w:p>
    <w:p>
      <w:pPr>
        <w:jc w:val="right"/>
      </w:pPr>
      <w:r>
        <w:t>كل نصيحة لها مربع تأكيد يضغط عليه المستخدم ليثبت أنه قام بتنفيذ النصيحة. يتم حفظ الإنجازات محلياً ويُعرض التقدم اليومي.</w:t>
      </w:r>
    </w:p>
    <w:tbl>
      <w:tblPr>
        <w:tblStyle w:val="TableGrid"/>
        <w:tblW w:type="auto" w:w="0"/>
        <w:jc w:val="center"/>
        <w:tblLook w:firstColumn="1" w:firstRow="1" w:lastColumn="0" w:lastRow="0" w:noHBand="0" w:noVBand="1" w:val="04A0"/>
      </w:tblPr>
      <w:tblGrid>
        <w:gridCol w:w="4320"/>
        <w:gridCol w:w="4320"/>
      </w:tblGrid>
      <w:tr>
        <w:tc>
          <w:tcPr>
            <w:tcW w:type="dxa" w:w="4320"/>
          </w:tcPr>
          <w:p>
            <w:r>
              <w:t>القسم</w:t>
            </w:r>
          </w:p>
        </w:tc>
        <w:tc>
          <w:tcPr>
            <w:tcW w:type="dxa" w:w="4320"/>
          </w:tcPr>
          <w:p>
            <w:r>
              <w:t>المحتوى</w:t>
            </w:r>
          </w:p>
        </w:tc>
      </w:tr>
      <w:tr>
        <w:tc>
          <w:tcPr>
            <w:tcW w:type="dxa" w:w="4320"/>
          </w:tcPr>
          <w:p>
            <w:r>
              <w:t>شريط التقدم</w:t>
            </w:r>
          </w:p>
        </w:tc>
        <w:tc>
          <w:tcPr>
            <w:tcW w:type="dxa" w:w="4320"/>
          </w:tcPr>
          <w:p>
            <w:r>
              <w:t>يعرض نسبة إنجاز النصائح اليومية بلون أحمر واضح</w:t>
            </w:r>
          </w:p>
        </w:tc>
      </w:tr>
      <w:tr>
        <w:tc>
          <w:tcPr>
            <w:tcW w:type="dxa" w:w="4320"/>
          </w:tcPr>
          <w:p>
            <w:r>
              <w:t>نصائح إسلامية</w:t>
            </w:r>
          </w:p>
        </w:tc>
        <w:tc>
          <w:tcPr>
            <w:tcW w:type="dxa" w:w="4320"/>
          </w:tcPr>
          <w:p>
            <w:r>
              <w:t>مبنية على اليوم الهجري والميلادي (صيام، أذكار، قرآن)</w:t>
            </w:r>
          </w:p>
        </w:tc>
      </w:tr>
      <w:tr>
        <w:tc>
          <w:tcPr>
            <w:tcW w:type="dxa" w:w="4320"/>
          </w:tcPr>
          <w:p>
            <w:r>
              <w:t>نصائح تربوية</w:t>
            </w:r>
          </w:p>
        </w:tc>
        <w:tc>
          <w:tcPr>
            <w:tcW w:type="dxa" w:w="4320"/>
          </w:tcPr>
          <w:p>
            <w:r>
              <w:t>3 نصائح يومية متجددة (استمع لطفلك، امدحه، العب معه...)</w:t>
            </w:r>
          </w:p>
        </w:tc>
      </w:tr>
      <w:tr>
        <w:tc>
          <w:tcPr>
            <w:tcW w:type="dxa" w:w="4320"/>
          </w:tcPr>
          <w:p>
            <w:r>
              <w:t>نصائح المكان</w:t>
            </w:r>
          </w:p>
        </w:tc>
        <w:tc>
          <w:tcPr>
            <w:tcW w:type="dxa" w:w="4320"/>
          </w:tcPr>
          <w:p>
            <w:r>
              <w:t>مبنية على موقع المستخدم</w:t>
            </w:r>
          </w:p>
        </w:tc>
      </w:tr>
      <w:tr>
        <w:tc>
          <w:tcPr>
            <w:tcW w:type="dxa" w:w="4320"/>
          </w:tcPr>
          <w:p>
            <w:r>
              <w:t>نصائح الموسم</w:t>
            </w:r>
          </w:p>
        </w:tc>
        <w:tc>
          <w:tcPr>
            <w:tcW w:type="dxa" w:w="4320"/>
          </w:tcPr>
          <w:p>
            <w:r>
              <w:t>مبنية على الفصل الحالي</w:t>
            </w:r>
          </w:p>
        </w:tc>
      </w:tr>
    </w:tbl>
    <w:p/>
    <w:p>
      <w:pPr>
        <w:pStyle w:val="Heading2"/>
        <w:jc w:val="right"/>
      </w:pPr>
      <w:r>
        <w:t>5. المستشار الذكي</w:t>
      </w:r>
    </w:p>
    <w:p>
      <w:pPr>
        <w:jc w:val="right"/>
      </w:pPr>
      <w:r>
        <w:t>مستشار ذكي يعمل بالذكاء الاصطناعي متخصص في التربية الإسلامية.</w:t>
      </w:r>
    </w:p>
    <w:p>
      <w:pPr>
        <w:jc w:val="right"/>
      </w:pPr>
      <w:r>
        <w:t>يأخذ بعين الاعتبار: ملف الوالد الشخصي، أعمار الأبناء وأحوالهم، المشاكل المسجلة، والسياق الثقافي واللغوي.</w:t>
      </w:r>
    </w:p>
    <w:tbl>
      <w:tblPr>
        <w:tblStyle w:val="TableGrid"/>
        <w:tblW w:type="auto" w:w="0"/>
        <w:jc w:val="center"/>
        <w:tblLook w:firstColumn="1" w:firstRow="1" w:lastColumn="0" w:lastRow="0" w:noHBand="0" w:noVBand="1" w:val="04A0"/>
      </w:tblPr>
      <w:tblGrid>
        <w:gridCol w:w="4320"/>
        <w:gridCol w:w="4320"/>
      </w:tblGrid>
      <w:tr>
        <w:tc>
          <w:tcPr>
            <w:tcW w:type="dxa" w:w="4320"/>
          </w:tcPr>
          <w:p>
            <w:r>
              <w:t>الميزة</w:t>
            </w:r>
          </w:p>
        </w:tc>
        <w:tc>
          <w:tcPr>
            <w:tcW w:type="dxa" w:w="4320"/>
          </w:tcPr>
          <w:p>
            <w:r>
              <w:t>التفصيل</w:t>
            </w:r>
          </w:p>
        </w:tc>
      </w:tr>
      <w:tr>
        <w:tc>
          <w:tcPr>
            <w:tcW w:type="dxa" w:w="4320"/>
          </w:tcPr>
          <w:p>
            <w:r>
              <w:t>طرح الأسئلة</w:t>
            </w:r>
          </w:p>
        </w:tc>
        <w:tc>
          <w:tcPr>
            <w:tcW w:type="dxa" w:w="4320"/>
          </w:tcPr>
          <w:p>
            <w:r>
              <w:t>يمكن للمستخدم كتابة أي سؤال تربوي</w:t>
            </w:r>
          </w:p>
        </w:tc>
      </w:tr>
      <w:tr>
        <w:tc>
          <w:tcPr>
            <w:tcW w:type="dxa" w:w="4320"/>
          </w:tcPr>
          <w:p>
            <w:r>
              <w:t>أسئلة مقترحة</w:t>
            </w:r>
          </w:p>
        </w:tc>
        <w:tc>
          <w:tcPr>
            <w:tcW w:type="dxa" w:w="4320"/>
          </w:tcPr>
          <w:p>
            <w:r>
              <w:t>أسئلة جاهزة يمكن الضغط عليها مباشرة</w:t>
            </w:r>
          </w:p>
        </w:tc>
      </w:tr>
      <w:tr>
        <w:tc>
          <w:tcPr>
            <w:tcW w:type="dxa" w:w="4320"/>
          </w:tcPr>
          <w:p>
            <w:r>
              <w:t>إجابات مفصلة</w:t>
            </w:r>
          </w:p>
        </w:tc>
        <w:tc>
          <w:tcPr>
            <w:tcW w:type="dxa" w:w="4320"/>
          </w:tcPr>
          <w:p>
            <w:r>
              <w:t>إجابات مبنية على المنهج الإسلامي مع أدلة</w:t>
            </w:r>
          </w:p>
        </w:tc>
      </w:tr>
      <w:tr>
        <w:tc>
          <w:tcPr>
            <w:tcW w:type="dxa" w:w="4320"/>
          </w:tcPr>
          <w:p>
            <w:r>
              <w:t>سجل المحادثات</w:t>
            </w:r>
          </w:p>
        </w:tc>
        <w:tc>
          <w:tcPr>
            <w:tcW w:type="dxa" w:w="4320"/>
          </w:tcPr>
          <w:p>
            <w:r>
              <w:t>حفظ المحادثات السابقة</w:t>
            </w:r>
          </w:p>
        </w:tc>
      </w:tr>
      <w:tr>
        <w:tc>
          <w:tcPr>
            <w:tcW w:type="dxa" w:w="4320"/>
          </w:tcPr>
          <w:p>
            <w:r>
              <w:t>ملاحظات</w:t>
            </w:r>
          </w:p>
        </w:tc>
        <w:tc>
          <w:tcPr>
            <w:tcW w:type="dxa" w:w="4320"/>
          </w:tcPr>
          <w:p>
            <w:r>
              <w:t>إمكانية حفظ ملاحظات من المحادثة</w:t>
            </w:r>
          </w:p>
        </w:tc>
      </w:tr>
    </w:tbl>
    <w:p/>
    <w:p>
      <w:pPr>
        <w:pStyle w:val="Heading2"/>
        <w:jc w:val="right"/>
      </w:pPr>
      <w:r>
        <w:t>6. المفاهيم التربوية</w:t>
      </w:r>
    </w:p>
    <w:p>
      <w:pPr>
        <w:jc w:val="right"/>
      </w:pPr>
      <w:r>
        <w:t>قسم تعليمي يشرح المفاهيم الأساسية في التربية الإسلامية.</w:t>
      </w:r>
    </w:p>
    <w:p>
      <w:pPr>
        <w:jc w:val="right"/>
      </w:pPr>
      <w:r>
        <w:t>كل مفهوم يُعرض بنص واضح خالٍ من الرموز، مع شرح مفصل وأدلة شرعية.</w:t>
      </w:r>
    </w:p>
    <w:tbl>
      <w:tblPr>
        <w:tblStyle w:val="TableGrid"/>
        <w:tblW w:type="auto" w:w="0"/>
        <w:jc w:val="center"/>
        <w:tblLook w:firstColumn="1" w:firstRow="1" w:lastColumn="0" w:lastRow="0" w:noHBand="0" w:noVBand="1" w:val="04A0"/>
      </w:tblPr>
      <w:tblGrid>
        <w:gridCol w:w="4320"/>
        <w:gridCol w:w="4320"/>
      </w:tblGrid>
      <w:tr>
        <w:tc>
          <w:tcPr>
            <w:tcW w:type="dxa" w:w="4320"/>
          </w:tcPr>
          <w:p>
            <w:r>
              <w:t>المفهوم</w:t>
            </w:r>
          </w:p>
        </w:tc>
        <w:tc>
          <w:tcPr>
            <w:tcW w:type="dxa" w:w="4320"/>
          </w:tcPr>
          <w:p>
            <w:r>
              <w:t>الشرح</w:t>
            </w:r>
          </w:p>
        </w:tc>
      </w:tr>
      <w:tr>
        <w:tc>
          <w:tcPr>
            <w:tcW w:type="dxa" w:w="4320"/>
          </w:tcPr>
          <w:p>
            <w:r>
              <w:t>التصفية</w:t>
            </w:r>
          </w:p>
        </w:tc>
        <w:tc>
          <w:tcPr>
            <w:tcW w:type="dxa" w:w="4320"/>
          </w:tcPr>
          <w:p>
            <w:r>
              <w:t>تنقية النفس من الشوائب والأخلاق السيئة</w:t>
            </w:r>
          </w:p>
        </w:tc>
      </w:tr>
      <w:tr>
        <w:tc>
          <w:tcPr>
            <w:tcW w:type="dxa" w:w="4320"/>
          </w:tcPr>
          <w:p>
            <w:r>
              <w:t>التزكية</w:t>
            </w:r>
          </w:p>
        </w:tc>
        <w:tc>
          <w:tcPr>
            <w:tcW w:type="dxa" w:w="4320"/>
          </w:tcPr>
          <w:p>
            <w:r>
              <w:t>تنمية النفس بالأخلاق الحسنة والعبادات</w:t>
            </w:r>
          </w:p>
        </w:tc>
      </w:tr>
      <w:tr>
        <w:tc>
          <w:tcPr>
            <w:tcW w:type="dxa" w:w="4320"/>
          </w:tcPr>
          <w:p>
            <w:r>
              <w:t>التربية</w:t>
            </w:r>
          </w:p>
        </w:tc>
        <w:tc>
          <w:tcPr>
            <w:tcW w:type="dxa" w:w="4320"/>
          </w:tcPr>
          <w:p>
            <w:r>
              <w:t>تنشئة الأبناء على المنهج الصحيح</w:t>
            </w:r>
          </w:p>
        </w:tc>
      </w:tr>
      <w:tr>
        <w:tc>
          <w:tcPr>
            <w:tcW w:type="dxa" w:w="4320"/>
          </w:tcPr>
          <w:p>
            <w:r>
              <w:t>الفطرة</w:t>
            </w:r>
          </w:p>
        </w:tc>
        <w:tc>
          <w:tcPr>
            <w:tcW w:type="dxa" w:w="4320"/>
          </w:tcPr>
          <w:p>
            <w:r>
              <w:t>الطبيعة السليمة التي فطر الله الناس عليها</w:t>
            </w:r>
          </w:p>
        </w:tc>
      </w:tr>
    </w:tbl>
    <w:p/>
    <w:p>
      <w:pPr>
        <w:pStyle w:val="Heading2"/>
        <w:jc w:val="right"/>
      </w:pPr>
      <w:r>
        <w:t>7. شبكة المتخصصين (شبكتي)</w:t>
      </w:r>
    </w:p>
    <w:p>
      <w:pPr>
        <w:jc w:val="right"/>
      </w:pPr>
      <w:r>
        <w:t>نظام لإدارة شبكة المتخصصين المرتبطين بالمستخدم.</w:t>
      </w:r>
    </w:p>
    <w:p>
      <w:pPr>
        <w:jc w:val="right"/>
      </w:pPr>
      <w:r>
        <w:t>تتم إضافة الأشخاص عبر إدخال رقم الهوية فقط: يدخل المستخدم رقم هوية الشخص، يبحث التطبيق في الشبكة العامة، يعرض معلومات الشخص، ثم يضغط المستخدم "إضافة إلى شبكتي".</w:t>
      </w:r>
    </w:p>
    <w:tbl>
      <w:tblPr>
        <w:tblStyle w:val="TableGrid"/>
        <w:tblW w:type="auto" w:w="0"/>
        <w:jc w:val="center"/>
        <w:tblLook w:firstColumn="1" w:firstRow="1" w:lastColumn="0" w:lastRow="0" w:noHBand="0" w:noVBand="1" w:val="04A0"/>
      </w:tblPr>
      <w:tblGrid>
        <w:gridCol w:w="4320"/>
        <w:gridCol w:w="4320"/>
      </w:tblGrid>
      <w:tr>
        <w:tc>
          <w:tcPr>
            <w:tcW w:type="dxa" w:w="4320"/>
          </w:tcPr>
          <w:p>
            <w:r>
              <w:t>الفئة</w:t>
            </w:r>
          </w:p>
        </w:tc>
        <w:tc>
          <w:tcPr>
            <w:tcW w:type="dxa" w:w="4320"/>
          </w:tcPr>
          <w:p>
            <w:r>
              <w:t>الوصف</w:t>
            </w:r>
          </w:p>
        </w:tc>
      </w:tr>
      <w:tr>
        <w:tc>
          <w:tcPr>
            <w:tcW w:type="dxa" w:w="4320"/>
          </w:tcPr>
          <w:p>
            <w:r>
              <w:t>المعرّف</w:t>
            </w:r>
          </w:p>
        </w:tc>
        <w:tc>
          <w:tcPr>
            <w:tcW w:type="dxa" w:w="4320"/>
          </w:tcPr>
          <w:p>
            <w:r>
              <w:t>ربط التطبيق بمعرّف شخصي عبر QR code</w:t>
            </w:r>
          </w:p>
        </w:tc>
      </w:tr>
      <w:tr>
        <w:tc>
          <w:tcPr>
            <w:tcW w:type="dxa" w:w="4320"/>
          </w:tcPr>
          <w:p>
            <w:r>
              <w:t>الوالدان</w:t>
            </w:r>
          </w:p>
        </w:tc>
        <w:tc>
          <w:tcPr>
            <w:tcW w:type="dxa" w:w="4320"/>
          </w:tcPr>
          <w:p>
            <w:r>
              <w:t>إضافة الشريك/الزوجة</w:t>
            </w:r>
          </w:p>
        </w:tc>
      </w:tr>
      <w:tr>
        <w:tc>
          <w:tcPr>
            <w:tcW w:type="dxa" w:w="4320"/>
          </w:tcPr>
          <w:p>
            <w:r>
              <w:t>المعلمون</w:t>
            </w:r>
          </w:p>
        </w:tc>
        <w:tc>
          <w:tcPr>
            <w:tcW w:type="dxa" w:w="4320"/>
          </w:tcPr>
          <w:p>
            <w:r>
              <w:t>معلمو الأبناء</w:t>
            </w:r>
          </w:p>
        </w:tc>
      </w:tr>
      <w:tr>
        <w:tc>
          <w:tcPr>
            <w:tcW w:type="dxa" w:w="4320"/>
          </w:tcPr>
          <w:p>
            <w:r>
              <w:t>أهل العلم</w:t>
            </w:r>
          </w:p>
        </w:tc>
        <w:tc>
          <w:tcPr>
            <w:tcW w:type="dxa" w:w="4320"/>
          </w:tcPr>
          <w:p>
            <w:r>
              <w:t>العلماء والمفتون</w:t>
            </w:r>
          </w:p>
        </w:tc>
      </w:tr>
    </w:tbl>
    <w:p/>
    <w:p>
      <w:pPr>
        <w:pStyle w:val="Heading2"/>
        <w:jc w:val="right"/>
      </w:pPr>
      <w:r>
        <w:t>8. أوقات الصلاة</w:t>
      </w:r>
    </w:p>
    <w:p>
      <w:pPr>
        <w:jc w:val="right"/>
      </w:pPr>
      <w:r>
        <w:t>صفحة مخصصة لأوقات الصلاة تحسب الأوقات بدقة بناءً على موقع المستخدم الجغرافي.</w:t>
      </w:r>
    </w:p>
    <w:tbl>
      <w:tblPr>
        <w:tblStyle w:val="TableGrid"/>
        <w:tblW w:type="auto" w:w="0"/>
        <w:jc w:val="center"/>
        <w:tblLook w:firstColumn="1" w:firstRow="1" w:lastColumn="0" w:lastRow="0" w:noHBand="0" w:noVBand="1" w:val="04A0"/>
      </w:tblPr>
      <w:tblGrid>
        <w:gridCol w:w="4320"/>
        <w:gridCol w:w="4320"/>
      </w:tblGrid>
      <w:tr>
        <w:tc>
          <w:tcPr>
            <w:tcW w:type="dxa" w:w="4320"/>
          </w:tcPr>
          <w:p>
            <w:r>
              <w:t>الميزة</w:t>
            </w:r>
          </w:p>
        </w:tc>
        <w:tc>
          <w:tcPr>
            <w:tcW w:type="dxa" w:w="4320"/>
          </w:tcPr>
          <w:p>
            <w:r>
              <w:t>التفصيل</w:t>
            </w:r>
          </w:p>
        </w:tc>
      </w:tr>
      <w:tr>
        <w:tc>
          <w:tcPr>
            <w:tcW w:type="dxa" w:w="4320"/>
          </w:tcPr>
          <w:p>
            <w:r>
              <w:t>جميع الأوقات</w:t>
            </w:r>
          </w:p>
        </w:tc>
        <w:tc>
          <w:tcPr>
            <w:tcW w:type="dxa" w:w="4320"/>
          </w:tcPr>
          <w:p>
            <w:r>
              <w:t>الفجر، الشروق، الظهر، العصر، المغرب، العشاء</w:t>
            </w:r>
          </w:p>
        </w:tc>
      </w:tr>
      <w:tr>
        <w:tc>
          <w:tcPr>
            <w:tcW w:type="dxa" w:w="4320"/>
          </w:tcPr>
          <w:p>
            <w:r>
              <w:t>الوقت المتبقي</w:t>
            </w:r>
          </w:p>
        </w:tc>
        <w:tc>
          <w:tcPr>
            <w:tcW w:type="dxa" w:w="4320"/>
          </w:tcPr>
          <w:p>
            <w:r>
              <w:t>عداد تنازلي للصلاة التالية</w:t>
            </w:r>
          </w:p>
        </w:tc>
      </w:tr>
      <w:tr>
        <w:tc>
          <w:tcPr>
            <w:tcW w:type="dxa" w:w="4320"/>
          </w:tcPr>
          <w:p>
            <w:r>
              <w:t>تحديد الموقع</w:t>
            </w:r>
          </w:p>
        </w:tc>
        <w:tc>
          <w:tcPr>
            <w:tcW w:type="dxa" w:w="4320"/>
          </w:tcPr>
          <w:p>
            <w:r>
              <w:t>اختيار المدينة يدوياً أو تلقائياً</w:t>
            </w:r>
          </w:p>
        </w:tc>
      </w:tr>
      <w:tr>
        <w:tc>
          <w:tcPr>
            <w:tcW w:type="dxa" w:w="4320"/>
          </w:tcPr>
          <w:p>
            <w:r>
              <w:t>طريقة الحساب</w:t>
            </w:r>
          </w:p>
        </w:tc>
        <w:tc>
          <w:tcPr>
            <w:tcW w:type="dxa" w:w="4320"/>
          </w:tcPr>
          <w:p>
            <w:r>
              <w:t>اختيار طريقة الحساب المناسبة</w:t>
            </w:r>
          </w:p>
        </w:tc>
      </w:tr>
      <w:tr>
        <w:tc>
          <w:tcPr>
            <w:tcW w:type="dxa" w:w="4320"/>
          </w:tcPr>
          <w:p>
            <w:r>
              <w:t>التنبيهات</w:t>
            </w:r>
          </w:p>
        </w:tc>
        <w:tc>
          <w:tcPr>
            <w:tcW w:type="dxa" w:w="4320"/>
          </w:tcPr>
          <w:p>
            <w:r>
              <w:t>إشعارات قبل وقت الصلاة</w:t>
            </w:r>
          </w:p>
        </w:tc>
      </w:tr>
    </w:tbl>
    <w:p/>
    <w:p>
      <w:pPr>
        <w:pStyle w:val="Heading2"/>
        <w:jc w:val="right"/>
      </w:pPr>
      <w:r>
        <w:t>9. الإعدادات</w:t>
      </w:r>
    </w:p>
    <w:p>
      <w:pPr>
        <w:jc w:val="right"/>
      </w:pPr>
      <w:r>
        <w:t>صفحة الإعدادات مقسمة إلى أقسام مطوية يمكن للمستخدم فتحها.</w:t>
      </w:r>
    </w:p>
    <w:tbl>
      <w:tblPr>
        <w:tblStyle w:val="TableGrid"/>
        <w:tblW w:type="auto" w:w="0"/>
        <w:jc w:val="center"/>
        <w:tblLook w:firstColumn="1" w:firstRow="1" w:lastColumn="0" w:lastRow="0" w:noHBand="0" w:noVBand="1" w:val="04A0"/>
      </w:tblPr>
      <w:tblGrid>
        <w:gridCol w:w="4320"/>
        <w:gridCol w:w="4320"/>
      </w:tblGrid>
      <w:tr>
        <w:tc>
          <w:tcPr>
            <w:tcW w:type="dxa" w:w="4320"/>
          </w:tcPr>
          <w:p>
            <w:r>
              <w:t>القسم</w:t>
            </w:r>
          </w:p>
        </w:tc>
        <w:tc>
          <w:tcPr>
            <w:tcW w:type="dxa" w:w="4320"/>
          </w:tcPr>
          <w:p>
            <w:r>
              <w:t>المحتوى</w:t>
            </w:r>
          </w:p>
        </w:tc>
      </w:tr>
      <w:tr>
        <w:tc>
          <w:tcPr>
            <w:tcW w:type="dxa" w:w="4320"/>
          </w:tcPr>
          <w:p>
            <w:r>
              <w:t>الملف الشخصي</w:t>
            </w:r>
          </w:p>
        </w:tc>
        <w:tc>
          <w:tcPr>
            <w:tcW w:type="dxa" w:w="4320"/>
          </w:tcPr>
          <w:p>
            <w:r>
              <w:t>الاسم، رقم الهوية، رقم الهاتف، معلومات الشريك</w:t>
            </w:r>
          </w:p>
        </w:tc>
      </w:tr>
      <w:tr>
        <w:tc>
          <w:tcPr>
            <w:tcW w:type="dxa" w:w="4320"/>
          </w:tcPr>
          <w:p>
            <w:r>
              <w:t>اللغة</w:t>
            </w:r>
          </w:p>
        </w:tc>
        <w:tc>
          <w:tcPr>
            <w:tcW w:type="dxa" w:w="4320"/>
          </w:tcPr>
          <w:p>
            <w:r>
              <w:t>العربية، الإنجليزية، الهولندية</w:t>
            </w:r>
          </w:p>
        </w:tc>
      </w:tr>
      <w:tr>
        <w:tc>
          <w:tcPr>
            <w:tcW w:type="dxa" w:w="4320"/>
          </w:tcPr>
          <w:p>
            <w:r>
              <w:t>الإشعارات</w:t>
            </w:r>
          </w:p>
        </w:tc>
        <w:tc>
          <w:tcPr>
            <w:tcW w:type="dxa" w:w="4320"/>
          </w:tcPr>
          <w:p>
            <w:r>
              <w:t>تفعيل/تعطيل أنواع الإشعارات</w:t>
            </w:r>
          </w:p>
        </w:tc>
      </w:tr>
      <w:tr>
        <w:tc>
          <w:tcPr>
            <w:tcW w:type="dxa" w:w="4320"/>
          </w:tcPr>
          <w:p>
            <w:r>
              <w:t>النصائح اليومية</w:t>
            </w:r>
          </w:p>
        </w:tc>
        <w:tc>
          <w:tcPr>
            <w:tcW w:type="dxa" w:w="4320"/>
          </w:tcPr>
          <w:p>
            <w:r>
              <w:t>تحديد وقت استلام النصيحة اليومية</w:t>
            </w:r>
          </w:p>
        </w:tc>
      </w:tr>
      <w:tr>
        <w:tc>
          <w:tcPr>
            <w:tcW w:type="dxa" w:w="4320"/>
          </w:tcPr>
          <w:p>
            <w:r>
              <w:t>الموقع</w:t>
            </w:r>
          </w:p>
        </w:tc>
        <w:tc>
          <w:tcPr>
            <w:tcW w:type="dxa" w:w="4320"/>
          </w:tcPr>
          <w:p>
            <w:r>
              <w:t>تحديد المدينة وطريقة حساب الصلاة</w:t>
            </w:r>
          </w:p>
        </w:tc>
      </w:tr>
      <w:tr>
        <w:tc>
          <w:tcPr>
            <w:tcW w:type="dxa" w:w="4320"/>
          </w:tcPr>
          <w:p>
            <w:r>
              <w:t>الحساب</w:t>
            </w:r>
          </w:p>
        </w:tc>
        <w:tc>
          <w:tcPr>
            <w:tcW w:type="dxa" w:w="4320"/>
          </w:tcPr>
          <w:p>
            <w:r>
              <w:t>تسجيل الخروج، حذف البيانات</w:t>
            </w:r>
          </w:p>
        </w:tc>
      </w:tr>
    </w:tbl>
    <w:p/>
    <w:p>
      <w:pPr>
        <w:pStyle w:val="Heading2"/>
        <w:jc w:val="right"/>
      </w:pPr>
      <w:r>
        <w:t>10. التسجيل والدخول</w:t>
      </w:r>
    </w:p>
    <w:p>
      <w:pPr>
        <w:jc w:val="right"/>
      </w:pPr>
      <w:r>
        <w:t>رقم الهاتف إلزامي — إذا لم يُدخله المستخدم عند التسجيل، يُطلب منه عند أول دخول للتطبيق.</w:t>
      </w:r>
    </w:p>
    <w:tbl>
      <w:tblPr>
        <w:tblStyle w:val="TableGrid"/>
        <w:tblW w:type="auto" w:w="0"/>
        <w:jc w:val="center"/>
        <w:tblLook w:firstColumn="1" w:firstRow="1" w:lastColumn="0" w:lastRow="0" w:noHBand="0" w:noVBand="1" w:val="04A0"/>
      </w:tblPr>
      <w:tblGrid>
        <w:gridCol w:w="4320"/>
        <w:gridCol w:w="4320"/>
      </w:tblGrid>
      <w:tr>
        <w:tc>
          <w:tcPr>
            <w:tcW w:type="dxa" w:w="4320"/>
          </w:tcPr>
          <w:p>
            <w:r>
              <w:t>الخطوة</w:t>
            </w:r>
          </w:p>
        </w:tc>
        <w:tc>
          <w:tcPr>
            <w:tcW w:type="dxa" w:w="4320"/>
          </w:tcPr>
          <w:p>
            <w:r>
              <w:t>التفصيل</w:t>
            </w:r>
          </w:p>
        </w:tc>
      </w:tr>
      <w:tr>
        <w:tc>
          <w:tcPr>
            <w:tcW w:type="dxa" w:w="4320"/>
          </w:tcPr>
          <w:p>
            <w:r>
              <w:t>تسجيل الدخول</w:t>
            </w:r>
          </w:p>
        </w:tc>
        <w:tc>
          <w:tcPr>
            <w:tcW w:type="dxa" w:w="4320"/>
          </w:tcPr>
          <w:p>
            <w:r>
              <w:t>عبر OAuth (Google/Apple)</w:t>
            </w:r>
          </w:p>
        </w:tc>
      </w:tr>
      <w:tr>
        <w:tc>
          <w:tcPr>
            <w:tcW w:type="dxa" w:w="4320"/>
          </w:tcPr>
          <w:p>
            <w:r>
              <w:t>المعلومات الأساسية</w:t>
            </w:r>
          </w:p>
        </w:tc>
        <w:tc>
          <w:tcPr>
            <w:tcW w:type="dxa" w:w="4320"/>
          </w:tcPr>
          <w:p>
            <w:r>
              <w:t>الاسم، العنوان، رقم الهاتف (إلزامي)</w:t>
            </w:r>
          </w:p>
        </w:tc>
      </w:tr>
      <w:tr>
        <w:tc>
          <w:tcPr>
            <w:tcW w:type="dxa" w:w="4320"/>
          </w:tcPr>
          <w:p>
            <w:r>
              <w:t>اختيار اللغة</w:t>
            </w:r>
          </w:p>
        </w:tc>
        <w:tc>
          <w:tcPr>
            <w:tcW w:type="dxa" w:w="4320"/>
          </w:tcPr>
          <w:p>
            <w:r>
              <w:t>العربية، الإنجليزية، الهولندية</w:t>
            </w:r>
          </w:p>
        </w:tc>
      </w:tr>
      <w:tr>
        <w:tc>
          <w:tcPr>
            <w:tcW w:type="dxa" w:w="4320"/>
          </w:tcPr>
          <w:p>
            <w:r>
              <w:t>إضافة الأبناء</w:t>
            </w:r>
          </w:p>
        </w:tc>
        <w:tc>
          <w:tcPr>
            <w:tcW w:type="dxa" w:w="4320"/>
          </w:tcPr>
          <w:p>
            <w:r>
              <w:t>تسجيل بيانات الأبناء</w:t>
            </w:r>
          </w:p>
        </w:tc>
      </w:tr>
      <w:tr>
        <w:tc>
          <w:tcPr>
            <w:tcW w:type="dxa" w:w="4320"/>
          </w:tcPr>
          <w:p>
            <w:r>
              <w:t>استبيان الوالد</w:t>
            </w:r>
          </w:p>
        </w:tc>
        <w:tc>
          <w:tcPr>
            <w:tcW w:type="dxa" w:w="4320"/>
          </w:tcPr>
          <w:p>
            <w:r>
              <w:t>ملء الاستبيان الشامل</w:t>
            </w:r>
          </w:p>
        </w:tc>
      </w:tr>
    </w:tbl>
    <w:p/>
    <w:p>
      <w:pPr>
        <w:pStyle w:val="Heading2"/>
        <w:jc w:val="right"/>
      </w:pPr>
      <w:r>
        <w:t>11. لوحة المتخصصين</w:t>
      </w:r>
    </w:p>
    <w:p>
      <w:pPr>
        <w:jc w:val="right"/>
      </w:pPr>
      <w:r>
        <w:t>لوحة خاصة بالمتخصصين (المعلمين، العلماء، الأطباء).</w:t>
      </w:r>
    </w:p>
    <w:tbl>
      <w:tblPr>
        <w:tblStyle w:val="TableGrid"/>
        <w:tblW w:type="auto" w:w="0"/>
        <w:jc w:val="center"/>
        <w:tblLook w:firstColumn="1" w:firstRow="1" w:lastColumn="0" w:lastRow="0" w:noHBand="0" w:noVBand="1" w:val="04A0"/>
      </w:tblPr>
      <w:tblGrid>
        <w:gridCol w:w="4320"/>
        <w:gridCol w:w="4320"/>
      </w:tblGrid>
      <w:tr>
        <w:tc>
          <w:tcPr>
            <w:tcW w:type="dxa" w:w="4320"/>
          </w:tcPr>
          <w:p>
            <w:r>
              <w:t>الميزة</w:t>
            </w:r>
          </w:p>
        </w:tc>
        <w:tc>
          <w:tcPr>
            <w:tcW w:type="dxa" w:w="4320"/>
          </w:tcPr>
          <w:p>
            <w:r>
              <w:t>التفصيل</w:t>
            </w:r>
          </w:p>
        </w:tc>
      </w:tr>
      <w:tr>
        <w:tc>
          <w:tcPr>
            <w:tcW w:type="dxa" w:w="4320"/>
          </w:tcPr>
          <w:p>
            <w:r>
              <w:t>التسجيل كمتخصص</w:t>
            </w:r>
          </w:p>
        </w:tc>
        <w:tc>
          <w:tcPr>
            <w:tcW w:type="dxa" w:w="4320"/>
          </w:tcPr>
          <w:p>
            <w:r>
              <w:t>تسجيل البيانات والتخصص</w:t>
            </w:r>
          </w:p>
        </w:tc>
      </w:tr>
      <w:tr>
        <w:tc>
          <w:tcPr>
            <w:tcW w:type="dxa" w:w="4320"/>
          </w:tcPr>
          <w:p>
            <w:r>
              <w:t>لوحة التحكم</w:t>
            </w:r>
          </w:p>
        </w:tc>
        <w:tc>
          <w:tcPr>
            <w:tcW w:type="dxa" w:w="4320"/>
          </w:tcPr>
          <w:p>
            <w:r>
              <w:t>عرض العائلات المرتبطة</w:t>
            </w:r>
          </w:p>
        </w:tc>
      </w:tr>
      <w:tr>
        <w:tc>
          <w:tcPr>
            <w:tcW w:type="dxa" w:w="4320"/>
          </w:tcPr>
          <w:p>
            <w:r>
              <w:t>ملف العائلة</w:t>
            </w:r>
          </w:p>
        </w:tc>
        <w:tc>
          <w:tcPr>
            <w:tcW w:type="dxa" w:w="4320"/>
          </w:tcPr>
          <w:p>
            <w:r>
              <w:t>الاطلاع على بيانات العائلة المرتبطة</w:t>
            </w:r>
          </w:p>
        </w:tc>
      </w:tr>
      <w:tr>
        <w:tc>
          <w:tcPr>
            <w:tcW w:type="dxa" w:w="4320"/>
          </w:tcPr>
          <w:p>
            <w:r>
              <w:t>إنشاء خطة</w:t>
            </w:r>
          </w:p>
        </w:tc>
        <w:tc>
          <w:tcPr>
            <w:tcW w:type="dxa" w:w="4320"/>
          </w:tcPr>
          <w:p>
            <w:r>
              <w:t>إنشاء خطة علاجية/تربوية مخصصة</w:t>
            </w:r>
          </w:p>
        </w:tc>
      </w:tr>
      <w:tr>
        <w:tc>
          <w:tcPr>
            <w:tcW w:type="dxa" w:w="4320"/>
          </w:tcPr>
          <w:p>
            <w:r>
              <w:t>التواصل</w:t>
            </w:r>
          </w:p>
        </w:tc>
        <w:tc>
          <w:tcPr>
            <w:tcW w:type="dxa" w:w="4320"/>
          </w:tcPr>
          <w:p>
            <w:r>
              <w:t>إرسال رسائل للعائلات</w:t>
            </w:r>
          </w:p>
        </w:tc>
      </w:tr>
    </w:tbl>
    <w:p/>
    <w:p>
      <w:pPr>
        <w:pStyle w:val="Heading2"/>
        <w:jc w:val="right"/>
      </w:pPr>
      <w:r>
        <w:t>12. استبيان الوالد</w:t>
      </w:r>
    </w:p>
    <w:p>
      <w:pPr>
        <w:jc w:val="right"/>
      </w:pPr>
      <w:r>
        <w:t>استبيان شامل يملأه الوالد عند أول استخدام للتطبيق.</w:t>
      </w:r>
    </w:p>
    <w:p>
      <w:pPr>
        <w:jc w:val="right"/>
      </w:pPr>
      <w:r>
        <w:t>يعرض شريط تقدم يشمل جميع الأسئلة عبر جميع المراحل بنسبة مئوية بخط كبير واضح باللون الأحمر.</w:t>
      </w:r>
    </w:p>
    <w:tbl>
      <w:tblPr>
        <w:tblStyle w:val="TableGrid"/>
        <w:tblW w:type="auto" w:w="0"/>
        <w:jc w:val="center"/>
        <w:tblLook w:firstColumn="1" w:firstRow="1" w:lastColumn="0" w:lastRow="0" w:noHBand="0" w:noVBand="1" w:val="04A0"/>
      </w:tblPr>
      <w:tblGrid>
        <w:gridCol w:w="4320"/>
        <w:gridCol w:w="4320"/>
      </w:tblGrid>
      <w:tr>
        <w:tc>
          <w:tcPr>
            <w:tcW w:type="dxa" w:w="4320"/>
          </w:tcPr>
          <w:p>
            <w:r>
              <w:t>المرحلة</w:t>
            </w:r>
          </w:p>
        </w:tc>
        <w:tc>
          <w:tcPr>
            <w:tcW w:type="dxa" w:w="4320"/>
          </w:tcPr>
          <w:p>
            <w:r>
              <w:t>المحتوى</w:t>
            </w:r>
          </w:p>
        </w:tc>
      </w:tr>
      <w:tr>
        <w:tc>
          <w:tcPr>
            <w:tcW w:type="dxa" w:w="4320"/>
          </w:tcPr>
          <w:p>
            <w:r>
              <w:t>المعلومات الأساسية</w:t>
            </w:r>
          </w:p>
        </w:tc>
        <w:tc>
          <w:tcPr>
            <w:tcW w:type="dxa" w:w="4320"/>
          </w:tcPr>
          <w:p>
            <w:r>
              <w:t>الجنس، الحالة الاجتماعية، عدد الأبناء</w:t>
            </w:r>
          </w:p>
        </w:tc>
      </w:tr>
      <w:tr>
        <w:tc>
          <w:tcPr>
            <w:tcW w:type="dxa" w:w="4320"/>
          </w:tcPr>
          <w:p>
            <w:r>
              <w:t>الصلاة</w:t>
            </w:r>
          </w:p>
        </w:tc>
        <w:tc>
          <w:tcPr>
            <w:tcW w:type="dxa" w:w="4320"/>
          </w:tcPr>
          <w:p>
            <w:r>
              <w:t>المحافظة على الصلوات الخمس، صلاة الفجر خاصة</w:t>
            </w:r>
          </w:p>
        </w:tc>
      </w:tr>
      <w:tr>
        <w:tc>
          <w:tcPr>
            <w:tcW w:type="dxa" w:w="4320"/>
          </w:tcPr>
          <w:p>
            <w:r>
              <w:t>الحجاب</w:t>
            </w:r>
          </w:p>
        </w:tc>
        <w:tc>
          <w:tcPr>
            <w:tcW w:type="dxa" w:w="4320"/>
          </w:tcPr>
          <w:p>
            <w:r>
              <w:t>حجاب المرأة، أو حجاب زوجة الرجل</w:t>
            </w:r>
          </w:p>
        </w:tc>
      </w:tr>
      <w:tr>
        <w:tc>
          <w:tcPr>
            <w:tcW w:type="dxa" w:w="4320"/>
          </w:tcPr>
          <w:p>
            <w:r>
              <w:t>طلب العلم</w:t>
            </w:r>
          </w:p>
        </w:tc>
        <w:tc>
          <w:tcPr>
            <w:tcW w:type="dxa" w:w="4320"/>
          </w:tcPr>
          <w:p>
            <w:r>
              <w:t>مصادر العلم الشرعي، الدراسة المنتظمة</w:t>
            </w:r>
          </w:p>
        </w:tc>
      </w:tr>
      <w:tr>
        <w:tc>
          <w:tcPr>
            <w:tcW w:type="dxa" w:w="4320"/>
          </w:tcPr>
          <w:p>
            <w:r>
              <w:t>التعليم</w:t>
            </w:r>
          </w:p>
        </w:tc>
        <w:tc>
          <w:tcPr>
            <w:tcW w:type="dxa" w:w="4320"/>
          </w:tcPr>
          <w:p>
            <w:r>
              <w:t>نوع تعليم الأبناء (مدرسة، منزلي)</w:t>
            </w:r>
          </w:p>
        </w:tc>
      </w:tr>
      <w:tr>
        <w:tc>
          <w:tcPr>
            <w:tcW w:type="dxa" w:w="4320"/>
          </w:tcPr>
          <w:p>
            <w:r>
              <w:t>التواصل</w:t>
            </w:r>
          </w:p>
        </w:tc>
        <w:tc>
          <w:tcPr>
            <w:tcW w:type="dxa" w:w="4320"/>
          </w:tcPr>
          <w:p>
            <w:r>
              <w:t>مدى التواصل مع معلمي الأبناء</w:t>
            </w:r>
          </w:p>
        </w:tc>
      </w:tr>
      <w:tr>
        <w:tc>
          <w:tcPr>
            <w:tcW w:type="dxa" w:w="4320"/>
          </w:tcPr>
          <w:p>
            <w:r>
              <w:t>العلاج</w:t>
            </w:r>
          </w:p>
        </w:tc>
        <w:tc>
          <w:tcPr>
            <w:tcW w:type="dxa" w:w="4320"/>
          </w:tcPr>
          <w:p>
            <w:r>
              <w:t>هل يتابع مع متخصص نفسي</w:t>
            </w:r>
          </w:p>
        </w:tc>
      </w:tr>
    </w:tbl>
    <w:p/>
    <w:p>
      <w:pPr>
        <w:pStyle w:val="Heading2"/>
        <w:jc w:val="right"/>
      </w:pPr>
      <w:r>
        <w:t>13. المميزات التقنية</w:t>
      </w:r>
    </w:p>
    <w:tbl>
      <w:tblPr>
        <w:tblStyle w:val="TableGrid"/>
        <w:tblW w:type="auto" w:w="0"/>
        <w:jc w:val="center"/>
        <w:tblLook w:firstColumn="1" w:firstRow="1" w:lastColumn="0" w:lastRow="0" w:noHBand="0" w:noVBand="1" w:val="04A0"/>
      </w:tblPr>
      <w:tblGrid>
        <w:gridCol w:w="4320"/>
        <w:gridCol w:w="4320"/>
      </w:tblGrid>
      <w:tr>
        <w:tc>
          <w:tcPr>
            <w:tcW w:type="dxa" w:w="4320"/>
          </w:tcPr>
          <w:p>
            <w:r>
              <w:t>الميزة</w:t>
            </w:r>
          </w:p>
        </w:tc>
        <w:tc>
          <w:tcPr>
            <w:tcW w:type="dxa" w:w="4320"/>
          </w:tcPr>
          <w:p>
            <w:r>
              <w:t>التفصيل</w:t>
            </w:r>
          </w:p>
        </w:tc>
      </w:tr>
      <w:tr>
        <w:tc>
          <w:tcPr>
            <w:tcW w:type="dxa" w:w="4320"/>
          </w:tcPr>
          <w:p>
            <w:r>
              <w:t>ثلاث لغات</w:t>
            </w:r>
          </w:p>
        </w:tc>
        <w:tc>
          <w:tcPr>
            <w:tcW w:type="dxa" w:w="4320"/>
          </w:tcPr>
          <w:p>
            <w:r>
              <w:t>العربية، الإنجليزية، الهولندية</w:t>
            </w:r>
          </w:p>
        </w:tc>
      </w:tr>
      <w:tr>
        <w:tc>
          <w:tcPr>
            <w:tcW w:type="dxa" w:w="4320"/>
          </w:tcPr>
          <w:p>
            <w:r>
              <w:t>الوضع الداكن</w:t>
            </w:r>
          </w:p>
        </w:tc>
        <w:tc>
          <w:tcPr>
            <w:tcW w:type="dxa" w:w="4320"/>
          </w:tcPr>
          <w:p>
            <w:r>
              <w:t>دعم كامل للوضع الداكن</w:t>
            </w:r>
          </w:p>
        </w:tc>
      </w:tr>
      <w:tr>
        <w:tc>
          <w:tcPr>
            <w:tcW w:type="dxa" w:w="4320"/>
          </w:tcPr>
          <w:p>
            <w:r>
              <w:t>RTL</w:t>
            </w:r>
          </w:p>
        </w:tc>
        <w:tc>
          <w:tcPr>
            <w:tcW w:type="dxa" w:w="4320"/>
          </w:tcPr>
          <w:p>
            <w:r>
              <w:t>دعم كامل للكتابة من اليمين لليسار</w:t>
            </w:r>
          </w:p>
        </w:tc>
      </w:tr>
      <w:tr>
        <w:tc>
          <w:tcPr>
            <w:tcW w:type="dxa" w:w="4320"/>
          </w:tcPr>
          <w:p>
            <w:r>
              <w:t>عمل بدون إنترنت</w:t>
            </w:r>
          </w:p>
        </w:tc>
        <w:tc>
          <w:tcPr>
            <w:tcW w:type="dxa" w:w="4320"/>
          </w:tcPr>
          <w:p>
            <w:r>
              <w:t>حفظ البيانات محلياً مع مزامنة سحابية</w:t>
            </w:r>
          </w:p>
        </w:tc>
      </w:tr>
      <w:tr>
        <w:tc>
          <w:tcPr>
            <w:tcW w:type="dxa" w:w="4320"/>
          </w:tcPr>
          <w:p>
            <w:r>
              <w:t>إشعارات</w:t>
            </w:r>
          </w:p>
        </w:tc>
        <w:tc>
          <w:tcPr>
            <w:tcW w:type="dxa" w:w="4320"/>
          </w:tcPr>
          <w:p>
            <w:r>
              <w:t>إشعارات فورية ومجدولة</w:t>
            </w:r>
          </w:p>
        </w:tc>
      </w:tr>
      <w:tr>
        <w:tc>
          <w:tcPr>
            <w:tcW w:type="dxa" w:w="4320"/>
          </w:tcPr>
          <w:p>
            <w:r>
              <w:t>ذكاء اصطناعي</w:t>
            </w:r>
          </w:p>
        </w:tc>
        <w:tc>
          <w:tcPr>
            <w:tcW w:type="dxa" w:w="4320"/>
          </w:tcPr>
          <w:p>
            <w:r>
              <w:t>مستشار ذكي ونصائح مخصصة</w:t>
            </w:r>
          </w:p>
        </w:tc>
      </w:tr>
      <w:tr>
        <w:tc>
          <w:tcPr>
            <w:tcW w:type="dxa" w:w="4320"/>
          </w:tcPr>
          <w:p>
            <w:r>
              <w:t>أمان</w:t>
            </w:r>
          </w:p>
        </w:tc>
        <w:tc>
          <w:tcPr>
            <w:tcW w:type="dxa" w:w="4320"/>
          </w:tcPr>
          <w:p>
            <w:r>
              <w:t>تشفير البيانات وتسجيل دخول آمن</w:t>
            </w:r>
          </w:p>
        </w:tc>
      </w:tr>
    </w:tbl>
    <w:p/>
    <w:p>
      <w:pPr>
        <w:pStyle w:val="Heading1"/>
        <w:jc w:val="right"/>
      </w:pPr>
      <w:r>
        <w:t>خلاصة</w:t>
      </w:r>
    </w:p>
    <w:p>
      <w:pPr>
        <w:jc w:val="right"/>
      </w:pPr>
      <w:r>
        <w:t>تطبيق "نصيحة" هو منظومة متكاملة للتربية الإسلامية تجمع بين:</w:t>
      </w:r>
    </w:p>
    <w:p>
      <w:pPr>
        <w:jc w:val="right"/>
      </w:pPr>
      <w:r>
        <w:t>1. المعرفة — مفاهيم ومقالات تربوية مبنية على المنهج الإسلامي</w:t>
      </w:r>
    </w:p>
    <w:p>
      <w:pPr>
        <w:jc w:val="right"/>
      </w:pPr>
      <w:r>
        <w:t>2. التطبيق — نصائح يومية وأسبوعية مع متابعة التنفيذ</w:t>
      </w:r>
    </w:p>
    <w:p>
      <w:pPr>
        <w:jc w:val="right"/>
      </w:pPr>
      <w:r>
        <w:t>3. الدعم — مستشار ذكي وشبكة متخصصين</w:t>
      </w:r>
    </w:p>
    <w:p>
      <w:pPr>
        <w:jc w:val="right"/>
      </w:pPr>
      <w:r>
        <w:t>4. المتابعة — استبيانات وتقارير تقدم مستمرة</w:t>
      </w:r>
    </w:p>
    <w:p/>
    <w:p>
      <w:pPr>
        <w:jc w:val="right"/>
      </w:pPr>
      <w:r>
        <w:rPr>
          <w:i/>
        </w:rPr>
        <w:t>تم إعداد هذه الوثيقة بتاريخ 30 يونيو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