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7B44" w:rsidRDefault="00213474" w:rsidP="00213474">
      <w:pPr>
        <w:jc w:val="both"/>
        <w:rPr>
          <w:b/>
          <w:sz w:val="28"/>
        </w:rPr>
      </w:pPr>
      <w:r w:rsidRPr="00213474">
        <w:rPr>
          <w:b/>
          <w:sz w:val="28"/>
        </w:rPr>
        <w:t>Algorithm Design</w:t>
      </w:r>
    </w:p>
    <w:p w:rsidR="00C41534" w:rsidRDefault="00C41534" w:rsidP="00C41534">
      <w:pPr>
        <w:jc w:val="both"/>
        <w:rPr>
          <w:rFonts w:ascii="Courier" w:hAnsi="Courier"/>
        </w:rPr>
      </w:pPr>
    </w:p>
    <w:p w:rsidR="00C41534" w:rsidRDefault="00C41534" w:rsidP="00C41534">
      <w:pPr>
        <w:jc w:val="both"/>
        <w:rPr>
          <w:b/>
          <w:u w:val="single"/>
        </w:rPr>
      </w:pPr>
      <w:r>
        <w:rPr>
          <w:b/>
          <w:u w:val="single"/>
        </w:rPr>
        <w:t>Request Flow</w:t>
      </w:r>
    </w:p>
    <w:p w:rsidR="00C41534" w:rsidRDefault="00C41534" w:rsidP="00C41534">
      <w:pPr>
        <w:jc w:val="both"/>
        <w:rPr>
          <w:b/>
          <w:u w:val="single"/>
        </w:rPr>
      </w:pPr>
    </w:p>
    <w:p w:rsidR="009615C5" w:rsidRPr="008C68FB" w:rsidRDefault="00C41534" w:rsidP="009615C5">
      <w:pPr>
        <w:jc w:val="both"/>
      </w:pPr>
      <w:r w:rsidRPr="00C41534">
        <w:rPr>
          <w:i/>
        </w:rPr>
        <w:t>“Request Flow”</w:t>
      </w:r>
      <w:r>
        <w:t xml:space="preserve"> is the main functionality of </w:t>
      </w:r>
      <w:r w:rsidRPr="00C41534">
        <w:rPr>
          <w:i/>
        </w:rPr>
        <w:t>Data4Help</w:t>
      </w:r>
      <w:r>
        <w:t xml:space="preserve">. Within this service, registered third parties are allowed to request both individual and anonymous data. The overall process of </w:t>
      </w:r>
      <w:r w:rsidRPr="00DB01A4">
        <w:rPr>
          <w:i/>
        </w:rPr>
        <w:t>“Request Flow”</w:t>
      </w:r>
      <w:r>
        <w:t xml:space="preserve"> is composed of steps that are needed to be performed in order to make a successful data request. </w:t>
      </w:r>
    </w:p>
    <w:p w:rsidR="009615C5" w:rsidRDefault="009615C5" w:rsidP="009615C5">
      <w:pPr>
        <w:jc w:val="both"/>
        <w:rPr>
          <w:i/>
          <w:color w:val="FF0000"/>
          <w:u w:val="single"/>
        </w:rPr>
      </w:pPr>
    </w:p>
    <w:p w:rsidR="009615C5" w:rsidRPr="00C41534" w:rsidRDefault="009615C5" w:rsidP="009615C5">
      <w:pPr>
        <w:jc w:val="both"/>
        <w:rPr>
          <w:i/>
          <w:color w:val="FF0000"/>
          <w:u w:val="single"/>
        </w:rPr>
      </w:pPr>
      <w:r w:rsidRPr="00C41534">
        <w:rPr>
          <w:i/>
          <w:color w:val="FF0000"/>
          <w:u w:val="single"/>
        </w:rPr>
        <w:t>Pseudocode of the process;</w:t>
      </w:r>
    </w:p>
    <w:p w:rsidR="009615C5" w:rsidRDefault="009615C5" w:rsidP="00C41534">
      <w:pPr>
        <w:jc w:val="both"/>
        <w:rPr>
          <w:rFonts w:ascii="Courier" w:hAnsi="Courier"/>
        </w:rPr>
      </w:pPr>
    </w:p>
    <w:p w:rsidR="009615C5" w:rsidRDefault="009615C5" w:rsidP="00C41534">
      <w:pPr>
        <w:jc w:val="both"/>
        <w:rPr>
          <w:rFonts w:ascii="Courier" w:hAnsi="Courier"/>
        </w:rPr>
      </w:pPr>
    </w:p>
    <w:p w:rsidR="009615C5" w:rsidRDefault="00E17881" w:rsidP="00C41534">
      <w:pPr>
        <w:jc w:val="both"/>
        <w:rPr>
          <w:rFonts w:ascii="Courier" w:hAnsi="Courier"/>
        </w:rPr>
      </w:pPr>
      <w:r>
        <w:rPr>
          <w:rFonts w:ascii="Courier" w:hAnsi="Courier"/>
        </w:rPr>
        <w:t>3</w:t>
      </w:r>
      <w:r w:rsidRPr="00E17881">
        <w:rPr>
          <w:rFonts w:ascii="Courier" w:hAnsi="Courier"/>
          <w:vertAlign w:val="superscript"/>
        </w:rPr>
        <w:t>rd</w:t>
      </w:r>
      <w:r>
        <w:rPr>
          <w:rFonts w:ascii="Courier" w:hAnsi="Courier"/>
        </w:rPr>
        <w:t xml:space="preserve"> party</w:t>
      </w:r>
      <w:r w:rsidR="009615C5">
        <w:rPr>
          <w:rFonts w:ascii="Courier" w:hAnsi="Courier"/>
        </w:rPr>
        <w:t xml:space="preserve"> indicates its intention of data request and states the type of request it wants to make</w:t>
      </w:r>
    </w:p>
    <w:p w:rsidR="009615C5" w:rsidRDefault="009615C5" w:rsidP="00C41534">
      <w:pPr>
        <w:jc w:val="both"/>
        <w:rPr>
          <w:rFonts w:ascii="Courier" w:hAnsi="Courier"/>
        </w:rPr>
      </w:pPr>
    </w:p>
    <w:p w:rsidR="009615C5" w:rsidRDefault="009615C5" w:rsidP="00C41534">
      <w:pPr>
        <w:jc w:val="both"/>
        <w:rPr>
          <w:rFonts w:ascii="Courier" w:hAnsi="Courier"/>
        </w:rPr>
      </w:pPr>
      <w:r>
        <w:rPr>
          <w:rFonts w:ascii="Courier" w:hAnsi="Courier"/>
        </w:rPr>
        <w:t>if(individual data is requested)</w:t>
      </w:r>
    </w:p>
    <w:p w:rsidR="009615C5" w:rsidRDefault="009615C5" w:rsidP="00C41534">
      <w:pPr>
        <w:jc w:val="both"/>
        <w:rPr>
          <w:rFonts w:ascii="Courier" w:hAnsi="Courier"/>
        </w:rPr>
      </w:pPr>
    </w:p>
    <w:p w:rsidR="009615C5" w:rsidRDefault="009615C5" w:rsidP="00C41534">
      <w:pPr>
        <w:jc w:val="both"/>
        <w:rPr>
          <w:rFonts w:ascii="Courier" w:hAnsi="Courier"/>
        </w:rPr>
      </w:pPr>
      <w:r>
        <w:rPr>
          <w:rFonts w:ascii="Courier" w:hAnsi="Courier"/>
        </w:rPr>
        <w:tab/>
        <w:t>system asks the SSN of the individual</w:t>
      </w:r>
    </w:p>
    <w:p w:rsidR="009615C5" w:rsidRDefault="009615C5" w:rsidP="00C41534">
      <w:pPr>
        <w:jc w:val="both"/>
        <w:rPr>
          <w:rFonts w:ascii="Courier" w:hAnsi="Courier"/>
        </w:rPr>
      </w:pPr>
      <w:r>
        <w:rPr>
          <w:rFonts w:ascii="Courier" w:hAnsi="Courier"/>
        </w:rPr>
        <w:tab/>
      </w:r>
    </w:p>
    <w:p w:rsidR="00DA2FFF" w:rsidRDefault="009615C5" w:rsidP="00DA2FFF">
      <w:pPr>
        <w:ind w:firstLine="708"/>
        <w:jc w:val="both"/>
        <w:rPr>
          <w:rFonts w:ascii="Courier" w:hAnsi="Courier"/>
        </w:rPr>
      </w:pPr>
      <w:r>
        <w:rPr>
          <w:rFonts w:ascii="Courier" w:hAnsi="Courier"/>
        </w:rPr>
        <w:t>if(SSN is valid)</w:t>
      </w:r>
    </w:p>
    <w:p w:rsidR="00DA2FFF" w:rsidRDefault="00DA2FFF" w:rsidP="00DA2FFF">
      <w:pPr>
        <w:ind w:firstLine="708"/>
        <w:jc w:val="both"/>
        <w:rPr>
          <w:rFonts w:ascii="Courier" w:hAnsi="Courier"/>
        </w:rPr>
      </w:pPr>
    </w:p>
    <w:p w:rsidR="009615C5" w:rsidRDefault="009615C5" w:rsidP="009615C5">
      <w:pPr>
        <w:ind w:firstLine="708"/>
        <w:jc w:val="both"/>
        <w:rPr>
          <w:rFonts w:ascii="Courier" w:hAnsi="Courier"/>
        </w:rPr>
      </w:pPr>
      <w:r>
        <w:rPr>
          <w:rFonts w:ascii="Courier" w:hAnsi="Courier"/>
        </w:rPr>
        <w:tab/>
        <w:t>if(</w:t>
      </w:r>
      <w:r w:rsidR="00DA2FFF">
        <w:rPr>
          <w:rFonts w:ascii="Courier" w:hAnsi="Courier"/>
        </w:rPr>
        <w:t>3</w:t>
      </w:r>
      <w:r w:rsidR="00DA2FFF" w:rsidRPr="00DA2FFF">
        <w:rPr>
          <w:rFonts w:ascii="Courier" w:hAnsi="Courier"/>
          <w:vertAlign w:val="superscript"/>
        </w:rPr>
        <w:t>rd</w:t>
      </w:r>
      <w:r w:rsidR="00DA2FFF">
        <w:rPr>
          <w:rFonts w:ascii="Courier" w:hAnsi="Courier"/>
        </w:rPr>
        <w:t xml:space="preserve"> party is on the pre-confirmed list</w:t>
      </w:r>
      <w:r>
        <w:rPr>
          <w:rFonts w:ascii="Courier" w:hAnsi="Courier"/>
        </w:rPr>
        <w:t>)</w:t>
      </w:r>
    </w:p>
    <w:p w:rsidR="00DA2FFF" w:rsidRDefault="00DA2FFF" w:rsidP="009615C5">
      <w:pPr>
        <w:ind w:firstLine="708"/>
        <w:jc w:val="both"/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  <w:t>provide the requested data</w:t>
      </w:r>
    </w:p>
    <w:p w:rsidR="00DA2FFF" w:rsidRDefault="00DA2FFF" w:rsidP="00DA2FFF">
      <w:pPr>
        <w:ind w:left="2124"/>
        <w:jc w:val="both"/>
        <w:rPr>
          <w:rFonts w:ascii="Courier" w:hAnsi="Courier"/>
        </w:rPr>
      </w:pPr>
      <w:r>
        <w:rPr>
          <w:rFonts w:ascii="Courier" w:hAnsi="Courier"/>
        </w:rPr>
        <w:t>save the request and data sharing info into the request history of the individual</w:t>
      </w:r>
    </w:p>
    <w:p w:rsidR="00DA2FFF" w:rsidRDefault="00DA2FFF" w:rsidP="00DA2FFF">
      <w:pPr>
        <w:jc w:val="both"/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</w:r>
    </w:p>
    <w:p w:rsidR="004C5F04" w:rsidRDefault="004C5F04" w:rsidP="00DA2FFF">
      <w:pPr>
        <w:jc w:val="both"/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  <w:t>/*not on the pre-confirmed list*/</w:t>
      </w:r>
    </w:p>
    <w:p w:rsidR="00DA2FFF" w:rsidRDefault="00DA2FFF" w:rsidP="00DA2FFF">
      <w:pPr>
        <w:jc w:val="both"/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</w:r>
      <w:r w:rsidR="004C5F04">
        <w:rPr>
          <w:rFonts w:ascii="Courier" w:hAnsi="Courier"/>
        </w:rPr>
        <w:t>else</w:t>
      </w:r>
    </w:p>
    <w:p w:rsidR="004C5F04" w:rsidRDefault="004C5F04" w:rsidP="00DA2FFF">
      <w:pPr>
        <w:jc w:val="both"/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</w:r>
      <w:r>
        <w:rPr>
          <w:rFonts w:ascii="Courier" w:hAnsi="Courier"/>
        </w:rPr>
        <w:tab/>
        <w:t>ask for the individual permission</w:t>
      </w:r>
    </w:p>
    <w:p w:rsidR="004C5F04" w:rsidRDefault="004C5F04" w:rsidP="00DA2FFF">
      <w:pPr>
        <w:jc w:val="both"/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</w:r>
      <w:r>
        <w:rPr>
          <w:rFonts w:ascii="Courier" w:hAnsi="Courier"/>
        </w:rPr>
        <w:tab/>
      </w:r>
    </w:p>
    <w:p w:rsidR="004C5F04" w:rsidRDefault="004C5F04" w:rsidP="00DA2FFF">
      <w:pPr>
        <w:jc w:val="both"/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</w:r>
      <w:r>
        <w:rPr>
          <w:rFonts w:ascii="Courier" w:hAnsi="Courier"/>
        </w:rPr>
        <w:tab/>
        <w:t>if(individual accepts the request)</w:t>
      </w:r>
    </w:p>
    <w:p w:rsidR="004C5F04" w:rsidRDefault="004C5F04" w:rsidP="00DA2FFF">
      <w:pPr>
        <w:jc w:val="both"/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</w:r>
      <w:r>
        <w:rPr>
          <w:rFonts w:ascii="Courier" w:hAnsi="Courier"/>
        </w:rPr>
        <w:tab/>
      </w:r>
      <w:r>
        <w:rPr>
          <w:rFonts w:ascii="Courier" w:hAnsi="Courier"/>
        </w:rPr>
        <w:tab/>
        <w:t>provide the requested data</w:t>
      </w:r>
    </w:p>
    <w:p w:rsidR="00230638" w:rsidRDefault="004C5F04" w:rsidP="004C5F04">
      <w:pPr>
        <w:ind w:left="2832" w:firstLine="4"/>
        <w:jc w:val="both"/>
        <w:rPr>
          <w:rFonts w:ascii="Courier" w:hAnsi="Courier"/>
        </w:rPr>
      </w:pPr>
      <w:r>
        <w:rPr>
          <w:rFonts w:ascii="Courier" w:hAnsi="Courier"/>
        </w:rPr>
        <w:t>save the request and data sharing info into the request history of the individual</w:t>
      </w:r>
    </w:p>
    <w:p w:rsidR="00230638" w:rsidRDefault="00230638" w:rsidP="00230638">
      <w:pPr>
        <w:jc w:val="both"/>
        <w:rPr>
          <w:rFonts w:ascii="Courier" w:hAnsi="Courier"/>
        </w:rPr>
      </w:pPr>
    </w:p>
    <w:p w:rsidR="00230638" w:rsidRDefault="00230638" w:rsidP="00230638">
      <w:pPr>
        <w:jc w:val="both"/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</w:r>
      <w:r>
        <w:rPr>
          <w:rFonts w:ascii="Courier" w:hAnsi="Courier"/>
        </w:rPr>
        <w:tab/>
        <w:t xml:space="preserve">/*if individual </w:t>
      </w:r>
      <w:r w:rsidR="00E17881">
        <w:rPr>
          <w:rFonts w:ascii="Courier" w:hAnsi="Courier"/>
        </w:rPr>
        <w:t>not accept</w:t>
      </w:r>
      <w:r>
        <w:rPr>
          <w:rFonts w:ascii="Courier" w:hAnsi="Courier"/>
        </w:rPr>
        <w:t>*/</w:t>
      </w:r>
    </w:p>
    <w:p w:rsidR="00E17881" w:rsidRDefault="00230638" w:rsidP="00230638">
      <w:pPr>
        <w:jc w:val="both"/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</w:r>
      <w:r>
        <w:rPr>
          <w:rFonts w:ascii="Courier" w:hAnsi="Courier"/>
        </w:rPr>
        <w:tab/>
        <w:t>else</w:t>
      </w:r>
      <w:r w:rsidR="004C5F04">
        <w:rPr>
          <w:rFonts w:ascii="Courier" w:hAnsi="Courier"/>
        </w:rPr>
        <w:t xml:space="preserve"> </w:t>
      </w:r>
    </w:p>
    <w:p w:rsidR="00E17881" w:rsidRDefault="00E17881" w:rsidP="00230638">
      <w:pPr>
        <w:jc w:val="both"/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</w:r>
      <w:r>
        <w:rPr>
          <w:rFonts w:ascii="Courier" w:hAnsi="Courier"/>
        </w:rPr>
        <w:tab/>
      </w:r>
      <w:r>
        <w:rPr>
          <w:rFonts w:ascii="Courier" w:hAnsi="Courier"/>
        </w:rPr>
        <w:tab/>
        <w:t>reject the request of 3</w:t>
      </w:r>
      <w:r w:rsidRPr="00E17881">
        <w:rPr>
          <w:rFonts w:ascii="Courier" w:hAnsi="Courier"/>
          <w:vertAlign w:val="superscript"/>
        </w:rPr>
        <w:t>rd</w:t>
      </w:r>
      <w:r>
        <w:rPr>
          <w:rFonts w:ascii="Courier" w:hAnsi="Courier"/>
        </w:rPr>
        <w:t xml:space="preserve"> party</w:t>
      </w:r>
    </w:p>
    <w:p w:rsidR="00DA2FFF" w:rsidRDefault="00DA2FFF" w:rsidP="009615C5">
      <w:pPr>
        <w:ind w:firstLine="708"/>
        <w:jc w:val="both"/>
        <w:rPr>
          <w:rFonts w:ascii="Courier" w:hAnsi="Courier"/>
        </w:rPr>
      </w:pPr>
    </w:p>
    <w:p w:rsidR="00501D3F" w:rsidRDefault="00501D3F" w:rsidP="009615C5">
      <w:pPr>
        <w:ind w:firstLine="708"/>
        <w:jc w:val="both"/>
        <w:rPr>
          <w:rFonts w:ascii="Courier" w:hAnsi="Courier"/>
        </w:rPr>
      </w:pPr>
    </w:p>
    <w:p w:rsidR="00DA2FFF" w:rsidRDefault="00DA2FFF" w:rsidP="009615C5">
      <w:pPr>
        <w:ind w:firstLine="708"/>
        <w:jc w:val="both"/>
        <w:rPr>
          <w:rFonts w:ascii="Courier" w:hAnsi="Courier"/>
        </w:rPr>
      </w:pPr>
      <w:r>
        <w:rPr>
          <w:rFonts w:ascii="Courier" w:hAnsi="Courier"/>
        </w:rPr>
        <w:t>/*SSN not valid*/</w:t>
      </w:r>
    </w:p>
    <w:p w:rsidR="009615C5" w:rsidRDefault="00DA2FFF" w:rsidP="009615C5">
      <w:pPr>
        <w:ind w:firstLine="708"/>
        <w:jc w:val="both"/>
        <w:rPr>
          <w:rFonts w:ascii="Courier" w:hAnsi="Courier"/>
        </w:rPr>
      </w:pPr>
      <w:r>
        <w:rPr>
          <w:rFonts w:ascii="Courier" w:hAnsi="Courier"/>
        </w:rPr>
        <w:t>e</w:t>
      </w:r>
      <w:r w:rsidR="009615C5">
        <w:rPr>
          <w:rFonts w:ascii="Courier" w:hAnsi="Courier"/>
        </w:rPr>
        <w:t>lse</w:t>
      </w:r>
    </w:p>
    <w:p w:rsidR="00DA2FFF" w:rsidRDefault="00DA2FFF" w:rsidP="009615C5">
      <w:pPr>
        <w:ind w:firstLine="708"/>
        <w:jc w:val="both"/>
        <w:rPr>
          <w:rFonts w:ascii="Courier" w:hAnsi="Courier"/>
        </w:rPr>
      </w:pPr>
      <w:r>
        <w:rPr>
          <w:rFonts w:ascii="Courier" w:hAnsi="Courier"/>
        </w:rPr>
        <w:tab/>
        <w:t>reject the request</w:t>
      </w:r>
      <w:r w:rsidR="00E17881">
        <w:rPr>
          <w:rFonts w:ascii="Courier" w:hAnsi="Courier"/>
        </w:rPr>
        <w:t xml:space="preserve"> of 3</w:t>
      </w:r>
      <w:r w:rsidR="00E17881" w:rsidRPr="00E17881">
        <w:rPr>
          <w:rFonts w:ascii="Courier" w:hAnsi="Courier"/>
          <w:vertAlign w:val="superscript"/>
        </w:rPr>
        <w:t>rd</w:t>
      </w:r>
      <w:r w:rsidR="00E17881">
        <w:rPr>
          <w:rFonts w:ascii="Courier" w:hAnsi="Courier"/>
        </w:rPr>
        <w:t xml:space="preserve"> party</w:t>
      </w:r>
    </w:p>
    <w:p w:rsidR="00DA2FFF" w:rsidRDefault="00DA2FFF" w:rsidP="009615C5">
      <w:pPr>
        <w:ind w:firstLine="708"/>
        <w:jc w:val="both"/>
        <w:rPr>
          <w:rFonts w:ascii="Courier" w:hAnsi="Courier"/>
        </w:rPr>
      </w:pPr>
    </w:p>
    <w:p w:rsidR="009615C5" w:rsidRDefault="009615C5" w:rsidP="00501D3F">
      <w:pPr>
        <w:ind w:firstLine="708"/>
        <w:jc w:val="both"/>
        <w:rPr>
          <w:rFonts w:ascii="Courier" w:hAnsi="Courier"/>
        </w:rPr>
      </w:pPr>
      <w:r>
        <w:rPr>
          <w:rFonts w:ascii="Courier" w:hAnsi="Courier"/>
        </w:rPr>
        <w:tab/>
      </w:r>
    </w:p>
    <w:p w:rsidR="009615C5" w:rsidRDefault="009615C5" w:rsidP="00C41534">
      <w:pPr>
        <w:jc w:val="both"/>
        <w:rPr>
          <w:rFonts w:ascii="Courier" w:hAnsi="Courier"/>
        </w:rPr>
      </w:pPr>
      <w:r>
        <w:rPr>
          <w:rFonts w:ascii="Courier" w:hAnsi="Courier"/>
        </w:rPr>
        <w:t>/*anonymous data is requested*/</w:t>
      </w:r>
    </w:p>
    <w:p w:rsidR="00501D3F" w:rsidRDefault="00501D3F" w:rsidP="00C41534">
      <w:pPr>
        <w:jc w:val="both"/>
        <w:rPr>
          <w:rFonts w:ascii="Courier" w:hAnsi="Courier"/>
        </w:rPr>
      </w:pPr>
      <w:r>
        <w:rPr>
          <w:rFonts w:ascii="Courier" w:hAnsi="Courier"/>
        </w:rPr>
        <w:t>e</w:t>
      </w:r>
      <w:r w:rsidR="009615C5">
        <w:rPr>
          <w:rFonts w:ascii="Courier" w:hAnsi="Courier"/>
        </w:rPr>
        <w:t>lse</w:t>
      </w:r>
    </w:p>
    <w:p w:rsidR="009615C5" w:rsidRDefault="009615C5" w:rsidP="00C41534">
      <w:pPr>
        <w:jc w:val="both"/>
        <w:rPr>
          <w:rFonts w:ascii="Courier" w:hAnsi="Courier"/>
        </w:rPr>
      </w:pPr>
      <w:r>
        <w:rPr>
          <w:rFonts w:ascii="Courier" w:hAnsi="Courier"/>
        </w:rPr>
        <w:t xml:space="preserve"> </w:t>
      </w:r>
    </w:p>
    <w:p w:rsidR="00501D3F" w:rsidRDefault="00501D3F" w:rsidP="00C41534">
      <w:pPr>
        <w:jc w:val="both"/>
        <w:rPr>
          <w:rFonts w:ascii="Courier" w:hAnsi="Courier"/>
        </w:rPr>
      </w:pPr>
      <w:r>
        <w:rPr>
          <w:rFonts w:ascii="Courier" w:hAnsi="Courier"/>
        </w:rPr>
        <w:tab/>
        <w:t>prepare the requested data</w:t>
      </w:r>
    </w:p>
    <w:p w:rsidR="00501D3F" w:rsidRDefault="00501D3F" w:rsidP="00C41534">
      <w:pPr>
        <w:jc w:val="both"/>
        <w:rPr>
          <w:rFonts w:ascii="Courier" w:hAnsi="Courier"/>
        </w:rPr>
      </w:pPr>
      <w:r>
        <w:rPr>
          <w:rFonts w:ascii="Courier" w:hAnsi="Courier"/>
        </w:rPr>
        <w:tab/>
        <w:t>check the anonymity constraint of data</w:t>
      </w:r>
    </w:p>
    <w:p w:rsidR="00501D3F" w:rsidRDefault="00501D3F" w:rsidP="00C41534">
      <w:pPr>
        <w:jc w:val="both"/>
        <w:rPr>
          <w:rFonts w:ascii="Courier" w:hAnsi="Courier"/>
        </w:rPr>
      </w:pPr>
      <w:r>
        <w:rPr>
          <w:rFonts w:ascii="Courier" w:hAnsi="Courier"/>
        </w:rPr>
        <w:tab/>
      </w:r>
    </w:p>
    <w:p w:rsidR="00501D3F" w:rsidRDefault="00501D3F" w:rsidP="00C41534">
      <w:pPr>
        <w:jc w:val="both"/>
        <w:rPr>
          <w:rFonts w:ascii="Courier" w:hAnsi="Courier"/>
        </w:rPr>
      </w:pPr>
      <w:r>
        <w:rPr>
          <w:rFonts w:ascii="Courier" w:hAnsi="Courier"/>
        </w:rPr>
        <w:lastRenderedPageBreak/>
        <w:tab/>
        <w:t>if(anonymity constraint is satisfied)</w:t>
      </w:r>
    </w:p>
    <w:p w:rsidR="00017853" w:rsidRDefault="00017853" w:rsidP="00C41534">
      <w:pPr>
        <w:jc w:val="both"/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  <w:t>provide the requested data</w:t>
      </w:r>
    </w:p>
    <w:p w:rsidR="00501D3F" w:rsidRDefault="00501D3F" w:rsidP="00C41534">
      <w:pPr>
        <w:jc w:val="both"/>
        <w:rPr>
          <w:rFonts w:ascii="Courier" w:hAnsi="Courier"/>
        </w:rPr>
      </w:pPr>
    </w:p>
    <w:p w:rsidR="00501D3F" w:rsidRDefault="00501D3F" w:rsidP="00C41534">
      <w:pPr>
        <w:jc w:val="both"/>
        <w:rPr>
          <w:rFonts w:ascii="Courier" w:hAnsi="Courier"/>
        </w:rPr>
      </w:pPr>
      <w:r>
        <w:rPr>
          <w:rFonts w:ascii="Courier" w:hAnsi="Courier"/>
        </w:rPr>
        <w:tab/>
        <w:t>/*an</w:t>
      </w:r>
      <w:r w:rsidR="00017853">
        <w:rPr>
          <w:rFonts w:ascii="Courier" w:hAnsi="Courier"/>
        </w:rPr>
        <w:t>onymity constraint is not satisfied</w:t>
      </w:r>
      <w:r>
        <w:rPr>
          <w:rFonts w:ascii="Courier" w:hAnsi="Courier"/>
        </w:rPr>
        <w:t>*/</w:t>
      </w:r>
    </w:p>
    <w:p w:rsidR="008C68FB" w:rsidRDefault="00017853" w:rsidP="00C41534">
      <w:pPr>
        <w:jc w:val="both"/>
        <w:rPr>
          <w:rFonts w:ascii="Courier" w:hAnsi="Courier"/>
        </w:rPr>
      </w:pPr>
      <w:r>
        <w:rPr>
          <w:rFonts w:ascii="Courier" w:hAnsi="Courier"/>
        </w:rPr>
        <w:tab/>
      </w:r>
      <w:r w:rsidR="008C68FB">
        <w:rPr>
          <w:rFonts w:ascii="Courier" w:hAnsi="Courier"/>
        </w:rPr>
        <w:t>else</w:t>
      </w:r>
    </w:p>
    <w:p w:rsidR="00017853" w:rsidRDefault="00017853" w:rsidP="008C68FB">
      <w:pPr>
        <w:ind w:left="708" w:firstLine="708"/>
        <w:jc w:val="both"/>
        <w:rPr>
          <w:rFonts w:ascii="Courier" w:hAnsi="Courier"/>
        </w:rPr>
      </w:pPr>
      <w:r>
        <w:rPr>
          <w:rFonts w:ascii="Courier" w:hAnsi="Courier"/>
        </w:rPr>
        <w:t>reject the request of 3</w:t>
      </w:r>
      <w:r w:rsidRPr="00017853">
        <w:rPr>
          <w:rFonts w:ascii="Courier" w:hAnsi="Courier"/>
          <w:vertAlign w:val="superscript"/>
        </w:rPr>
        <w:t>rd</w:t>
      </w:r>
      <w:r>
        <w:rPr>
          <w:rFonts w:ascii="Courier" w:hAnsi="Courier"/>
        </w:rPr>
        <w:t xml:space="preserve"> party</w:t>
      </w:r>
    </w:p>
    <w:p w:rsidR="008C68FB" w:rsidRDefault="008C68FB" w:rsidP="008C68FB">
      <w:pPr>
        <w:jc w:val="both"/>
        <w:rPr>
          <w:rFonts w:ascii="Courier" w:hAnsi="Courier"/>
        </w:rPr>
      </w:pPr>
    </w:p>
    <w:p w:rsidR="008C68FB" w:rsidRDefault="008C68FB" w:rsidP="008C68FB">
      <w:pPr>
        <w:jc w:val="both"/>
        <w:rPr>
          <w:rFonts w:ascii="Courier" w:hAnsi="Courier"/>
        </w:rPr>
      </w:pPr>
    </w:p>
    <w:p w:rsidR="008C68FB" w:rsidRDefault="008C68FB" w:rsidP="008C68FB">
      <w:pPr>
        <w:jc w:val="both"/>
        <w:rPr>
          <w:rFonts w:ascii="Courier" w:hAnsi="Courier"/>
        </w:rPr>
      </w:pPr>
    </w:p>
    <w:p w:rsidR="008C68FB" w:rsidRDefault="008C68FB" w:rsidP="008C68FB">
      <w:pPr>
        <w:jc w:val="both"/>
        <w:rPr>
          <w:b/>
          <w:sz w:val="28"/>
        </w:rPr>
      </w:pPr>
    </w:p>
    <w:p w:rsidR="008C68FB" w:rsidRDefault="008C68FB" w:rsidP="008C68FB">
      <w:pPr>
        <w:jc w:val="both"/>
        <w:rPr>
          <w:b/>
          <w:u w:val="single"/>
        </w:rPr>
      </w:pPr>
      <w:r w:rsidRPr="00213474">
        <w:rPr>
          <w:b/>
          <w:u w:val="single"/>
        </w:rPr>
        <w:t>Checking Threshold</w:t>
      </w:r>
    </w:p>
    <w:p w:rsidR="008C68FB" w:rsidRDefault="008C68FB" w:rsidP="008C68FB">
      <w:pPr>
        <w:jc w:val="both"/>
        <w:rPr>
          <w:b/>
          <w:u w:val="single"/>
        </w:rPr>
      </w:pPr>
    </w:p>
    <w:p w:rsidR="008C68FB" w:rsidRDefault="008C68FB" w:rsidP="008C68FB">
      <w:pPr>
        <w:jc w:val="both"/>
      </w:pPr>
      <w:r w:rsidRPr="00C41534">
        <w:rPr>
          <w:i/>
        </w:rPr>
        <w:t>“Checking Threshold”</w:t>
      </w:r>
      <w:r>
        <w:t xml:space="preserve"> is the core operation of </w:t>
      </w:r>
      <w:proofErr w:type="spellStart"/>
      <w:r w:rsidRPr="00213474">
        <w:rPr>
          <w:i/>
        </w:rPr>
        <w:t>AutomatedSOS</w:t>
      </w:r>
      <w:proofErr w:type="spellEnd"/>
      <w:r>
        <w:t xml:space="preserve">. Whole flow of </w:t>
      </w:r>
      <w:proofErr w:type="spellStart"/>
      <w:r w:rsidRPr="00213474">
        <w:rPr>
          <w:i/>
        </w:rPr>
        <w:t>AutomatedSOS</w:t>
      </w:r>
      <w:proofErr w:type="spellEnd"/>
      <w:r>
        <w:t xml:space="preserve"> relies on getting data of individual, comparing this data with a threshold value, and then based on the result of the comparison determining whether there is an emergency case to inform the nearest hospital. </w:t>
      </w:r>
    </w:p>
    <w:p w:rsidR="008C68FB" w:rsidRDefault="008C68FB" w:rsidP="008C68FB">
      <w:pPr>
        <w:jc w:val="both"/>
      </w:pPr>
    </w:p>
    <w:p w:rsidR="008C68FB" w:rsidRDefault="008C68FB" w:rsidP="008C68FB">
      <w:pPr>
        <w:jc w:val="both"/>
      </w:pPr>
    </w:p>
    <w:p w:rsidR="008C68FB" w:rsidRPr="00C41534" w:rsidRDefault="008C68FB" w:rsidP="008C68FB">
      <w:pPr>
        <w:jc w:val="both"/>
        <w:rPr>
          <w:i/>
          <w:color w:val="FF0000"/>
          <w:u w:val="single"/>
        </w:rPr>
      </w:pPr>
      <w:r w:rsidRPr="00C41534">
        <w:rPr>
          <w:i/>
          <w:color w:val="FF0000"/>
          <w:u w:val="single"/>
        </w:rPr>
        <w:t>Pseudocode of the process;</w:t>
      </w:r>
      <w:bookmarkStart w:id="0" w:name="_GoBack"/>
      <w:bookmarkEnd w:id="0"/>
    </w:p>
    <w:p w:rsidR="008C68FB" w:rsidRDefault="008C68FB" w:rsidP="008C68FB">
      <w:pPr>
        <w:jc w:val="both"/>
        <w:rPr>
          <w:i/>
        </w:rPr>
      </w:pPr>
    </w:p>
    <w:p w:rsidR="008C68FB" w:rsidRDefault="008C68FB" w:rsidP="008C68FB">
      <w:pPr>
        <w:jc w:val="both"/>
        <w:rPr>
          <w:rFonts w:ascii="Courier" w:hAnsi="Courier"/>
        </w:rPr>
      </w:pPr>
      <w:r>
        <w:rPr>
          <w:rFonts w:ascii="Courier" w:hAnsi="Courier"/>
        </w:rPr>
        <w:t>while (individual data flows)</w:t>
      </w:r>
    </w:p>
    <w:p w:rsidR="008C68FB" w:rsidRDefault="008C68FB" w:rsidP="008C68FB">
      <w:pPr>
        <w:jc w:val="both"/>
        <w:rPr>
          <w:rFonts w:ascii="Courier" w:hAnsi="Courier"/>
        </w:rPr>
      </w:pPr>
    </w:p>
    <w:p w:rsidR="008C68FB" w:rsidRDefault="008C68FB" w:rsidP="008C68FB">
      <w:pPr>
        <w:jc w:val="both"/>
        <w:rPr>
          <w:rFonts w:ascii="Courier" w:hAnsi="Courier"/>
        </w:rPr>
      </w:pPr>
      <w:r>
        <w:rPr>
          <w:rFonts w:ascii="Courier" w:hAnsi="Courier"/>
        </w:rPr>
        <w:tab/>
        <w:t>monitor individual data</w:t>
      </w:r>
    </w:p>
    <w:p w:rsidR="008C68FB" w:rsidRDefault="008C68FB" w:rsidP="008C68FB">
      <w:pPr>
        <w:jc w:val="both"/>
        <w:rPr>
          <w:rFonts w:ascii="Courier" w:hAnsi="Courier"/>
        </w:rPr>
      </w:pPr>
    </w:p>
    <w:p w:rsidR="008C68FB" w:rsidRDefault="008C68FB" w:rsidP="008C68FB">
      <w:pPr>
        <w:jc w:val="both"/>
        <w:rPr>
          <w:rFonts w:ascii="Courier" w:hAnsi="Courier"/>
        </w:rPr>
      </w:pPr>
      <w:r>
        <w:rPr>
          <w:rFonts w:ascii="Courier" w:hAnsi="Courier"/>
        </w:rPr>
        <w:tab/>
        <w:t>if(data &lt; threshold)</w:t>
      </w:r>
    </w:p>
    <w:p w:rsidR="008C68FB" w:rsidRDefault="008C68FB" w:rsidP="008C68FB">
      <w:pPr>
        <w:jc w:val="both"/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</w:r>
    </w:p>
    <w:p w:rsidR="008C68FB" w:rsidRDefault="008C68FB" w:rsidP="008C68FB">
      <w:pPr>
        <w:ind w:left="708" w:firstLine="708"/>
        <w:jc w:val="both"/>
        <w:rPr>
          <w:rFonts w:ascii="Courier" w:hAnsi="Courier"/>
        </w:rPr>
      </w:pPr>
      <w:r>
        <w:rPr>
          <w:rFonts w:ascii="Courier" w:hAnsi="Courier"/>
        </w:rPr>
        <w:t>detect the location of the individual</w:t>
      </w:r>
    </w:p>
    <w:p w:rsidR="008C68FB" w:rsidRDefault="008C68FB" w:rsidP="008C68FB">
      <w:pPr>
        <w:ind w:left="708" w:firstLine="708"/>
        <w:jc w:val="both"/>
        <w:rPr>
          <w:rFonts w:ascii="Courier" w:hAnsi="Courier"/>
        </w:rPr>
      </w:pPr>
      <w:r>
        <w:rPr>
          <w:rFonts w:ascii="Courier" w:hAnsi="Courier"/>
        </w:rPr>
        <w:t>find the nearest hospital</w:t>
      </w:r>
    </w:p>
    <w:p w:rsidR="008C68FB" w:rsidRDefault="008C68FB" w:rsidP="008C68FB">
      <w:pPr>
        <w:ind w:left="708" w:firstLine="708"/>
        <w:jc w:val="both"/>
        <w:rPr>
          <w:rFonts w:ascii="Courier" w:hAnsi="Courier"/>
        </w:rPr>
      </w:pPr>
      <w:r>
        <w:rPr>
          <w:rFonts w:ascii="Courier" w:hAnsi="Courier"/>
        </w:rPr>
        <w:t>notify the hospital</w:t>
      </w:r>
    </w:p>
    <w:p w:rsidR="008C68FB" w:rsidRDefault="008C68FB" w:rsidP="008C68FB">
      <w:pPr>
        <w:ind w:left="708" w:firstLine="708"/>
        <w:jc w:val="both"/>
        <w:rPr>
          <w:rFonts w:ascii="Courier" w:hAnsi="Courier"/>
        </w:rPr>
      </w:pPr>
      <w:r>
        <w:rPr>
          <w:rFonts w:ascii="Courier" w:hAnsi="Courier"/>
        </w:rPr>
        <w:t xml:space="preserve">save SOS info of the individual to the application </w:t>
      </w:r>
      <w:proofErr w:type="spellStart"/>
      <w:r>
        <w:rPr>
          <w:rFonts w:ascii="Courier" w:hAnsi="Courier"/>
        </w:rPr>
        <w:t>db</w:t>
      </w:r>
      <w:proofErr w:type="spellEnd"/>
    </w:p>
    <w:p w:rsidR="008C68FB" w:rsidRDefault="008C68FB" w:rsidP="008C68FB">
      <w:pPr>
        <w:ind w:left="708" w:firstLine="708"/>
        <w:jc w:val="both"/>
        <w:rPr>
          <w:rFonts w:ascii="Courier" w:hAnsi="Courier"/>
        </w:rPr>
      </w:pPr>
      <w:r>
        <w:rPr>
          <w:rFonts w:ascii="Courier" w:hAnsi="Courier"/>
        </w:rPr>
        <w:t>go on with data monitoring</w:t>
      </w:r>
    </w:p>
    <w:p w:rsidR="008C68FB" w:rsidRDefault="008C68FB" w:rsidP="008C68FB">
      <w:pPr>
        <w:jc w:val="both"/>
        <w:rPr>
          <w:rFonts w:ascii="Courier" w:hAnsi="Courier"/>
        </w:rPr>
      </w:pPr>
      <w:r>
        <w:rPr>
          <w:rFonts w:ascii="Courier" w:hAnsi="Courier"/>
        </w:rPr>
        <w:tab/>
      </w:r>
    </w:p>
    <w:p w:rsidR="008C68FB" w:rsidRDefault="008C68FB" w:rsidP="008C68FB">
      <w:pPr>
        <w:jc w:val="both"/>
        <w:rPr>
          <w:rFonts w:ascii="Courier" w:hAnsi="Courier"/>
        </w:rPr>
      </w:pPr>
      <w:r>
        <w:rPr>
          <w:rFonts w:ascii="Courier" w:hAnsi="Courier"/>
        </w:rPr>
        <w:tab/>
        <w:t>/*no emergency case, everything is normal*/</w:t>
      </w:r>
    </w:p>
    <w:p w:rsidR="008C68FB" w:rsidRDefault="008C68FB" w:rsidP="008C68FB">
      <w:pPr>
        <w:jc w:val="both"/>
        <w:rPr>
          <w:rFonts w:ascii="Courier" w:hAnsi="Courier"/>
        </w:rPr>
      </w:pPr>
      <w:r>
        <w:rPr>
          <w:rFonts w:ascii="Courier" w:hAnsi="Courier"/>
        </w:rPr>
        <w:tab/>
        <w:t>else</w:t>
      </w:r>
    </w:p>
    <w:p w:rsidR="008C68FB" w:rsidRDefault="008C68FB" w:rsidP="008C68FB">
      <w:pPr>
        <w:jc w:val="both"/>
        <w:rPr>
          <w:rFonts w:ascii="Courier" w:hAnsi="Courier"/>
        </w:rPr>
      </w:pPr>
    </w:p>
    <w:p w:rsidR="008C68FB" w:rsidRDefault="008C68FB" w:rsidP="008C68FB">
      <w:pPr>
        <w:jc w:val="both"/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  <w:t>go on with data monitoring</w:t>
      </w:r>
    </w:p>
    <w:p w:rsidR="008C68FB" w:rsidRDefault="008C68FB" w:rsidP="008C68FB">
      <w:pPr>
        <w:jc w:val="both"/>
        <w:rPr>
          <w:rFonts w:ascii="Courier" w:hAnsi="Courier"/>
        </w:rPr>
      </w:pPr>
    </w:p>
    <w:p w:rsidR="008C68FB" w:rsidRPr="00C41534" w:rsidRDefault="008C68FB" w:rsidP="008C68FB">
      <w:pPr>
        <w:jc w:val="both"/>
        <w:rPr>
          <w:rFonts w:ascii="Courier" w:hAnsi="Courier"/>
        </w:rPr>
      </w:pPr>
    </w:p>
    <w:sectPr w:rsidR="008C68FB" w:rsidRPr="00C41534" w:rsidSect="00A51E5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474"/>
    <w:rsid w:val="00017853"/>
    <w:rsid w:val="00152DCE"/>
    <w:rsid w:val="00213474"/>
    <w:rsid w:val="00230638"/>
    <w:rsid w:val="004C5F04"/>
    <w:rsid w:val="00501D3F"/>
    <w:rsid w:val="008C68FB"/>
    <w:rsid w:val="009615C5"/>
    <w:rsid w:val="00A51E5E"/>
    <w:rsid w:val="00B17B44"/>
    <w:rsid w:val="00C41534"/>
    <w:rsid w:val="00DA2FFF"/>
    <w:rsid w:val="00DB01A4"/>
    <w:rsid w:val="00E1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0B6F99"/>
  <w15:chartTrackingRefBased/>
  <w15:docId w15:val="{E04460AA-684B-6D48-B61A-CD6C8405C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Ezgi Taştı</dc:creator>
  <cp:keywords/>
  <dc:description/>
  <cp:lastModifiedBy>Ezgi Taştı</cp:lastModifiedBy>
  <cp:revision>8</cp:revision>
  <dcterms:created xsi:type="dcterms:W3CDTF">2018-11-26T21:55:00Z</dcterms:created>
  <dcterms:modified xsi:type="dcterms:W3CDTF">2018-11-26T22:39:00Z</dcterms:modified>
</cp:coreProperties>
</file>