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281" w:rsidRPr="0025472C" w:rsidRDefault="00C02B7A" w:rsidP="0025472C">
      <w:pPr>
        <w:spacing w:line="360" w:lineRule="auto"/>
        <w:rPr>
          <w:b/>
        </w:rPr>
      </w:pPr>
      <w:r w:rsidRPr="0025472C">
        <w:rPr>
          <w:b/>
        </w:rPr>
        <w:t xml:space="preserve">6.2.2 </w:t>
      </w:r>
      <w:proofErr w:type="spellStart"/>
      <w:r w:rsidRPr="0025472C">
        <w:rPr>
          <w:b/>
        </w:rPr>
        <w:t>Elements</w:t>
      </w:r>
      <w:proofErr w:type="spellEnd"/>
      <w:r w:rsidRPr="0025472C">
        <w:rPr>
          <w:b/>
        </w:rPr>
        <w:t xml:space="preserve"> </w:t>
      </w:r>
      <w:proofErr w:type="spellStart"/>
      <w:r w:rsidRPr="0025472C">
        <w:rPr>
          <w:b/>
        </w:rPr>
        <w:t>To</w:t>
      </w:r>
      <w:proofErr w:type="spellEnd"/>
      <w:r w:rsidRPr="0025472C">
        <w:rPr>
          <w:b/>
        </w:rPr>
        <w:t xml:space="preserve"> Be </w:t>
      </w:r>
      <w:proofErr w:type="spellStart"/>
      <w:r w:rsidRPr="0025472C">
        <w:rPr>
          <w:b/>
        </w:rPr>
        <w:t>Integrated</w:t>
      </w:r>
      <w:proofErr w:type="spellEnd"/>
    </w:p>
    <w:p w:rsidR="00C02B7A" w:rsidRPr="0025472C" w:rsidRDefault="00C02B7A" w:rsidP="0025472C">
      <w:pPr>
        <w:spacing w:line="360" w:lineRule="auto"/>
        <w:rPr>
          <w:b/>
        </w:rPr>
      </w:pPr>
    </w:p>
    <w:p w:rsidR="00C02B7A" w:rsidRPr="0025472C" w:rsidRDefault="00C02B7A" w:rsidP="0025472C">
      <w:pPr>
        <w:spacing w:line="360" w:lineRule="auto"/>
      </w:pPr>
      <w:proofErr w:type="spellStart"/>
      <w:r w:rsidRPr="0025472C">
        <w:t>The</w:t>
      </w:r>
      <w:proofErr w:type="spellEnd"/>
      <w:r w:rsidRPr="0025472C">
        <w:t xml:space="preserve"> </w:t>
      </w:r>
      <w:proofErr w:type="spellStart"/>
      <w:r w:rsidRPr="0025472C">
        <w:t>TrackMe</w:t>
      </w:r>
      <w:proofErr w:type="spellEnd"/>
      <w:r w:rsidRPr="0025472C">
        <w:t xml:space="preserve"> </w:t>
      </w:r>
      <w:proofErr w:type="spellStart"/>
      <w:r w:rsidRPr="0025472C">
        <w:t>system</w:t>
      </w:r>
      <w:proofErr w:type="spellEnd"/>
      <w:r w:rsidRPr="0025472C">
        <w:t xml:space="preserve"> </w:t>
      </w:r>
      <w:proofErr w:type="spellStart"/>
      <w:r w:rsidRPr="0025472C">
        <w:t>consists</w:t>
      </w:r>
      <w:proofErr w:type="spellEnd"/>
      <w:r w:rsidRPr="0025472C">
        <w:t xml:space="preserve"> of a </w:t>
      </w:r>
      <w:proofErr w:type="spellStart"/>
      <w:r w:rsidRPr="0025472C">
        <w:t>number</w:t>
      </w:r>
      <w:proofErr w:type="spellEnd"/>
      <w:r w:rsidRPr="0025472C">
        <w:t xml:space="preserve"> of </w:t>
      </w:r>
      <w:proofErr w:type="spellStart"/>
      <w:r w:rsidRPr="0025472C">
        <w:t>components</w:t>
      </w:r>
      <w:proofErr w:type="spellEnd"/>
      <w:r w:rsidRPr="0025472C">
        <w:t xml:space="preserve"> as </w:t>
      </w:r>
      <w:proofErr w:type="spellStart"/>
      <w:r w:rsidRPr="0025472C">
        <w:t>already</w:t>
      </w:r>
      <w:proofErr w:type="spellEnd"/>
      <w:r w:rsidRPr="0025472C">
        <w:t xml:space="preserve"> </w:t>
      </w:r>
      <w:proofErr w:type="spellStart"/>
      <w:r w:rsidRPr="0025472C">
        <w:t>shown</w:t>
      </w:r>
      <w:proofErr w:type="spellEnd"/>
      <w:r w:rsidRPr="0025472C">
        <w:t xml:space="preserve">, </w:t>
      </w:r>
      <w:proofErr w:type="spellStart"/>
      <w:r w:rsidRPr="0025472C">
        <w:t>and</w:t>
      </w:r>
      <w:proofErr w:type="spellEnd"/>
      <w:r w:rsidRPr="0025472C">
        <w:t xml:space="preserve"> </w:t>
      </w:r>
      <w:proofErr w:type="spellStart"/>
      <w:r w:rsidRPr="0025472C">
        <w:t>the</w:t>
      </w:r>
      <w:proofErr w:type="spellEnd"/>
      <w:r w:rsidRPr="0025472C">
        <w:t xml:space="preserve"> </w:t>
      </w:r>
      <w:proofErr w:type="spellStart"/>
      <w:r w:rsidRPr="0025472C">
        <w:t>integration</w:t>
      </w:r>
      <w:proofErr w:type="spellEnd"/>
      <w:r w:rsidRPr="0025472C">
        <w:t xml:space="preserve"> </w:t>
      </w:r>
      <w:proofErr w:type="spellStart"/>
      <w:r w:rsidRPr="0025472C">
        <w:t>process</w:t>
      </w:r>
      <w:proofErr w:type="spellEnd"/>
      <w:r w:rsidRPr="0025472C">
        <w:t xml:space="preserve"> can be </w:t>
      </w:r>
      <w:proofErr w:type="spellStart"/>
      <w:r w:rsidRPr="0025472C">
        <w:t>grouped</w:t>
      </w:r>
      <w:proofErr w:type="spellEnd"/>
      <w:r w:rsidRPr="0025472C">
        <w:t xml:space="preserve"> </w:t>
      </w:r>
      <w:proofErr w:type="spellStart"/>
      <w:r w:rsidRPr="0025472C">
        <w:t>for</w:t>
      </w:r>
      <w:proofErr w:type="spellEnd"/>
      <w:r w:rsidRPr="0025472C">
        <w:t xml:space="preserve"> </w:t>
      </w:r>
      <w:proofErr w:type="spellStart"/>
      <w:r w:rsidRPr="0025472C">
        <w:t>these</w:t>
      </w:r>
      <w:proofErr w:type="spellEnd"/>
      <w:r w:rsidRPr="0025472C">
        <w:t xml:space="preserve"> </w:t>
      </w:r>
      <w:proofErr w:type="spellStart"/>
      <w:r w:rsidRPr="0025472C">
        <w:t>components</w:t>
      </w:r>
      <w:proofErr w:type="spellEnd"/>
      <w:r w:rsidRPr="0025472C">
        <w:t xml:space="preserve"> as </w:t>
      </w:r>
      <w:proofErr w:type="spellStart"/>
      <w:r w:rsidRPr="0025472C">
        <w:t>follows</w:t>
      </w:r>
      <w:proofErr w:type="spellEnd"/>
      <w:r w:rsidRPr="0025472C">
        <w:t>:</w:t>
      </w:r>
    </w:p>
    <w:p w:rsidR="00C02B7A" w:rsidRPr="0025472C" w:rsidRDefault="00C02B7A" w:rsidP="0025472C">
      <w:pPr>
        <w:spacing w:line="360" w:lineRule="auto"/>
      </w:pPr>
    </w:p>
    <w:p w:rsidR="00C02B7A" w:rsidRPr="0025472C" w:rsidRDefault="00C02B7A" w:rsidP="0025472C">
      <w:pPr>
        <w:pStyle w:val="ListeParagraf"/>
        <w:numPr>
          <w:ilvl w:val="0"/>
          <w:numId w:val="1"/>
        </w:numPr>
        <w:spacing w:line="360" w:lineRule="auto"/>
      </w:pPr>
      <w:r w:rsidRPr="0025472C">
        <w:t xml:space="preserve">Integration of </w:t>
      </w:r>
      <w:proofErr w:type="spellStart"/>
      <w:r w:rsidRPr="0025472C">
        <w:t>components</w:t>
      </w:r>
      <w:proofErr w:type="spellEnd"/>
      <w:r w:rsidRPr="0025472C">
        <w:t xml:space="preserve"> </w:t>
      </w:r>
      <w:proofErr w:type="spellStart"/>
      <w:r w:rsidRPr="0025472C">
        <w:t>with</w:t>
      </w:r>
      <w:proofErr w:type="spellEnd"/>
      <w:r w:rsidRPr="0025472C">
        <w:t xml:space="preserve"> </w:t>
      </w:r>
      <w:proofErr w:type="spellStart"/>
      <w:r w:rsidRPr="0025472C">
        <w:t>the</w:t>
      </w:r>
      <w:proofErr w:type="spellEnd"/>
      <w:r w:rsidRPr="0025472C">
        <w:t xml:space="preserve"> DBMS</w:t>
      </w:r>
    </w:p>
    <w:p w:rsidR="00C02B7A" w:rsidRPr="0025472C" w:rsidRDefault="00C02B7A" w:rsidP="0025472C">
      <w:pPr>
        <w:pStyle w:val="ListeParagraf"/>
        <w:numPr>
          <w:ilvl w:val="0"/>
          <w:numId w:val="1"/>
        </w:numPr>
        <w:spacing w:line="360" w:lineRule="auto"/>
      </w:pPr>
      <w:r w:rsidRPr="0025472C">
        <w:t xml:space="preserve">Integration of </w:t>
      </w:r>
      <w:proofErr w:type="spellStart"/>
      <w:r w:rsidRPr="0025472C">
        <w:t>components</w:t>
      </w:r>
      <w:proofErr w:type="spellEnd"/>
      <w:r w:rsidRPr="0025472C">
        <w:t xml:space="preserve"> </w:t>
      </w:r>
      <w:proofErr w:type="spellStart"/>
      <w:r w:rsidRPr="0025472C">
        <w:t>with</w:t>
      </w:r>
      <w:proofErr w:type="spellEnd"/>
      <w:r w:rsidRPr="0025472C">
        <w:t xml:space="preserve"> </w:t>
      </w:r>
      <w:proofErr w:type="spellStart"/>
      <w:r w:rsidRPr="0025472C">
        <w:t>the</w:t>
      </w:r>
      <w:proofErr w:type="spellEnd"/>
      <w:r w:rsidRPr="0025472C">
        <w:t xml:space="preserve"> (</w:t>
      </w:r>
      <w:proofErr w:type="spellStart"/>
      <w:r w:rsidRPr="0025472C">
        <w:t>other</w:t>
      </w:r>
      <w:proofErr w:type="spellEnd"/>
      <w:r w:rsidRPr="0025472C">
        <w:t xml:space="preserve">) </w:t>
      </w:r>
      <w:proofErr w:type="spellStart"/>
      <w:r w:rsidRPr="0025472C">
        <w:t>external</w:t>
      </w:r>
      <w:proofErr w:type="spellEnd"/>
      <w:r w:rsidRPr="0025472C">
        <w:t xml:space="preserve"> </w:t>
      </w:r>
      <w:proofErr w:type="spellStart"/>
      <w:r w:rsidRPr="0025472C">
        <w:t>services</w:t>
      </w:r>
      <w:proofErr w:type="spellEnd"/>
    </w:p>
    <w:p w:rsidR="00C02B7A" w:rsidRPr="0025472C" w:rsidRDefault="00C02B7A" w:rsidP="0025472C">
      <w:pPr>
        <w:pStyle w:val="ListeParagraf"/>
        <w:numPr>
          <w:ilvl w:val="0"/>
          <w:numId w:val="1"/>
        </w:numPr>
        <w:spacing w:line="360" w:lineRule="auto"/>
      </w:pPr>
      <w:r w:rsidRPr="0025472C">
        <w:t>I</w:t>
      </w:r>
      <w:r w:rsidRPr="0025472C">
        <w:t xml:space="preserve">ntegration of </w:t>
      </w:r>
      <w:proofErr w:type="spellStart"/>
      <w:r w:rsidRPr="0025472C">
        <w:t>the</w:t>
      </w:r>
      <w:proofErr w:type="spellEnd"/>
      <w:r w:rsidRPr="0025472C">
        <w:t xml:space="preserve"> </w:t>
      </w:r>
      <w:proofErr w:type="spellStart"/>
      <w:r w:rsidRPr="0025472C">
        <w:t>components</w:t>
      </w:r>
      <w:proofErr w:type="spellEnd"/>
      <w:r w:rsidRPr="0025472C">
        <w:t xml:space="preserve"> of </w:t>
      </w:r>
      <w:proofErr w:type="spellStart"/>
      <w:r w:rsidRPr="0025472C">
        <w:t>the</w:t>
      </w:r>
      <w:proofErr w:type="spellEnd"/>
      <w:r w:rsidRPr="0025472C">
        <w:t xml:space="preserve"> </w:t>
      </w:r>
      <w:proofErr w:type="spellStart"/>
      <w:r w:rsidRPr="0025472C">
        <w:t>application</w:t>
      </w:r>
      <w:proofErr w:type="spellEnd"/>
      <w:r w:rsidRPr="0025472C">
        <w:t xml:space="preserve"> server</w:t>
      </w:r>
    </w:p>
    <w:p w:rsidR="00C02B7A" w:rsidRPr="0025472C" w:rsidRDefault="00C02B7A" w:rsidP="0025472C">
      <w:pPr>
        <w:pStyle w:val="ListeParagraf"/>
        <w:numPr>
          <w:ilvl w:val="0"/>
          <w:numId w:val="1"/>
        </w:numPr>
        <w:spacing w:line="360" w:lineRule="auto"/>
      </w:pPr>
      <w:r w:rsidRPr="0025472C">
        <w:t xml:space="preserve">Integration of </w:t>
      </w:r>
      <w:proofErr w:type="spellStart"/>
      <w:r w:rsidRPr="0025472C">
        <w:t>the</w:t>
      </w:r>
      <w:proofErr w:type="spellEnd"/>
      <w:r w:rsidRPr="0025472C">
        <w:t xml:space="preserve"> </w:t>
      </w:r>
      <w:proofErr w:type="spellStart"/>
      <w:r w:rsidRPr="0025472C">
        <w:t>client</w:t>
      </w:r>
      <w:proofErr w:type="spellEnd"/>
      <w:r w:rsidRPr="0025472C">
        <w:t xml:space="preserve"> (mobile </w:t>
      </w:r>
      <w:proofErr w:type="spellStart"/>
      <w:r w:rsidRPr="0025472C">
        <w:t>application</w:t>
      </w:r>
      <w:proofErr w:type="spellEnd"/>
      <w:r w:rsidRPr="0025472C">
        <w:t xml:space="preserve">) </w:t>
      </w:r>
      <w:proofErr w:type="spellStart"/>
      <w:r w:rsidRPr="0025472C">
        <w:t>and</w:t>
      </w:r>
      <w:proofErr w:type="spellEnd"/>
      <w:r w:rsidRPr="0025472C">
        <w:t xml:space="preserve"> </w:t>
      </w:r>
      <w:proofErr w:type="spellStart"/>
      <w:r w:rsidRPr="0025472C">
        <w:t>the</w:t>
      </w:r>
      <w:proofErr w:type="spellEnd"/>
      <w:r w:rsidRPr="0025472C">
        <w:t xml:space="preserve"> </w:t>
      </w:r>
      <w:proofErr w:type="spellStart"/>
      <w:r w:rsidRPr="0025472C">
        <w:t>application</w:t>
      </w:r>
      <w:proofErr w:type="spellEnd"/>
      <w:r w:rsidRPr="0025472C">
        <w:t xml:space="preserve"> server</w:t>
      </w:r>
    </w:p>
    <w:p w:rsidR="00C02B7A" w:rsidRPr="0025472C" w:rsidRDefault="00C02B7A" w:rsidP="0025472C">
      <w:pPr>
        <w:spacing w:line="360" w:lineRule="auto"/>
      </w:pPr>
    </w:p>
    <w:p w:rsidR="004036EC" w:rsidRPr="0025472C" w:rsidRDefault="00C02B7A" w:rsidP="0025472C">
      <w:pPr>
        <w:spacing w:line="360" w:lineRule="auto"/>
      </w:pPr>
      <w:r w:rsidRPr="0025472C">
        <w:rPr>
          <w:b/>
        </w:rPr>
        <w:t xml:space="preserve">Integration of </w:t>
      </w:r>
      <w:proofErr w:type="spellStart"/>
      <w:r w:rsidRPr="0025472C">
        <w:rPr>
          <w:b/>
        </w:rPr>
        <w:t>components</w:t>
      </w:r>
      <w:proofErr w:type="spellEnd"/>
      <w:r w:rsidRPr="0025472C">
        <w:rPr>
          <w:b/>
        </w:rPr>
        <w:t xml:space="preserve"> </w:t>
      </w:r>
      <w:proofErr w:type="spellStart"/>
      <w:r w:rsidRPr="0025472C">
        <w:rPr>
          <w:b/>
        </w:rPr>
        <w:t>with</w:t>
      </w:r>
      <w:proofErr w:type="spellEnd"/>
      <w:r w:rsidRPr="0025472C">
        <w:rPr>
          <w:b/>
        </w:rPr>
        <w:t xml:space="preserve"> </w:t>
      </w:r>
      <w:proofErr w:type="spellStart"/>
      <w:r w:rsidRPr="0025472C">
        <w:rPr>
          <w:b/>
        </w:rPr>
        <w:t>the</w:t>
      </w:r>
      <w:proofErr w:type="spellEnd"/>
      <w:r w:rsidRPr="0025472C">
        <w:rPr>
          <w:b/>
        </w:rPr>
        <w:t xml:space="preserve"> </w:t>
      </w:r>
      <w:proofErr w:type="gramStart"/>
      <w:r w:rsidRPr="0025472C">
        <w:rPr>
          <w:b/>
        </w:rPr>
        <w:t xml:space="preserve">DBMS </w:t>
      </w:r>
      <w:r w:rsidRPr="0025472C">
        <w:t>-</w:t>
      </w:r>
      <w:proofErr w:type="gramEnd"/>
      <w:r w:rsidRPr="0025472C">
        <w:t xml:space="preserve"> </w:t>
      </w:r>
      <w:r w:rsidR="00700B12" w:rsidRPr="0025472C">
        <w:t xml:space="preserve">User </w:t>
      </w:r>
      <w:proofErr w:type="spellStart"/>
      <w:r w:rsidR="00700B12" w:rsidRPr="0025472C">
        <w:t>uses</w:t>
      </w:r>
      <w:proofErr w:type="spellEnd"/>
      <w:r w:rsidR="00700B12" w:rsidRPr="0025472C">
        <w:t xml:space="preserve"> </w:t>
      </w:r>
      <w:proofErr w:type="spellStart"/>
      <w:r w:rsidR="00700B12" w:rsidRPr="0025472C">
        <w:t>AppService</w:t>
      </w:r>
      <w:proofErr w:type="spellEnd"/>
      <w:r w:rsidR="00700B12" w:rsidRPr="0025472C">
        <w:t>.</w:t>
      </w:r>
      <w:bookmarkStart w:id="0" w:name="_GoBack"/>
      <w:bookmarkEnd w:id="0"/>
      <w:r w:rsidR="00700B12" w:rsidRPr="0025472C">
        <w:t xml:space="preserve"> </w:t>
      </w:r>
      <w:proofErr w:type="spellStart"/>
      <w:r w:rsidR="004036EC" w:rsidRPr="0025472C">
        <w:t>AppService</w:t>
      </w:r>
      <w:proofErr w:type="spellEnd"/>
      <w:r w:rsidR="004036EC" w:rsidRPr="0025472C">
        <w:t xml:space="preserve"> can be </w:t>
      </w:r>
      <w:proofErr w:type="spellStart"/>
      <w:r w:rsidR="004036EC" w:rsidRPr="0025472C">
        <w:t>referred</w:t>
      </w:r>
      <w:proofErr w:type="spellEnd"/>
      <w:r w:rsidR="004036EC" w:rsidRPr="0025472C">
        <w:t xml:space="preserve"> as </w:t>
      </w:r>
      <w:proofErr w:type="spellStart"/>
      <w:r w:rsidR="004036EC" w:rsidRPr="0025472C">
        <w:t>the</w:t>
      </w:r>
      <w:proofErr w:type="spellEnd"/>
      <w:r w:rsidR="004036EC" w:rsidRPr="0025472C">
        <w:t xml:space="preserve"> </w:t>
      </w:r>
      <w:proofErr w:type="spellStart"/>
      <w:r w:rsidR="004036EC" w:rsidRPr="0025472C">
        <w:t>connection</w:t>
      </w:r>
      <w:proofErr w:type="spellEnd"/>
      <w:r w:rsidR="004036EC" w:rsidRPr="0025472C">
        <w:t xml:space="preserve"> </w:t>
      </w:r>
      <w:proofErr w:type="spellStart"/>
      <w:r w:rsidR="004036EC" w:rsidRPr="0025472C">
        <w:t>between</w:t>
      </w:r>
      <w:proofErr w:type="spellEnd"/>
      <w:r w:rsidR="004036EC" w:rsidRPr="0025472C">
        <w:t xml:space="preserve"> </w:t>
      </w:r>
      <w:proofErr w:type="spellStart"/>
      <w:r w:rsidR="004036EC" w:rsidRPr="0025472C">
        <w:t>the</w:t>
      </w:r>
      <w:proofErr w:type="spellEnd"/>
      <w:r w:rsidR="00700B12" w:rsidRPr="0025472C">
        <w:t xml:space="preserve"> </w:t>
      </w:r>
      <w:proofErr w:type="spellStart"/>
      <w:r w:rsidR="00700B12" w:rsidRPr="0025472C">
        <w:t>client</w:t>
      </w:r>
      <w:proofErr w:type="spellEnd"/>
      <w:r w:rsidR="00700B12" w:rsidRPr="0025472C">
        <w:t xml:space="preserve"> </w:t>
      </w:r>
      <w:proofErr w:type="spellStart"/>
      <w:r w:rsidR="00700B12" w:rsidRPr="0025472C">
        <w:t>and</w:t>
      </w:r>
      <w:proofErr w:type="spellEnd"/>
      <w:r w:rsidR="00700B12" w:rsidRPr="0025472C">
        <w:t xml:space="preserve"> </w:t>
      </w:r>
      <w:proofErr w:type="spellStart"/>
      <w:r w:rsidR="00700B12" w:rsidRPr="0025472C">
        <w:t>application</w:t>
      </w:r>
      <w:proofErr w:type="spellEnd"/>
      <w:r w:rsidR="00700B12" w:rsidRPr="0025472C">
        <w:t xml:space="preserve"> server. </w:t>
      </w:r>
      <w:proofErr w:type="spellStart"/>
      <w:r w:rsidR="004036EC" w:rsidRPr="0025472C">
        <w:t>AppServer</w:t>
      </w:r>
      <w:proofErr w:type="spellEnd"/>
      <w:r w:rsidR="004036EC" w:rsidRPr="0025472C">
        <w:t xml:space="preserve"> is </w:t>
      </w:r>
      <w:proofErr w:type="spellStart"/>
      <w:r w:rsidR="004036EC" w:rsidRPr="0025472C">
        <w:t>connected</w:t>
      </w:r>
      <w:proofErr w:type="spellEnd"/>
      <w:r w:rsidR="004036EC" w:rsidRPr="0025472C">
        <w:t xml:space="preserve"> </w:t>
      </w:r>
      <w:proofErr w:type="spellStart"/>
      <w:r w:rsidR="004036EC" w:rsidRPr="0025472C">
        <w:t>with</w:t>
      </w:r>
      <w:proofErr w:type="spellEnd"/>
      <w:r w:rsidR="004036EC" w:rsidRPr="0025472C">
        <w:t xml:space="preserve"> </w:t>
      </w:r>
      <w:proofErr w:type="spellStart"/>
      <w:r w:rsidR="004036EC" w:rsidRPr="0025472C">
        <w:t>Router</w:t>
      </w:r>
      <w:proofErr w:type="spellEnd"/>
      <w:r w:rsidR="004036EC" w:rsidRPr="0025472C">
        <w:t xml:space="preserve"> inside </w:t>
      </w:r>
      <w:proofErr w:type="spellStart"/>
      <w:r w:rsidR="004036EC" w:rsidRPr="0025472C">
        <w:t>the</w:t>
      </w:r>
      <w:proofErr w:type="spellEnd"/>
      <w:r w:rsidR="004036EC" w:rsidRPr="0025472C">
        <w:t xml:space="preserve"> </w:t>
      </w:r>
      <w:proofErr w:type="spellStart"/>
      <w:r w:rsidR="004036EC" w:rsidRPr="0025472C">
        <w:t>application</w:t>
      </w:r>
      <w:proofErr w:type="spellEnd"/>
      <w:r w:rsidR="004036EC" w:rsidRPr="0025472C">
        <w:t xml:space="preserve"> server, </w:t>
      </w:r>
      <w:proofErr w:type="spellStart"/>
      <w:r w:rsidR="004036EC" w:rsidRPr="0025472C">
        <w:t>which</w:t>
      </w:r>
      <w:proofErr w:type="spellEnd"/>
      <w:r w:rsidR="004036EC" w:rsidRPr="0025472C">
        <w:t xml:space="preserve"> </w:t>
      </w:r>
      <w:proofErr w:type="spellStart"/>
      <w:r w:rsidR="004036EC" w:rsidRPr="0025472C">
        <w:t>identifies</w:t>
      </w:r>
      <w:proofErr w:type="spellEnd"/>
      <w:r w:rsidR="004036EC" w:rsidRPr="0025472C">
        <w:t xml:space="preserve"> </w:t>
      </w:r>
      <w:proofErr w:type="spellStart"/>
      <w:r w:rsidR="004036EC" w:rsidRPr="0025472C">
        <w:t>the</w:t>
      </w:r>
      <w:proofErr w:type="spellEnd"/>
      <w:r w:rsidR="004036EC" w:rsidRPr="0025472C">
        <w:t xml:space="preserve"> </w:t>
      </w:r>
      <w:proofErr w:type="spellStart"/>
      <w:r w:rsidR="004036EC" w:rsidRPr="0025472C">
        <w:t>type</w:t>
      </w:r>
      <w:proofErr w:type="spellEnd"/>
      <w:r w:rsidR="004036EC" w:rsidRPr="0025472C">
        <w:t xml:space="preserve"> of </w:t>
      </w:r>
      <w:proofErr w:type="spellStart"/>
      <w:r w:rsidR="004036EC" w:rsidRPr="0025472C">
        <w:t>request</w:t>
      </w:r>
      <w:proofErr w:type="spellEnd"/>
      <w:r w:rsidR="004036EC" w:rsidRPr="0025472C">
        <w:t xml:space="preserve"> </w:t>
      </w:r>
      <w:proofErr w:type="spellStart"/>
      <w:r w:rsidR="004036EC" w:rsidRPr="0025472C">
        <w:t>that</w:t>
      </w:r>
      <w:proofErr w:type="spellEnd"/>
      <w:r w:rsidR="004036EC" w:rsidRPr="0025472C">
        <w:t xml:space="preserve"> is </w:t>
      </w:r>
      <w:proofErr w:type="spellStart"/>
      <w:r w:rsidR="004036EC" w:rsidRPr="0025472C">
        <w:t>made</w:t>
      </w:r>
      <w:proofErr w:type="spellEnd"/>
      <w:r w:rsidR="004036EC" w:rsidRPr="0025472C">
        <w:t xml:space="preserve"> </w:t>
      </w:r>
      <w:proofErr w:type="spellStart"/>
      <w:r w:rsidR="004036EC" w:rsidRPr="0025472C">
        <w:t>and</w:t>
      </w:r>
      <w:proofErr w:type="spellEnd"/>
      <w:r w:rsidR="004036EC" w:rsidRPr="0025472C">
        <w:t xml:space="preserve"> </w:t>
      </w:r>
      <w:proofErr w:type="spellStart"/>
      <w:r w:rsidR="004036EC" w:rsidRPr="0025472C">
        <w:t>decides</w:t>
      </w:r>
      <w:proofErr w:type="spellEnd"/>
      <w:r w:rsidR="004036EC" w:rsidRPr="0025472C">
        <w:t xml:space="preserve"> </w:t>
      </w:r>
      <w:proofErr w:type="spellStart"/>
      <w:r w:rsidR="004036EC" w:rsidRPr="0025472C">
        <w:t>the</w:t>
      </w:r>
      <w:proofErr w:type="spellEnd"/>
      <w:r w:rsidR="004036EC" w:rsidRPr="0025472C">
        <w:t xml:space="preserve"> </w:t>
      </w:r>
      <w:proofErr w:type="spellStart"/>
      <w:r w:rsidR="004036EC" w:rsidRPr="0025472C">
        <w:t>component</w:t>
      </w:r>
      <w:proofErr w:type="spellEnd"/>
      <w:r w:rsidR="004036EC" w:rsidRPr="0025472C">
        <w:t xml:space="preserve"> </w:t>
      </w:r>
      <w:proofErr w:type="spellStart"/>
      <w:r w:rsidR="004036EC" w:rsidRPr="0025472C">
        <w:t>that</w:t>
      </w:r>
      <w:proofErr w:type="spellEnd"/>
      <w:r w:rsidR="004036EC" w:rsidRPr="0025472C">
        <w:t xml:space="preserve"> is </w:t>
      </w:r>
      <w:proofErr w:type="spellStart"/>
      <w:r w:rsidR="004036EC" w:rsidRPr="0025472C">
        <w:t>needed</w:t>
      </w:r>
      <w:proofErr w:type="spellEnd"/>
      <w:r w:rsidR="004036EC" w:rsidRPr="0025472C">
        <w:t xml:space="preserve"> </w:t>
      </w:r>
      <w:proofErr w:type="spellStart"/>
      <w:r w:rsidR="004036EC" w:rsidRPr="0025472C">
        <w:t>to</w:t>
      </w:r>
      <w:proofErr w:type="spellEnd"/>
      <w:r w:rsidR="004036EC" w:rsidRPr="0025472C">
        <w:t xml:space="preserve"> be </w:t>
      </w:r>
      <w:proofErr w:type="spellStart"/>
      <w:r w:rsidR="004036EC" w:rsidRPr="0025472C">
        <w:t>used</w:t>
      </w:r>
      <w:proofErr w:type="spellEnd"/>
      <w:r w:rsidR="004036EC" w:rsidRPr="0025472C">
        <w:t xml:space="preserve"> </w:t>
      </w:r>
      <w:proofErr w:type="spellStart"/>
      <w:r w:rsidR="004036EC" w:rsidRPr="0025472C">
        <w:t>to</w:t>
      </w:r>
      <w:proofErr w:type="spellEnd"/>
      <w:r w:rsidR="004036EC" w:rsidRPr="0025472C">
        <w:t xml:space="preserve"> </w:t>
      </w:r>
      <w:proofErr w:type="spellStart"/>
      <w:r w:rsidR="004036EC" w:rsidRPr="0025472C">
        <w:t>perform</w:t>
      </w:r>
      <w:proofErr w:type="spellEnd"/>
      <w:r w:rsidR="004036EC" w:rsidRPr="0025472C">
        <w:t xml:space="preserve"> </w:t>
      </w:r>
      <w:proofErr w:type="spellStart"/>
      <w:r w:rsidR="004036EC" w:rsidRPr="0025472C">
        <w:t>the</w:t>
      </w:r>
      <w:proofErr w:type="spellEnd"/>
      <w:r w:rsidR="004036EC" w:rsidRPr="0025472C">
        <w:t xml:space="preserve"> </w:t>
      </w:r>
      <w:proofErr w:type="spellStart"/>
      <w:r w:rsidR="004036EC" w:rsidRPr="0025472C">
        <w:t>requested</w:t>
      </w:r>
      <w:proofErr w:type="spellEnd"/>
      <w:r w:rsidR="004036EC" w:rsidRPr="0025472C">
        <w:t xml:space="preserve"> </w:t>
      </w:r>
      <w:proofErr w:type="spellStart"/>
      <w:r w:rsidR="004036EC" w:rsidRPr="0025472C">
        <w:t>operation</w:t>
      </w:r>
      <w:proofErr w:type="spellEnd"/>
      <w:r w:rsidR="004036EC" w:rsidRPr="0025472C">
        <w:t>.</w:t>
      </w:r>
    </w:p>
    <w:p w:rsidR="00700B12" w:rsidRPr="0025472C" w:rsidRDefault="00700B12" w:rsidP="0025472C">
      <w:pPr>
        <w:spacing w:line="360" w:lineRule="auto"/>
      </w:pPr>
    </w:p>
    <w:p w:rsidR="00700B12" w:rsidRPr="0025472C" w:rsidRDefault="00700B12" w:rsidP="0025472C">
      <w:pPr>
        <w:pStyle w:val="ListeParagraf"/>
        <w:numPr>
          <w:ilvl w:val="0"/>
          <w:numId w:val="3"/>
        </w:numPr>
        <w:spacing w:line="360" w:lineRule="auto"/>
      </w:pPr>
      <w:proofErr w:type="spellStart"/>
      <w:r w:rsidRPr="0025472C">
        <w:t>LoginService</w:t>
      </w:r>
      <w:proofErr w:type="spellEnd"/>
      <w:r w:rsidRPr="0025472C">
        <w:t>, DBMS</w:t>
      </w:r>
    </w:p>
    <w:p w:rsidR="00700B12" w:rsidRPr="0025472C" w:rsidRDefault="00700B12" w:rsidP="0025472C">
      <w:pPr>
        <w:pStyle w:val="ListeParagraf"/>
        <w:numPr>
          <w:ilvl w:val="0"/>
          <w:numId w:val="3"/>
        </w:numPr>
        <w:spacing w:line="360" w:lineRule="auto"/>
      </w:pPr>
      <w:proofErr w:type="spellStart"/>
      <w:r w:rsidRPr="0025472C">
        <w:t>AccountService</w:t>
      </w:r>
      <w:proofErr w:type="spellEnd"/>
      <w:r w:rsidRPr="0025472C">
        <w:t xml:space="preserve">, </w:t>
      </w:r>
      <w:r w:rsidRPr="0025472C">
        <w:t>DBMS</w:t>
      </w:r>
    </w:p>
    <w:p w:rsidR="00700B12" w:rsidRPr="0025472C" w:rsidRDefault="00700B12" w:rsidP="0025472C">
      <w:pPr>
        <w:pStyle w:val="ListeParagraf"/>
        <w:numPr>
          <w:ilvl w:val="0"/>
          <w:numId w:val="3"/>
        </w:numPr>
        <w:spacing w:line="360" w:lineRule="auto"/>
      </w:pPr>
      <w:proofErr w:type="spellStart"/>
      <w:r w:rsidRPr="0025472C">
        <w:t>RequestService</w:t>
      </w:r>
      <w:proofErr w:type="spellEnd"/>
      <w:r w:rsidRPr="0025472C">
        <w:t xml:space="preserve">, </w:t>
      </w:r>
      <w:r w:rsidRPr="0025472C">
        <w:t>DBMS</w:t>
      </w:r>
    </w:p>
    <w:p w:rsidR="00700B12" w:rsidRPr="0025472C" w:rsidRDefault="00700B12" w:rsidP="0025472C">
      <w:pPr>
        <w:pStyle w:val="ListeParagraf"/>
        <w:numPr>
          <w:ilvl w:val="0"/>
          <w:numId w:val="3"/>
        </w:numPr>
        <w:spacing w:line="360" w:lineRule="auto"/>
      </w:pPr>
      <w:proofErr w:type="spellStart"/>
      <w:r w:rsidRPr="0025472C">
        <w:t>DataService</w:t>
      </w:r>
      <w:proofErr w:type="spellEnd"/>
      <w:r w:rsidRPr="0025472C">
        <w:t xml:space="preserve">, </w:t>
      </w:r>
      <w:r w:rsidRPr="0025472C">
        <w:t>DBMS</w:t>
      </w:r>
    </w:p>
    <w:p w:rsidR="00700B12" w:rsidRPr="0025472C" w:rsidRDefault="00700B12" w:rsidP="0025472C">
      <w:pPr>
        <w:pStyle w:val="ListeParagraf"/>
        <w:numPr>
          <w:ilvl w:val="0"/>
          <w:numId w:val="3"/>
        </w:numPr>
        <w:spacing w:line="360" w:lineRule="auto"/>
      </w:pPr>
      <w:proofErr w:type="spellStart"/>
      <w:r w:rsidRPr="0025472C">
        <w:t>ResponseService</w:t>
      </w:r>
      <w:proofErr w:type="spellEnd"/>
      <w:r w:rsidRPr="0025472C">
        <w:t xml:space="preserve">, </w:t>
      </w:r>
      <w:r w:rsidRPr="0025472C">
        <w:t>DBM</w:t>
      </w:r>
      <w:r w:rsidRPr="0025472C">
        <w:t>S</w:t>
      </w:r>
    </w:p>
    <w:p w:rsidR="00700B12" w:rsidRPr="0025472C" w:rsidRDefault="00700B12" w:rsidP="0025472C">
      <w:pPr>
        <w:pStyle w:val="ListeParagraf"/>
        <w:numPr>
          <w:ilvl w:val="0"/>
          <w:numId w:val="3"/>
        </w:numPr>
        <w:spacing w:line="360" w:lineRule="auto"/>
      </w:pPr>
      <w:proofErr w:type="spellStart"/>
      <w:r w:rsidRPr="0025472C">
        <w:t>DataAcquisitionService</w:t>
      </w:r>
      <w:proofErr w:type="spellEnd"/>
      <w:r w:rsidRPr="0025472C">
        <w:t xml:space="preserve">, </w:t>
      </w:r>
      <w:r w:rsidRPr="0025472C">
        <w:t>DBMS</w:t>
      </w:r>
    </w:p>
    <w:p w:rsidR="00700B12" w:rsidRPr="0025472C" w:rsidRDefault="00700B12" w:rsidP="0025472C">
      <w:pPr>
        <w:pStyle w:val="ListeParagraf"/>
        <w:numPr>
          <w:ilvl w:val="0"/>
          <w:numId w:val="3"/>
        </w:numPr>
        <w:spacing w:line="360" w:lineRule="auto"/>
      </w:pPr>
      <w:proofErr w:type="spellStart"/>
      <w:r w:rsidRPr="0025472C">
        <w:t>SosService</w:t>
      </w:r>
      <w:proofErr w:type="spellEnd"/>
      <w:r w:rsidRPr="0025472C">
        <w:t xml:space="preserve">, </w:t>
      </w:r>
      <w:r w:rsidRPr="0025472C">
        <w:t>DBMS</w:t>
      </w:r>
    </w:p>
    <w:p w:rsidR="00700B12" w:rsidRPr="0025472C" w:rsidRDefault="00700B12" w:rsidP="0025472C">
      <w:pPr>
        <w:pStyle w:val="ListeParagraf"/>
        <w:numPr>
          <w:ilvl w:val="0"/>
          <w:numId w:val="3"/>
        </w:numPr>
        <w:spacing w:line="360" w:lineRule="auto"/>
      </w:pPr>
      <w:proofErr w:type="spellStart"/>
      <w:r w:rsidRPr="0025472C">
        <w:t>RunService</w:t>
      </w:r>
      <w:proofErr w:type="spellEnd"/>
      <w:r w:rsidRPr="0025472C">
        <w:t xml:space="preserve">, </w:t>
      </w:r>
      <w:r w:rsidRPr="0025472C">
        <w:t>DBMS</w:t>
      </w:r>
    </w:p>
    <w:p w:rsidR="004036EC" w:rsidRPr="0025472C" w:rsidRDefault="004036EC" w:rsidP="0025472C">
      <w:pPr>
        <w:spacing w:line="360" w:lineRule="auto"/>
      </w:pPr>
    </w:p>
    <w:p w:rsidR="00700B12" w:rsidRPr="0025472C" w:rsidRDefault="00700B12" w:rsidP="0025472C">
      <w:pPr>
        <w:spacing w:line="360" w:lineRule="auto"/>
      </w:pPr>
      <w:r w:rsidRPr="0025472C">
        <w:rPr>
          <w:b/>
        </w:rPr>
        <w:t xml:space="preserve">Integration of </w:t>
      </w:r>
      <w:proofErr w:type="spellStart"/>
      <w:r w:rsidRPr="0025472C">
        <w:rPr>
          <w:b/>
        </w:rPr>
        <w:t>components</w:t>
      </w:r>
      <w:proofErr w:type="spellEnd"/>
      <w:r w:rsidRPr="0025472C">
        <w:rPr>
          <w:b/>
        </w:rPr>
        <w:t xml:space="preserve"> </w:t>
      </w:r>
      <w:proofErr w:type="spellStart"/>
      <w:r w:rsidRPr="0025472C">
        <w:rPr>
          <w:b/>
        </w:rPr>
        <w:t>with</w:t>
      </w:r>
      <w:proofErr w:type="spellEnd"/>
      <w:r w:rsidRPr="0025472C">
        <w:rPr>
          <w:b/>
        </w:rPr>
        <w:t xml:space="preserve"> </w:t>
      </w:r>
      <w:proofErr w:type="spellStart"/>
      <w:r w:rsidRPr="0025472C">
        <w:rPr>
          <w:b/>
        </w:rPr>
        <w:t>the</w:t>
      </w:r>
      <w:proofErr w:type="spellEnd"/>
      <w:r w:rsidRPr="0025472C">
        <w:rPr>
          <w:b/>
        </w:rPr>
        <w:t xml:space="preserve"> (</w:t>
      </w:r>
      <w:proofErr w:type="spellStart"/>
      <w:r w:rsidRPr="0025472C">
        <w:rPr>
          <w:b/>
        </w:rPr>
        <w:t>other</w:t>
      </w:r>
      <w:proofErr w:type="spellEnd"/>
      <w:r w:rsidRPr="0025472C">
        <w:rPr>
          <w:b/>
        </w:rPr>
        <w:t xml:space="preserve">) </w:t>
      </w:r>
      <w:proofErr w:type="spellStart"/>
      <w:r w:rsidRPr="0025472C">
        <w:rPr>
          <w:b/>
        </w:rPr>
        <w:t>external</w:t>
      </w:r>
      <w:proofErr w:type="spellEnd"/>
      <w:r w:rsidRPr="0025472C">
        <w:rPr>
          <w:b/>
        </w:rPr>
        <w:t xml:space="preserve"> </w:t>
      </w:r>
      <w:proofErr w:type="spellStart"/>
      <w:proofErr w:type="gramStart"/>
      <w:r w:rsidRPr="0025472C">
        <w:rPr>
          <w:b/>
        </w:rPr>
        <w:t>services</w:t>
      </w:r>
      <w:proofErr w:type="spellEnd"/>
      <w:r w:rsidRPr="0025472C">
        <w:rPr>
          <w:b/>
        </w:rPr>
        <w:t xml:space="preserve"> -</w:t>
      </w:r>
      <w:proofErr w:type="gramEnd"/>
      <w:r w:rsidRPr="0025472C">
        <w:rPr>
          <w:b/>
        </w:rPr>
        <w:t xml:space="preserve"> </w:t>
      </w:r>
      <w:proofErr w:type="spellStart"/>
      <w:r w:rsidRPr="0025472C">
        <w:t>In</w:t>
      </w:r>
      <w:proofErr w:type="spellEnd"/>
      <w:r w:rsidRPr="0025472C">
        <w:t xml:space="preserve"> </w:t>
      </w:r>
      <w:proofErr w:type="spellStart"/>
      <w:r w:rsidRPr="0025472C">
        <w:t>this</w:t>
      </w:r>
      <w:proofErr w:type="spellEnd"/>
      <w:r w:rsidRPr="0025472C">
        <w:t xml:space="preserve"> </w:t>
      </w:r>
      <w:proofErr w:type="spellStart"/>
      <w:r w:rsidRPr="0025472C">
        <w:t>group</w:t>
      </w:r>
      <w:proofErr w:type="spellEnd"/>
      <w:r w:rsidRPr="0025472C">
        <w:t xml:space="preserve">, </w:t>
      </w:r>
      <w:proofErr w:type="spellStart"/>
      <w:r w:rsidRPr="0025472C">
        <w:t>we</w:t>
      </w:r>
      <w:proofErr w:type="spellEnd"/>
      <w:r w:rsidRPr="0025472C">
        <w:t xml:space="preserve"> </w:t>
      </w:r>
      <w:proofErr w:type="spellStart"/>
      <w:r w:rsidRPr="0025472C">
        <w:t>cover</w:t>
      </w:r>
      <w:proofErr w:type="spellEnd"/>
      <w:r w:rsidRPr="0025472C">
        <w:t xml:space="preserve"> </w:t>
      </w:r>
      <w:proofErr w:type="spellStart"/>
      <w:r w:rsidRPr="0025472C">
        <w:t>the</w:t>
      </w:r>
      <w:proofErr w:type="spellEnd"/>
      <w:r w:rsidRPr="0025472C">
        <w:t xml:space="preserve"> </w:t>
      </w:r>
      <w:proofErr w:type="spellStart"/>
      <w:r w:rsidRPr="0025472C">
        <w:t>combination</w:t>
      </w:r>
      <w:proofErr w:type="spellEnd"/>
      <w:r w:rsidRPr="0025472C">
        <w:t xml:space="preserve"> of </w:t>
      </w:r>
      <w:proofErr w:type="spellStart"/>
      <w:r w:rsidRPr="0025472C">
        <w:t>every</w:t>
      </w:r>
      <w:proofErr w:type="spellEnd"/>
      <w:r w:rsidRPr="0025472C">
        <w:t xml:space="preserve"> </w:t>
      </w:r>
      <w:proofErr w:type="spellStart"/>
      <w:r w:rsidRPr="0025472C">
        <w:t>part</w:t>
      </w:r>
      <w:proofErr w:type="spellEnd"/>
      <w:r w:rsidRPr="0025472C">
        <w:t xml:space="preserve"> of </w:t>
      </w:r>
      <w:proofErr w:type="spellStart"/>
      <w:r w:rsidRPr="0025472C">
        <w:t>the</w:t>
      </w:r>
      <w:proofErr w:type="spellEnd"/>
      <w:r w:rsidRPr="0025472C">
        <w:t xml:space="preserve"> </w:t>
      </w:r>
      <w:proofErr w:type="spellStart"/>
      <w:r w:rsidR="0025472C" w:rsidRPr="0025472C">
        <w:t>TrackMe</w:t>
      </w:r>
      <w:proofErr w:type="spellEnd"/>
      <w:r w:rsidRPr="0025472C">
        <w:t xml:space="preserve"> </w:t>
      </w:r>
      <w:proofErr w:type="spellStart"/>
      <w:r w:rsidRPr="0025472C">
        <w:t>system</w:t>
      </w:r>
      <w:proofErr w:type="spellEnd"/>
      <w:r w:rsidRPr="0025472C">
        <w:t xml:space="preserve"> </w:t>
      </w:r>
      <w:proofErr w:type="spellStart"/>
      <w:r w:rsidRPr="0025472C">
        <w:t>with</w:t>
      </w:r>
      <w:proofErr w:type="spellEnd"/>
      <w:r w:rsidRPr="0025472C">
        <w:t xml:space="preserve"> an </w:t>
      </w:r>
      <w:proofErr w:type="spellStart"/>
      <w:r w:rsidRPr="0025472C">
        <w:t>already</w:t>
      </w:r>
      <w:proofErr w:type="spellEnd"/>
      <w:r w:rsidRPr="0025472C">
        <w:t xml:space="preserve"> </w:t>
      </w:r>
      <w:proofErr w:type="spellStart"/>
      <w:r w:rsidRPr="0025472C">
        <w:t>existing</w:t>
      </w:r>
      <w:proofErr w:type="spellEnd"/>
      <w:r w:rsidRPr="0025472C">
        <w:t xml:space="preserve"> </w:t>
      </w:r>
      <w:proofErr w:type="spellStart"/>
      <w:r w:rsidRPr="0025472C">
        <w:t>and</w:t>
      </w:r>
      <w:proofErr w:type="spellEnd"/>
      <w:r w:rsidRPr="0025472C">
        <w:t xml:space="preserve"> </w:t>
      </w:r>
      <w:proofErr w:type="spellStart"/>
      <w:r w:rsidRPr="0025472C">
        <w:t>functional</w:t>
      </w:r>
      <w:proofErr w:type="spellEnd"/>
      <w:r w:rsidRPr="0025472C">
        <w:t xml:space="preserve"> </w:t>
      </w:r>
      <w:proofErr w:type="spellStart"/>
      <w:r w:rsidRPr="0025472C">
        <w:t>external</w:t>
      </w:r>
      <w:proofErr w:type="spellEnd"/>
      <w:r w:rsidRPr="0025472C">
        <w:t xml:space="preserve"> service (</w:t>
      </w:r>
      <w:proofErr w:type="spellStart"/>
      <w:r w:rsidRPr="0025472C">
        <w:t>without</w:t>
      </w:r>
      <w:proofErr w:type="spellEnd"/>
      <w:r w:rsidRPr="0025472C">
        <w:t xml:space="preserve"> </w:t>
      </w:r>
      <w:proofErr w:type="spellStart"/>
      <w:r w:rsidRPr="0025472C">
        <w:t>counting</w:t>
      </w:r>
      <w:proofErr w:type="spellEnd"/>
      <w:r w:rsidRPr="0025472C">
        <w:t xml:space="preserve"> </w:t>
      </w:r>
      <w:proofErr w:type="spellStart"/>
      <w:r w:rsidRPr="0025472C">
        <w:t>the</w:t>
      </w:r>
      <w:proofErr w:type="spellEnd"/>
      <w:r w:rsidRPr="0025472C">
        <w:t xml:space="preserve"> DBMS). </w:t>
      </w:r>
      <w:proofErr w:type="spellStart"/>
      <w:r w:rsidRPr="0025472C">
        <w:t>They</w:t>
      </w:r>
      <w:proofErr w:type="spellEnd"/>
      <w:r w:rsidRPr="0025472C">
        <w:t xml:space="preserve"> </w:t>
      </w:r>
      <w:proofErr w:type="spellStart"/>
      <w:r w:rsidRPr="0025472C">
        <w:t>are</w:t>
      </w:r>
      <w:proofErr w:type="spellEnd"/>
      <w:r w:rsidRPr="0025472C">
        <w:t xml:space="preserve"> </w:t>
      </w:r>
      <w:proofErr w:type="spellStart"/>
      <w:r w:rsidRPr="0025472C">
        <w:t>the</w:t>
      </w:r>
      <w:proofErr w:type="spellEnd"/>
      <w:r w:rsidRPr="0025472C">
        <w:t xml:space="preserve"> </w:t>
      </w:r>
      <w:proofErr w:type="spellStart"/>
      <w:r w:rsidRPr="0025472C">
        <w:t>following</w:t>
      </w:r>
      <w:proofErr w:type="spellEnd"/>
      <w:r w:rsidRPr="0025472C">
        <w:t xml:space="preserve"> </w:t>
      </w:r>
      <w:proofErr w:type="spellStart"/>
      <w:r w:rsidRPr="0025472C">
        <w:t>ones</w:t>
      </w:r>
      <w:proofErr w:type="spellEnd"/>
      <w:r w:rsidRPr="0025472C">
        <w:t>:</w:t>
      </w:r>
    </w:p>
    <w:p w:rsidR="0025472C" w:rsidRPr="0025472C" w:rsidRDefault="0025472C" w:rsidP="0025472C">
      <w:pPr>
        <w:spacing w:line="360" w:lineRule="auto"/>
      </w:pPr>
    </w:p>
    <w:p w:rsidR="00700B12" w:rsidRPr="0025472C" w:rsidRDefault="00700B12" w:rsidP="0025472C">
      <w:pPr>
        <w:pStyle w:val="ListeParagraf"/>
        <w:numPr>
          <w:ilvl w:val="0"/>
          <w:numId w:val="4"/>
        </w:numPr>
        <w:spacing w:line="360" w:lineRule="auto"/>
      </w:pPr>
      <w:proofErr w:type="spellStart"/>
      <w:r w:rsidRPr="0025472C">
        <w:t>DataAcqu</w:t>
      </w:r>
      <w:r w:rsidR="0025472C" w:rsidRPr="0025472C">
        <w:t>isitionService</w:t>
      </w:r>
      <w:proofErr w:type="spellEnd"/>
      <w:r w:rsidR="0025472C" w:rsidRPr="0025472C">
        <w:t xml:space="preserve">, </w:t>
      </w:r>
      <w:proofErr w:type="spellStart"/>
      <w:r w:rsidR="0025472C" w:rsidRPr="0025472C">
        <w:t>SmartDeviceExService</w:t>
      </w:r>
      <w:proofErr w:type="spellEnd"/>
    </w:p>
    <w:p w:rsidR="0025472C" w:rsidRPr="0025472C" w:rsidRDefault="0025472C" w:rsidP="0025472C">
      <w:pPr>
        <w:pStyle w:val="ListeParagraf"/>
        <w:numPr>
          <w:ilvl w:val="0"/>
          <w:numId w:val="4"/>
        </w:numPr>
        <w:spacing w:line="360" w:lineRule="auto"/>
      </w:pPr>
      <w:proofErr w:type="spellStart"/>
      <w:r w:rsidRPr="0025472C">
        <w:t>SosService</w:t>
      </w:r>
      <w:proofErr w:type="spellEnd"/>
      <w:r w:rsidRPr="0025472C">
        <w:t xml:space="preserve">, </w:t>
      </w:r>
      <w:proofErr w:type="spellStart"/>
      <w:r w:rsidRPr="0025472C">
        <w:t>HospitalExService</w:t>
      </w:r>
      <w:proofErr w:type="spellEnd"/>
    </w:p>
    <w:p w:rsidR="0025472C" w:rsidRPr="0025472C" w:rsidRDefault="0025472C" w:rsidP="0025472C">
      <w:pPr>
        <w:pStyle w:val="ListeParagraf"/>
        <w:numPr>
          <w:ilvl w:val="0"/>
          <w:numId w:val="4"/>
        </w:numPr>
        <w:spacing w:line="360" w:lineRule="auto"/>
      </w:pPr>
      <w:proofErr w:type="spellStart"/>
      <w:r w:rsidRPr="0025472C">
        <w:lastRenderedPageBreak/>
        <w:t>RunService</w:t>
      </w:r>
      <w:proofErr w:type="spellEnd"/>
      <w:r w:rsidRPr="0025472C">
        <w:t xml:space="preserve">, </w:t>
      </w:r>
      <w:proofErr w:type="spellStart"/>
      <w:r w:rsidRPr="0025472C">
        <w:t>MapExService</w:t>
      </w:r>
      <w:proofErr w:type="spellEnd"/>
    </w:p>
    <w:p w:rsidR="0025472C" w:rsidRPr="0025472C" w:rsidRDefault="0025472C" w:rsidP="0025472C">
      <w:pPr>
        <w:spacing w:line="360" w:lineRule="auto"/>
      </w:pPr>
    </w:p>
    <w:p w:rsidR="0025472C" w:rsidRPr="0025472C" w:rsidRDefault="0025472C" w:rsidP="0025472C">
      <w:pPr>
        <w:autoSpaceDE w:val="0"/>
        <w:autoSpaceDN w:val="0"/>
        <w:adjustRightInd w:val="0"/>
        <w:spacing w:after="240" w:line="360" w:lineRule="auto"/>
        <w:rPr>
          <w:rFonts w:cstheme="minorHAnsi"/>
          <w:color w:val="000000"/>
        </w:rPr>
      </w:pPr>
      <w:r w:rsidRPr="0025472C">
        <w:rPr>
          <w:b/>
        </w:rPr>
        <w:t xml:space="preserve">Integration of </w:t>
      </w:r>
      <w:proofErr w:type="spellStart"/>
      <w:r w:rsidRPr="0025472C">
        <w:rPr>
          <w:b/>
        </w:rPr>
        <w:t>the</w:t>
      </w:r>
      <w:proofErr w:type="spellEnd"/>
      <w:r w:rsidRPr="0025472C">
        <w:rPr>
          <w:b/>
        </w:rPr>
        <w:t xml:space="preserve"> </w:t>
      </w:r>
      <w:proofErr w:type="spellStart"/>
      <w:r w:rsidRPr="0025472C">
        <w:rPr>
          <w:b/>
        </w:rPr>
        <w:t>components</w:t>
      </w:r>
      <w:proofErr w:type="spellEnd"/>
      <w:r w:rsidRPr="0025472C">
        <w:rPr>
          <w:b/>
        </w:rPr>
        <w:t xml:space="preserve"> of </w:t>
      </w:r>
      <w:proofErr w:type="spellStart"/>
      <w:r w:rsidRPr="0025472C">
        <w:rPr>
          <w:b/>
        </w:rPr>
        <w:t>the</w:t>
      </w:r>
      <w:proofErr w:type="spellEnd"/>
      <w:r w:rsidRPr="0025472C">
        <w:rPr>
          <w:b/>
        </w:rPr>
        <w:t xml:space="preserve"> </w:t>
      </w:r>
      <w:proofErr w:type="spellStart"/>
      <w:r w:rsidRPr="0025472C">
        <w:rPr>
          <w:b/>
        </w:rPr>
        <w:t>application</w:t>
      </w:r>
      <w:proofErr w:type="spellEnd"/>
      <w:r w:rsidRPr="0025472C">
        <w:rPr>
          <w:b/>
        </w:rPr>
        <w:t xml:space="preserve"> </w:t>
      </w:r>
      <w:proofErr w:type="gramStart"/>
      <w:r w:rsidRPr="0025472C">
        <w:rPr>
          <w:b/>
        </w:rPr>
        <w:t xml:space="preserve">server </w:t>
      </w:r>
      <w:r w:rsidRPr="0025472C">
        <w:t>-</w:t>
      </w:r>
      <w:proofErr w:type="gramEnd"/>
      <w:r w:rsidRPr="0025472C">
        <w:t xml:space="preserve"> </w:t>
      </w:r>
      <w:r w:rsidRPr="0025472C">
        <w:rPr>
          <w:rFonts w:cstheme="minorHAnsi"/>
          <w:color w:val="000000"/>
        </w:rPr>
        <w:t xml:space="preserve">Here, </w:t>
      </w:r>
      <w:proofErr w:type="spellStart"/>
      <w:r w:rsidRPr="0025472C">
        <w:rPr>
          <w:rFonts w:cstheme="minorHAnsi"/>
          <w:color w:val="000000"/>
        </w:rPr>
        <w:t>the</w:t>
      </w:r>
      <w:proofErr w:type="spellEnd"/>
      <w:r w:rsidRPr="0025472C">
        <w:rPr>
          <w:rFonts w:cstheme="minorHAnsi"/>
          <w:color w:val="000000"/>
        </w:rPr>
        <w:t xml:space="preserve"> </w:t>
      </w:r>
      <w:proofErr w:type="spellStart"/>
      <w:r w:rsidRPr="0025472C">
        <w:rPr>
          <w:rFonts w:cstheme="minorHAnsi"/>
          <w:color w:val="000000"/>
        </w:rPr>
        <w:t>integration</w:t>
      </w:r>
      <w:proofErr w:type="spellEnd"/>
      <w:r w:rsidRPr="0025472C">
        <w:rPr>
          <w:rFonts w:cstheme="minorHAnsi"/>
          <w:color w:val="000000"/>
        </w:rPr>
        <w:t xml:space="preserve"> </w:t>
      </w:r>
      <w:proofErr w:type="spellStart"/>
      <w:r w:rsidRPr="0025472C">
        <w:rPr>
          <w:rFonts w:cstheme="minorHAnsi"/>
          <w:color w:val="000000"/>
        </w:rPr>
        <w:t>between</w:t>
      </w:r>
      <w:proofErr w:type="spellEnd"/>
      <w:r w:rsidRPr="0025472C">
        <w:rPr>
          <w:rFonts w:cstheme="minorHAnsi"/>
          <w:color w:val="000000"/>
        </w:rPr>
        <w:t xml:space="preserve"> </w:t>
      </w:r>
      <w:proofErr w:type="spellStart"/>
      <w:r w:rsidRPr="0025472C">
        <w:rPr>
          <w:rFonts w:cstheme="minorHAnsi"/>
          <w:color w:val="000000"/>
        </w:rPr>
        <w:t>the</w:t>
      </w:r>
      <w:proofErr w:type="spellEnd"/>
      <w:r w:rsidRPr="0025472C">
        <w:rPr>
          <w:rFonts w:cstheme="minorHAnsi"/>
          <w:color w:val="000000"/>
        </w:rPr>
        <w:t xml:space="preserve"> </w:t>
      </w:r>
      <w:proofErr w:type="spellStart"/>
      <w:r w:rsidRPr="0025472C">
        <w:rPr>
          <w:rFonts w:cstheme="minorHAnsi"/>
          <w:color w:val="000000"/>
        </w:rPr>
        <w:t>parts</w:t>
      </w:r>
      <w:proofErr w:type="spellEnd"/>
      <w:r w:rsidRPr="0025472C">
        <w:rPr>
          <w:rFonts w:cstheme="minorHAnsi"/>
          <w:color w:val="000000"/>
        </w:rPr>
        <w:t xml:space="preserve"> of </w:t>
      </w:r>
      <w:proofErr w:type="spellStart"/>
      <w:r w:rsidRPr="0025472C">
        <w:rPr>
          <w:rFonts w:cstheme="minorHAnsi"/>
          <w:color w:val="000000"/>
        </w:rPr>
        <w:t>the</w:t>
      </w:r>
      <w:proofErr w:type="spellEnd"/>
      <w:r w:rsidRPr="0025472C">
        <w:rPr>
          <w:rFonts w:cstheme="minorHAnsi"/>
          <w:color w:val="000000"/>
        </w:rPr>
        <w:t xml:space="preserve"> </w:t>
      </w:r>
      <w:proofErr w:type="spellStart"/>
      <w:r w:rsidRPr="0025472C">
        <w:rPr>
          <w:rFonts w:cstheme="minorHAnsi"/>
          <w:color w:val="000000"/>
        </w:rPr>
        <w:t>application</w:t>
      </w:r>
      <w:proofErr w:type="spellEnd"/>
      <w:r w:rsidRPr="0025472C">
        <w:rPr>
          <w:rFonts w:cstheme="minorHAnsi"/>
          <w:color w:val="000000"/>
        </w:rPr>
        <w:t xml:space="preserve"> server is </w:t>
      </w:r>
      <w:proofErr w:type="spellStart"/>
      <w:r w:rsidRPr="0025472C">
        <w:rPr>
          <w:rFonts w:cstheme="minorHAnsi"/>
          <w:color w:val="000000"/>
        </w:rPr>
        <w:t>conducted</w:t>
      </w:r>
      <w:proofErr w:type="spellEnd"/>
      <w:r w:rsidRPr="0025472C">
        <w:rPr>
          <w:rFonts w:cstheme="minorHAnsi"/>
          <w:color w:val="000000"/>
        </w:rPr>
        <w:t xml:space="preserve">. </w:t>
      </w:r>
      <w:proofErr w:type="spellStart"/>
      <w:r w:rsidRPr="0025472C">
        <w:rPr>
          <w:rFonts w:cstheme="minorHAnsi"/>
          <w:color w:val="000000"/>
        </w:rPr>
        <w:t>It</w:t>
      </w:r>
      <w:proofErr w:type="spellEnd"/>
      <w:r w:rsidRPr="0025472C">
        <w:rPr>
          <w:rFonts w:cstheme="minorHAnsi"/>
          <w:color w:val="000000"/>
        </w:rPr>
        <w:t xml:space="preserve"> is </w:t>
      </w:r>
      <w:proofErr w:type="spellStart"/>
      <w:r w:rsidRPr="0025472C">
        <w:rPr>
          <w:rFonts w:cstheme="minorHAnsi"/>
          <w:color w:val="000000"/>
        </w:rPr>
        <w:t>composed</w:t>
      </w:r>
      <w:proofErr w:type="spellEnd"/>
      <w:r w:rsidRPr="0025472C">
        <w:rPr>
          <w:rFonts w:cstheme="minorHAnsi"/>
          <w:color w:val="000000"/>
        </w:rPr>
        <w:t xml:space="preserve"> of:</w:t>
      </w:r>
    </w:p>
    <w:p w:rsidR="0025472C" w:rsidRPr="0025472C" w:rsidRDefault="0025472C" w:rsidP="0025472C">
      <w:pPr>
        <w:pStyle w:val="ListeParagraf"/>
        <w:numPr>
          <w:ilvl w:val="0"/>
          <w:numId w:val="5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</w:rPr>
      </w:pPr>
      <w:proofErr w:type="spellStart"/>
      <w:r w:rsidRPr="0025472C">
        <w:rPr>
          <w:rFonts w:cstheme="minorHAnsi"/>
          <w:color w:val="000000"/>
        </w:rPr>
        <w:t>RequestService</w:t>
      </w:r>
      <w:proofErr w:type="spellEnd"/>
      <w:r w:rsidRPr="0025472C">
        <w:rPr>
          <w:rFonts w:cstheme="minorHAnsi"/>
          <w:color w:val="000000"/>
        </w:rPr>
        <w:t xml:space="preserve">, </w:t>
      </w:r>
      <w:proofErr w:type="spellStart"/>
      <w:r w:rsidRPr="0025472C">
        <w:rPr>
          <w:rFonts w:cstheme="minorHAnsi"/>
          <w:color w:val="000000"/>
        </w:rPr>
        <w:t>DataService</w:t>
      </w:r>
      <w:proofErr w:type="spellEnd"/>
    </w:p>
    <w:p w:rsidR="0025472C" w:rsidRPr="0025472C" w:rsidRDefault="0025472C" w:rsidP="0025472C">
      <w:pPr>
        <w:pStyle w:val="ListeParagraf"/>
        <w:numPr>
          <w:ilvl w:val="0"/>
          <w:numId w:val="5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</w:rPr>
      </w:pPr>
      <w:proofErr w:type="spellStart"/>
      <w:r w:rsidRPr="0025472C">
        <w:rPr>
          <w:rFonts w:cstheme="minorHAnsi"/>
          <w:color w:val="000000"/>
        </w:rPr>
        <w:t>DataService</w:t>
      </w:r>
      <w:proofErr w:type="spellEnd"/>
      <w:r w:rsidRPr="0025472C">
        <w:rPr>
          <w:rFonts w:cstheme="minorHAnsi"/>
          <w:color w:val="000000"/>
        </w:rPr>
        <w:t xml:space="preserve">, </w:t>
      </w:r>
      <w:proofErr w:type="spellStart"/>
      <w:r w:rsidRPr="0025472C">
        <w:rPr>
          <w:rFonts w:cstheme="minorHAnsi"/>
          <w:color w:val="000000"/>
        </w:rPr>
        <w:t>ResponseService</w:t>
      </w:r>
      <w:proofErr w:type="spellEnd"/>
    </w:p>
    <w:p w:rsidR="0025472C" w:rsidRPr="0025472C" w:rsidRDefault="0025472C" w:rsidP="0025472C">
      <w:pPr>
        <w:pStyle w:val="ListeParagraf"/>
        <w:numPr>
          <w:ilvl w:val="0"/>
          <w:numId w:val="5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</w:rPr>
      </w:pPr>
      <w:proofErr w:type="spellStart"/>
      <w:r w:rsidRPr="0025472C">
        <w:rPr>
          <w:rFonts w:cstheme="minorHAnsi"/>
          <w:color w:val="000000"/>
        </w:rPr>
        <w:t>DataService</w:t>
      </w:r>
      <w:proofErr w:type="spellEnd"/>
      <w:r w:rsidRPr="0025472C">
        <w:rPr>
          <w:rFonts w:cstheme="minorHAnsi"/>
          <w:color w:val="000000"/>
        </w:rPr>
        <w:t xml:space="preserve">, </w:t>
      </w:r>
      <w:proofErr w:type="spellStart"/>
      <w:r w:rsidRPr="0025472C">
        <w:rPr>
          <w:rFonts w:cstheme="minorHAnsi"/>
          <w:color w:val="000000"/>
        </w:rPr>
        <w:t>DataAcquisitionService</w:t>
      </w:r>
      <w:proofErr w:type="spellEnd"/>
    </w:p>
    <w:p w:rsidR="0025472C" w:rsidRPr="0025472C" w:rsidRDefault="0025472C" w:rsidP="0025472C">
      <w:pPr>
        <w:pStyle w:val="ListeParagraf"/>
        <w:numPr>
          <w:ilvl w:val="0"/>
          <w:numId w:val="5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</w:rPr>
      </w:pPr>
      <w:proofErr w:type="spellStart"/>
      <w:r w:rsidRPr="0025472C">
        <w:rPr>
          <w:rFonts w:cstheme="minorHAnsi"/>
          <w:color w:val="000000"/>
        </w:rPr>
        <w:t>ResponseService</w:t>
      </w:r>
      <w:proofErr w:type="spellEnd"/>
      <w:r w:rsidRPr="0025472C">
        <w:rPr>
          <w:rFonts w:cstheme="minorHAnsi"/>
          <w:color w:val="000000"/>
        </w:rPr>
        <w:t xml:space="preserve">, </w:t>
      </w:r>
      <w:proofErr w:type="spellStart"/>
      <w:r w:rsidRPr="0025472C">
        <w:rPr>
          <w:rFonts w:cstheme="minorHAnsi"/>
          <w:color w:val="000000"/>
        </w:rPr>
        <w:t>RunService</w:t>
      </w:r>
      <w:proofErr w:type="spellEnd"/>
    </w:p>
    <w:p w:rsidR="0025472C" w:rsidRPr="0025472C" w:rsidRDefault="0025472C" w:rsidP="0025472C">
      <w:pPr>
        <w:pStyle w:val="ListeParagraf"/>
        <w:numPr>
          <w:ilvl w:val="0"/>
          <w:numId w:val="5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</w:rPr>
      </w:pPr>
      <w:proofErr w:type="spellStart"/>
      <w:r w:rsidRPr="0025472C">
        <w:rPr>
          <w:rFonts w:cstheme="minorHAnsi"/>
          <w:color w:val="000000"/>
        </w:rPr>
        <w:t>ResponseService</w:t>
      </w:r>
      <w:proofErr w:type="spellEnd"/>
      <w:r w:rsidRPr="0025472C">
        <w:rPr>
          <w:rFonts w:cstheme="minorHAnsi"/>
          <w:color w:val="000000"/>
        </w:rPr>
        <w:t xml:space="preserve">, </w:t>
      </w:r>
      <w:proofErr w:type="spellStart"/>
      <w:r w:rsidRPr="0025472C">
        <w:rPr>
          <w:rFonts w:cstheme="minorHAnsi"/>
          <w:color w:val="000000"/>
        </w:rPr>
        <w:t>SosService</w:t>
      </w:r>
      <w:proofErr w:type="spellEnd"/>
    </w:p>
    <w:p w:rsidR="0025472C" w:rsidRPr="0025472C" w:rsidRDefault="0025472C" w:rsidP="0025472C">
      <w:pPr>
        <w:pStyle w:val="ListeParagraf"/>
        <w:numPr>
          <w:ilvl w:val="0"/>
          <w:numId w:val="5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</w:rPr>
      </w:pPr>
      <w:proofErr w:type="spellStart"/>
      <w:r w:rsidRPr="0025472C">
        <w:rPr>
          <w:rFonts w:cstheme="minorHAnsi"/>
          <w:color w:val="000000"/>
        </w:rPr>
        <w:t>D</w:t>
      </w:r>
      <w:r w:rsidRPr="0025472C">
        <w:rPr>
          <w:rFonts w:cstheme="minorHAnsi"/>
          <w:color w:val="000000"/>
        </w:rPr>
        <w:t>ataAcquisitionService</w:t>
      </w:r>
      <w:proofErr w:type="spellEnd"/>
      <w:r w:rsidRPr="0025472C">
        <w:rPr>
          <w:rFonts w:cstheme="minorHAnsi"/>
          <w:color w:val="000000"/>
        </w:rPr>
        <w:t xml:space="preserve">, </w:t>
      </w:r>
      <w:proofErr w:type="spellStart"/>
      <w:r w:rsidRPr="0025472C">
        <w:rPr>
          <w:rFonts w:cstheme="minorHAnsi"/>
          <w:color w:val="000000"/>
        </w:rPr>
        <w:t>SosService</w:t>
      </w:r>
      <w:proofErr w:type="spellEnd"/>
    </w:p>
    <w:p w:rsidR="0025472C" w:rsidRPr="0025472C" w:rsidRDefault="0025472C" w:rsidP="0025472C">
      <w:pPr>
        <w:pStyle w:val="ListeParagraf"/>
        <w:numPr>
          <w:ilvl w:val="0"/>
          <w:numId w:val="5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</w:rPr>
      </w:pPr>
      <w:proofErr w:type="spellStart"/>
      <w:r w:rsidRPr="0025472C">
        <w:rPr>
          <w:rFonts w:cstheme="minorHAnsi"/>
          <w:color w:val="000000"/>
        </w:rPr>
        <w:t>D</w:t>
      </w:r>
      <w:r w:rsidRPr="0025472C">
        <w:rPr>
          <w:rFonts w:cstheme="minorHAnsi"/>
          <w:color w:val="000000"/>
        </w:rPr>
        <w:t>ataAcquisitionService</w:t>
      </w:r>
      <w:proofErr w:type="spellEnd"/>
      <w:r w:rsidRPr="0025472C">
        <w:rPr>
          <w:rFonts w:cstheme="minorHAnsi"/>
          <w:color w:val="000000"/>
        </w:rPr>
        <w:t xml:space="preserve">, </w:t>
      </w:r>
      <w:proofErr w:type="spellStart"/>
      <w:r w:rsidRPr="0025472C">
        <w:rPr>
          <w:rFonts w:cstheme="minorHAnsi"/>
          <w:color w:val="000000"/>
        </w:rPr>
        <w:t>RunService</w:t>
      </w:r>
      <w:proofErr w:type="spellEnd"/>
    </w:p>
    <w:p w:rsidR="0025472C" w:rsidRPr="0025472C" w:rsidRDefault="0025472C" w:rsidP="0025472C">
      <w:p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</w:rPr>
      </w:pPr>
    </w:p>
    <w:p w:rsidR="0025472C" w:rsidRPr="0025472C" w:rsidRDefault="0025472C" w:rsidP="0025472C">
      <w:pPr>
        <w:autoSpaceDE w:val="0"/>
        <w:autoSpaceDN w:val="0"/>
        <w:adjustRightInd w:val="0"/>
        <w:spacing w:after="240" w:line="360" w:lineRule="auto"/>
        <w:rPr>
          <w:rFonts w:cstheme="minorHAnsi"/>
          <w:color w:val="000000"/>
        </w:rPr>
      </w:pPr>
      <w:r w:rsidRPr="0025472C">
        <w:rPr>
          <w:rFonts w:cstheme="minorHAnsi"/>
          <w:b/>
          <w:bCs/>
          <w:color w:val="000000"/>
        </w:rPr>
        <w:t xml:space="preserve">Integration of </w:t>
      </w:r>
      <w:proofErr w:type="spellStart"/>
      <w:r w:rsidRPr="0025472C">
        <w:rPr>
          <w:rFonts w:cstheme="minorHAnsi"/>
          <w:b/>
          <w:bCs/>
          <w:color w:val="000000"/>
        </w:rPr>
        <w:t>the</w:t>
      </w:r>
      <w:proofErr w:type="spellEnd"/>
      <w:r w:rsidRPr="0025472C">
        <w:rPr>
          <w:rFonts w:cstheme="minorHAnsi"/>
          <w:b/>
          <w:bCs/>
          <w:color w:val="000000"/>
        </w:rPr>
        <w:t xml:space="preserve"> </w:t>
      </w:r>
      <w:proofErr w:type="spellStart"/>
      <w:r w:rsidRPr="0025472C">
        <w:rPr>
          <w:rFonts w:cstheme="minorHAnsi"/>
          <w:b/>
          <w:bCs/>
          <w:color w:val="000000"/>
        </w:rPr>
        <w:t>client</w:t>
      </w:r>
      <w:proofErr w:type="spellEnd"/>
      <w:r w:rsidRPr="0025472C">
        <w:rPr>
          <w:rFonts w:cstheme="minorHAnsi"/>
          <w:b/>
          <w:bCs/>
          <w:color w:val="000000"/>
        </w:rPr>
        <w:t xml:space="preserve"> </w:t>
      </w:r>
      <w:proofErr w:type="spellStart"/>
      <w:r w:rsidRPr="0025472C">
        <w:rPr>
          <w:rFonts w:cstheme="minorHAnsi"/>
          <w:b/>
          <w:bCs/>
          <w:color w:val="000000"/>
        </w:rPr>
        <w:t>and</w:t>
      </w:r>
      <w:proofErr w:type="spellEnd"/>
      <w:r w:rsidRPr="0025472C">
        <w:rPr>
          <w:rFonts w:cstheme="minorHAnsi"/>
          <w:b/>
          <w:bCs/>
          <w:color w:val="000000"/>
        </w:rPr>
        <w:t xml:space="preserve"> </w:t>
      </w:r>
      <w:proofErr w:type="spellStart"/>
      <w:r w:rsidRPr="0025472C">
        <w:rPr>
          <w:rFonts w:cstheme="minorHAnsi"/>
          <w:b/>
          <w:bCs/>
          <w:color w:val="000000"/>
        </w:rPr>
        <w:t>the</w:t>
      </w:r>
      <w:proofErr w:type="spellEnd"/>
      <w:r w:rsidRPr="0025472C">
        <w:rPr>
          <w:rFonts w:cstheme="minorHAnsi"/>
          <w:b/>
          <w:bCs/>
          <w:color w:val="000000"/>
        </w:rPr>
        <w:t xml:space="preserve"> </w:t>
      </w:r>
      <w:proofErr w:type="spellStart"/>
      <w:r w:rsidRPr="0025472C">
        <w:rPr>
          <w:rFonts w:cstheme="minorHAnsi"/>
          <w:b/>
          <w:bCs/>
          <w:color w:val="000000"/>
        </w:rPr>
        <w:t>application</w:t>
      </w:r>
      <w:proofErr w:type="spellEnd"/>
      <w:r w:rsidRPr="0025472C">
        <w:rPr>
          <w:rFonts w:cstheme="minorHAnsi"/>
          <w:b/>
          <w:bCs/>
          <w:color w:val="000000"/>
        </w:rPr>
        <w:t xml:space="preserve"> </w:t>
      </w:r>
      <w:proofErr w:type="gramStart"/>
      <w:r w:rsidRPr="0025472C">
        <w:rPr>
          <w:rFonts w:cstheme="minorHAnsi"/>
          <w:b/>
          <w:bCs/>
          <w:color w:val="000000"/>
        </w:rPr>
        <w:t>server</w:t>
      </w:r>
      <w:r w:rsidRPr="0025472C">
        <w:rPr>
          <w:rFonts w:cstheme="minorHAnsi"/>
          <w:bCs/>
          <w:color w:val="000000"/>
        </w:rPr>
        <w:t xml:space="preserve"> -</w:t>
      </w:r>
      <w:proofErr w:type="gramEnd"/>
      <w:r w:rsidRPr="0025472C">
        <w:rPr>
          <w:rFonts w:cstheme="minorHAnsi"/>
          <w:bCs/>
          <w:color w:val="000000"/>
        </w:rPr>
        <w:t xml:space="preserve"> User can </w:t>
      </w:r>
      <w:proofErr w:type="spellStart"/>
      <w:r w:rsidRPr="0025472C">
        <w:rPr>
          <w:rFonts w:cstheme="minorHAnsi"/>
          <w:bCs/>
          <w:color w:val="000000"/>
        </w:rPr>
        <w:t>use</w:t>
      </w:r>
      <w:proofErr w:type="spellEnd"/>
      <w:r w:rsidRPr="0025472C">
        <w:rPr>
          <w:rFonts w:cstheme="minorHAnsi"/>
          <w:bCs/>
          <w:color w:val="000000"/>
        </w:rPr>
        <w:t xml:space="preserve"> </w:t>
      </w:r>
      <w:proofErr w:type="spellStart"/>
      <w:r w:rsidRPr="0025472C">
        <w:rPr>
          <w:rFonts w:cstheme="minorHAnsi"/>
          <w:bCs/>
          <w:color w:val="000000"/>
        </w:rPr>
        <w:t>all</w:t>
      </w:r>
      <w:proofErr w:type="spellEnd"/>
      <w:r w:rsidRPr="0025472C">
        <w:rPr>
          <w:rFonts w:cstheme="minorHAnsi"/>
          <w:bCs/>
          <w:color w:val="000000"/>
        </w:rPr>
        <w:t xml:space="preserve"> </w:t>
      </w:r>
      <w:proofErr w:type="spellStart"/>
      <w:r w:rsidRPr="0025472C">
        <w:rPr>
          <w:rFonts w:cstheme="minorHAnsi"/>
          <w:bCs/>
          <w:color w:val="000000"/>
        </w:rPr>
        <w:t>components</w:t>
      </w:r>
      <w:proofErr w:type="spellEnd"/>
      <w:r w:rsidRPr="0025472C">
        <w:rPr>
          <w:rFonts w:cstheme="minorHAnsi"/>
          <w:bCs/>
          <w:color w:val="000000"/>
        </w:rPr>
        <w:t xml:space="preserve"> </w:t>
      </w:r>
      <w:proofErr w:type="spellStart"/>
      <w:r w:rsidRPr="0025472C">
        <w:rPr>
          <w:rFonts w:cstheme="minorHAnsi"/>
          <w:bCs/>
          <w:color w:val="000000"/>
        </w:rPr>
        <w:t>offered</w:t>
      </w:r>
      <w:proofErr w:type="spellEnd"/>
      <w:r w:rsidRPr="0025472C">
        <w:rPr>
          <w:rFonts w:cstheme="minorHAnsi"/>
          <w:bCs/>
          <w:color w:val="000000"/>
        </w:rPr>
        <w:t xml:space="preserve"> </w:t>
      </w:r>
      <w:proofErr w:type="spellStart"/>
      <w:r w:rsidRPr="0025472C">
        <w:rPr>
          <w:rFonts w:cstheme="minorHAnsi"/>
          <w:bCs/>
          <w:color w:val="000000"/>
        </w:rPr>
        <w:t>by</w:t>
      </w:r>
      <w:proofErr w:type="spellEnd"/>
      <w:r w:rsidRPr="0025472C">
        <w:rPr>
          <w:rFonts w:cstheme="minorHAnsi"/>
          <w:bCs/>
          <w:color w:val="000000"/>
        </w:rPr>
        <w:t xml:space="preserve"> </w:t>
      </w:r>
      <w:proofErr w:type="spellStart"/>
      <w:r w:rsidRPr="0025472C">
        <w:rPr>
          <w:rFonts w:cstheme="minorHAnsi"/>
          <w:bCs/>
          <w:color w:val="000000"/>
        </w:rPr>
        <w:t>application</w:t>
      </w:r>
      <w:proofErr w:type="spellEnd"/>
      <w:r w:rsidRPr="0025472C">
        <w:rPr>
          <w:rFonts w:cstheme="minorHAnsi"/>
          <w:bCs/>
          <w:color w:val="000000"/>
        </w:rPr>
        <w:t xml:space="preserve"> service.</w:t>
      </w:r>
    </w:p>
    <w:sectPr w:rsidR="0025472C" w:rsidRPr="0025472C" w:rsidSect="002D605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510BB"/>
    <w:multiLevelType w:val="hybridMultilevel"/>
    <w:tmpl w:val="33129D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34D44"/>
    <w:multiLevelType w:val="hybridMultilevel"/>
    <w:tmpl w:val="C66003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C1EE1"/>
    <w:multiLevelType w:val="hybridMultilevel"/>
    <w:tmpl w:val="87508A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01707"/>
    <w:multiLevelType w:val="hybridMultilevel"/>
    <w:tmpl w:val="4364B5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074EC"/>
    <w:multiLevelType w:val="hybridMultilevel"/>
    <w:tmpl w:val="AC54B9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7A"/>
    <w:rsid w:val="0025472C"/>
    <w:rsid w:val="002D6059"/>
    <w:rsid w:val="004036EC"/>
    <w:rsid w:val="00501281"/>
    <w:rsid w:val="00700B12"/>
    <w:rsid w:val="00C02B7A"/>
    <w:rsid w:val="00D7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44BF15"/>
  <w15:chartTrackingRefBased/>
  <w15:docId w15:val="{99C257A0-B136-5548-8246-C08B256F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472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02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OĞULCAN ERTUNÇ</dc:creator>
  <cp:keywords/>
  <dc:description/>
  <cp:lastModifiedBy>OĞULCAN ERTUNÇ</cp:lastModifiedBy>
  <cp:revision>1</cp:revision>
  <dcterms:created xsi:type="dcterms:W3CDTF">2018-12-02T12:38:00Z</dcterms:created>
  <dcterms:modified xsi:type="dcterms:W3CDTF">2018-12-02T13:32:00Z</dcterms:modified>
</cp:coreProperties>
</file>