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Wednesday, February 9, 2022</w:t>
      </w:r>
    </w:p>
    <w:p w:rsidR="00000000" w:rsidDel="00000000" w:rsidP="00000000" w:rsidRDefault="00000000" w:rsidRPr="00000000" w14:paraId="00000002">
      <w:pPr>
        <w:rPr>
          <w:b w:val="1"/>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b w:val="1"/>
          <w:u w:val="single"/>
          <w:rtl w:val="0"/>
        </w:rPr>
        <w:t xml:space="preserve">VIA FEDERAL EXPRESS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Department of Homeland Security</w:t>
      </w:r>
    </w:p>
    <w:p w:rsidR="00000000" w:rsidDel="00000000" w:rsidP="00000000" w:rsidRDefault="00000000" w:rsidRPr="00000000" w14:paraId="00000005">
      <w:pPr>
        <w:rPr/>
      </w:pPr>
      <w:r w:rsidDel="00000000" w:rsidR="00000000" w:rsidRPr="00000000">
        <w:rPr>
          <w:rtl w:val="0"/>
        </w:rPr>
        <w:t xml:space="preserve">United States Citizenship and Immigration Services</w:t>
      </w:r>
    </w:p>
    <w:p w:rsidR="00000000" w:rsidDel="00000000" w:rsidP="00000000" w:rsidRDefault="00000000" w:rsidRPr="00000000" w14:paraId="00000006">
      <w:pPr>
        <w:rPr/>
      </w:pPr>
      <w:r w:rsidDel="00000000" w:rsidR="00000000" w:rsidRPr="00000000">
        <w:rPr>
          <w:rtl w:val="0"/>
        </w:rPr>
        <w:t xml:space="preserve">Attn: N-400 (Box 660060)</w:t>
      </w:r>
    </w:p>
    <w:p w:rsidR="00000000" w:rsidDel="00000000" w:rsidP="00000000" w:rsidRDefault="00000000" w:rsidRPr="00000000" w14:paraId="00000007">
      <w:pPr>
        <w:rPr/>
      </w:pPr>
      <w:r w:rsidDel="00000000" w:rsidR="00000000" w:rsidRPr="00000000">
        <w:rPr>
          <w:rtl w:val="0"/>
        </w:rPr>
        <w:t xml:space="preserve">2501 S State Hwy 121 Business</w:t>
      </w:r>
    </w:p>
    <w:p w:rsidR="00000000" w:rsidDel="00000000" w:rsidP="00000000" w:rsidRDefault="00000000" w:rsidRPr="00000000" w14:paraId="00000008">
      <w:pPr>
        <w:rPr/>
      </w:pPr>
      <w:r w:rsidDel="00000000" w:rsidR="00000000" w:rsidRPr="00000000">
        <w:rPr>
          <w:rtl w:val="0"/>
        </w:rPr>
        <w:t xml:space="preserve">Suite 400</w:t>
      </w:r>
    </w:p>
    <w:p w:rsidR="00000000" w:rsidDel="00000000" w:rsidP="00000000" w:rsidRDefault="00000000" w:rsidRPr="00000000" w14:paraId="00000009">
      <w:pPr>
        <w:rPr/>
      </w:pPr>
      <w:r w:rsidDel="00000000" w:rsidR="00000000" w:rsidRPr="00000000">
        <w:rPr>
          <w:rtl w:val="0"/>
        </w:rPr>
        <w:t xml:space="preserve">Lewisville, TX 75067-8003</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ab/>
        <w:t xml:space="preserve">Re:</w:t>
        <w:tab/>
        <w:t xml:space="preserve">N-400, Application for Naturalization</w:t>
      </w:r>
    </w:p>
    <w:p w:rsidR="00000000" w:rsidDel="00000000" w:rsidP="00000000" w:rsidRDefault="00000000" w:rsidRPr="00000000" w14:paraId="0000000C">
      <w:pPr>
        <w:rPr/>
      </w:pPr>
      <w:r w:rsidDel="00000000" w:rsidR="00000000" w:rsidRPr="00000000">
        <w:rPr>
          <w:rtl w:val="0"/>
        </w:rPr>
        <w:tab/>
        <w:tab/>
        <w:t xml:space="preserve">Applicant: Jesus Antonio Izaguirre Paz</w:t>
      </w:r>
    </w:p>
    <w:p w:rsidR="00000000" w:rsidDel="00000000" w:rsidP="00000000" w:rsidRDefault="00000000" w:rsidRPr="00000000" w14:paraId="0000000D">
      <w:pPr>
        <w:rPr/>
      </w:pPr>
      <w:r w:rsidDel="00000000" w:rsidR="00000000" w:rsidRPr="00000000">
        <w:rPr>
          <w:rtl w:val="0"/>
        </w:rPr>
        <w:tab/>
        <w:tab/>
        <w:t xml:space="preserve">COB/CON: Mexico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To Whom It May Concern: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Enclosed for filing and adjudication please find one (1) packet containing a Form N-400, Application for Naturalization, along with supporting documentation, on behalf of applicant Jesus Antonio Izaguirre Paz. Mr. Izaguirre is eligible for naturalization following more than five (5) calendar years of continuous permanent residency in the United States.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supporting documents in this packet consist of photocopies of originals. Mr. Izaguirre understands that he may have to provide original documents to the Department of Homeland Security at some point in the naturalization process.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Thank you for your time and attention. We look forward to the speedy and favorable adjudication of the enclosed application for naturalization.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left="5760" w:firstLine="0"/>
        <w:rPr/>
      </w:pPr>
      <w:r w:rsidDel="00000000" w:rsidR="00000000" w:rsidRPr="00000000">
        <w:rPr>
          <w:rtl w:val="0"/>
        </w:rPr>
        <w:t xml:space="preserve">Sincerely, </w:t>
      </w:r>
    </w:p>
    <w:p w:rsidR="00000000" w:rsidDel="00000000" w:rsidP="00000000" w:rsidRDefault="00000000" w:rsidRPr="00000000" w14:paraId="00000018">
      <w:pPr>
        <w:ind w:left="5760" w:firstLine="0"/>
        <w:rPr/>
      </w:pPr>
      <w:r w:rsidDel="00000000" w:rsidR="00000000" w:rsidRPr="00000000">
        <w:rPr>
          <w:rtl w:val="0"/>
        </w:rPr>
      </w:r>
    </w:p>
    <w:p w:rsidR="00000000" w:rsidDel="00000000" w:rsidP="00000000" w:rsidRDefault="00000000" w:rsidRPr="00000000" w14:paraId="00000019">
      <w:pPr>
        <w:ind w:left="5760" w:firstLine="0"/>
        <w:rPr/>
      </w:pPr>
      <w:r w:rsidDel="00000000" w:rsidR="00000000" w:rsidRPr="00000000">
        <w:rPr>
          <w:rtl w:val="0"/>
        </w:rPr>
        <w:t xml:space="preserve">SYMPLE</w:t>
      </w:r>
    </w:p>
    <w:p w:rsidR="00000000" w:rsidDel="00000000" w:rsidP="00000000" w:rsidRDefault="00000000" w:rsidRPr="00000000" w14:paraId="0000001A">
      <w:pPr>
        <w:ind w:left="5760" w:firstLine="0"/>
        <w:rPr/>
      </w:pPr>
      <w:r w:rsidDel="00000000" w:rsidR="00000000" w:rsidRPr="00000000">
        <w:rPr>
          <w:rtl w:val="0"/>
        </w:rPr>
      </w:r>
    </w:p>
    <w:p w:rsidR="00000000" w:rsidDel="00000000" w:rsidP="00000000" w:rsidRDefault="00000000" w:rsidRPr="00000000" w14:paraId="0000001B">
      <w:pPr>
        <w:ind w:left="5760" w:firstLine="0"/>
        <w:rPr/>
      </w:pPr>
      <w:r w:rsidDel="00000000" w:rsidR="00000000" w:rsidRPr="00000000">
        <w:rPr>
          <w:rtl w:val="0"/>
        </w:rPr>
      </w:r>
    </w:p>
    <w:p w:rsidR="00000000" w:rsidDel="00000000" w:rsidP="00000000" w:rsidRDefault="00000000" w:rsidRPr="00000000" w14:paraId="0000001C">
      <w:pPr>
        <w:ind w:left="5760" w:firstLine="0"/>
        <w:rPr/>
      </w:pPr>
      <w:r w:rsidDel="00000000" w:rsidR="00000000" w:rsidRPr="00000000">
        <w:rPr>
          <w:rtl w:val="0"/>
        </w:rPr>
        <w:t xml:space="preserve">By: Marcel S. Oliveira</w:t>
      </w:r>
    </w:p>
    <w:p w:rsidR="00000000" w:rsidDel="00000000" w:rsidP="00000000" w:rsidRDefault="00000000" w:rsidRPr="00000000" w14:paraId="0000001D">
      <w:pPr>
        <w:ind w:left="5760" w:firstLine="0"/>
        <w:rPr/>
      </w:pPr>
      <w:r w:rsidDel="00000000" w:rsidR="00000000" w:rsidRPr="00000000">
        <w:rPr>
          <w:rtl w:val="0"/>
        </w:rPr>
        <w:t xml:space="preserve">Petition Preparer</w:t>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sz w:val="20"/>
          <w:szCs w:val="20"/>
          <w:rtl w:val="0"/>
        </w:rPr>
        <w:t xml:space="preserve">MSO</w:t>
      </w:r>
    </w:p>
    <w:p w:rsidR="00000000" w:rsidDel="00000000" w:rsidP="00000000" w:rsidRDefault="00000000" w:rsidRPr="00000000" w14:paraId="00000020">
      <w:pPr>
        <w:rPr>
          <w:sz w:val="20"/>
          <w:szCs w:val="20"/>
        </w:rPr>
      </w:pPr>
      <w:r w:rsidDel="00000000" w:rsidR="00000000" w:rsidRPr="00000000">
        <w:rPr>
          <w:sz w:val="20"/>
          <w:szCs w:val="20"/>
          <w:rtl w:val="0"/>
        </w:rPr>
        <w:t xml:space="preserve">Encls.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center"/>
    </w:pPr>
    <w:rPr>
      <w:smallCaps w:val="1"/>
      <w:color w:val="000000"/>
      <w:u w:val="single"/>
    </w:rPr>
  </w:style>
  <w:style w:type="paragraph" w:styleId="Heading2">
    <w:name w:val="heading 2"/>
    <w:basedOn w:val="Normal"/>
    <w:next w:val="Normal"/>
    <w:pPr>
      <w:keepNext w:val="1"/>
      <w:keepLines w:val="1"/>
    </w:pPr>
    <w:rPr>
      <w:b w:val="1"/>
      <w:smallCaps w:val="1"/>
      <w:color w:val="000000"/>
    </w:rPr>
  </w:style>
  <w:style w:type="paragraph" w:styleId="Heading3">
    <w:name w:val="heading 3"/>
    <w:basedOn w:val="Normal"/>
    <w:next w:val="Normal"/>
    <w:pPr>
      <w:keepNext w:val="1"/>
      <w:keepLines w:val="1"/>
    </w:pPr>
    <w:rPr>
      <w:smallCaps w:val="1"/>
      <w:color w:val="000000"/>
      <w:u w:val="singl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