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FDDC74" w14:textId="465256C8" w:rsidR="00AA19BE" w:rsidRPr="004F1448" w:rsidRDefault="005E6239" w:rsidP="004F1448">
      <w:pPr>
        <w:jc w:val="center"/>
        <w:rPr>
          <w:b/>
        </w:rPr>
      </w:pPr>
      <w:r>
        <w:rPr>
          <w:b/>
        </w:rPr>
        <w:t>SYMPLY INC.</w:t>
      </w:r>
    </w:p>
    <w:p w14:paraId="0EEC903B" w14:textId="0042A7EC" w:rsidR="00DD1066" w:rsidRPr="004F1448" w:rsidRDefault="00AA19BE" w:rsidP="004F1448">
      <w:pPr>
        <w:jc w:val="center"/>
        <w:rPr>
          <w:b/>
        </w:rPr>
      </w:pPr>
      <w:r w:rsidRPr="004F1448">
        <w:rPr>
          <w:b/>
        </w:rPr>
        <w:t>INDEPENDENT CONTRACTOR AGREEMENT</w:t>
      </w:r>
    </w:p>
    <w:p w14:paraId="1830CA86" w14:textId="22D63C97" w:rsidR="00596316" w:rsidRPr="004F1448" w:rsidRDefault="00596316" w:rsidP="004F1448">
      <w:pPr>
        <w:jc w:val="center"/>
        <w:rPr>
          <w:b/>
        </w:rPr>
      </w:pPr>
    </w:p>
    <w:p w14:paraId="38D6E8C4" w14:textId="77777777" w:rsidR="00596316" w:rsidRDefault="00596316" w:rsidP="00DD1066">
      <w:pPr>
        <w:jc w:val="center"/>
        <w:outlineLvl w:val="0"/>
        <w:rPr>
          <w:b/>
        </w:rPr>
        <w:sectPr w:rsidR="00596316" w:rsidSect="0040264C">
          <w:footerReference w:type="even" r:id="rId8"/>
          <w:pgSz w:w="12240" w:h="15840"/>
          <w:pgMar w:top="1440" w:right="1440" w:bottom="1440" w:left="1440" w:header="720" w:footer="720" w:gutter="0"/>
          <w:cols w:space="720"/>
          <w:docGrid w:linePitch="360"/>
        </w:sectPr>
      </w:pPr>
    </w:p>
    <w:p w14:paraId="61699799" w14:textId="1BD83732" w:rsidR="00596316" w:rsidRDefault="00F14CDB" w:rsidP="00F14CDB">
      <w:pPr>
        <w:pStyle w:val="Heading1"/>
      </w:pPr>
      <w:bookmarkStart w:id="0" w:name="_Toc30444235"/>
      <w:r>
        <w:lastRenderedPageBreak/>
        <w:t>Table of Contents</w:t>
      </w:r>
      <w:bookmarkEnd w:id="0"/>
    </w:p>
    <w:p w14:paraId="5CBE122E" w14:textId="77777777" w:rsidR="004E0B43" w:rsidRDefault="004E0B43" w:rsidP="00596316"/>
    <w:p w14:paraId="27520455" w14:textId="7CFBAE33" w:rsidR="00AF34B7" w:rsidRDefault="0098389A">
      <w:pPr>
        <w:pStyle w:val="TOC1"/>
        <w:tabs>
          <w:tab w:val="right" w:leader="dot" w:pos="9350"/>
        </w:tabs>
        <w:rPr>
          <w:rFonts w:asciiTheme="minorHAnsi" w:eastAsiaTheme="minorEastAsia" w:hAnsiTheme="minorHAnsi"/>
          <w:caps w:val="0"/>
          <w:noProof/>
          <w:sz w:val="22"/>
        </w:rPr>
      </w:pPr>
      <w:r>
        <w:fldChar w:fldCharType="begin"/>
      </w:r>
      <w:r>
        <w:instrText xml:space="preserve"> TOC \o "1-3" \h \z \u </w:instrText>
      </w:r>
      <w:r>
        <w:fldChar w:fldCharType="separate"/>
      </w:r>
      <w:hyperlink w:anchor="_Toc30444235" w:history="1">
        <w:r w:rsidR="00AF34B7" w:rsidRPr="002E4ADE">
          <w:rPr>
            <w:rStyle w:val="Hyperlink"/>
            <w:noProof/>
          </w:rPr>
          <w:t>Table of Contents</w:t>
        </w:r>
        <w:r w:rsidR="00AF34B7">
          <w:rPr>
            <w:noProof/>
            <w:webHidden/>
          </w:rPr>
          <w:tab/>
        </w:r>
        <w:r w:rsidR="00AF34B7">
          <w:rPr>
            <w:noProof/>
            <w:webHidden/>
          </w:rPr>
          <w:fldChar w:fldCharType="begin"/>
        </w:r>
        <w:r w:rsidR="00AF34B7">
          <w:rPr>
            <w:noProof/>
            <w:webHidden/>
          </w:rPr>
          <w:instrText xml:space="preserve"> PAGEREF _Toc30444235 \h </w:instrText>
        </w:r>
        <w:r w:rsidR="00AF34B7">
          <w:rPr>
            <w:noProof/>
            <w:webHidden/>
          </w:rPr>
        </w:r>
        <w:r w:rsidR="00AF34B7">
          <w:rPr>
            <w:noProof/>
            <w:webHidden/>
          </w:rPr>
          <w:fldChar w:fldCharType="separate"/>
        </w:r>
        <w:r w:rsidR="00AF34B7">
          <w:rPr>
            <w:noProof/>
            <w:webHidden/>
          </w:rPr>
          <w:t>i</w:t>
        </w:r>
        <w:r w:rsidR="00AF34B7">
          <w:rPr>
            <w:noProof/>
            <w:webHidden/>
          </w:rPr>
          <w:fldChar w:fldCharType="end"/>
        </w:r>
      </w:hyperlink>
    </w:p>
    <w:p w14:paraId="107D009B" w14:textId="7DDD1894" w:rsidR="00AF34B7" w:rsidRDefault="00194393">
      <w:pPr>
        <w:pStyle w:val="TOC1"/>
        <w:tabs>
          <w:tab w:val="right" w:leader="dot" w:pos="9350"/>
        </w:tabs>
        <w:rPr>
          <w:rFonts w:asciiTheme="minorHAnsi" w:eastAsiaTheme="minorEastAsia" w:hAnsiTheme="minorHAnsi"/>
          <w:caps w:val="0"/>
          <w:noProof/>
          <w:sz w:val="22"/>
        </w:rPr>
      </w:pPr>
      <w:hyperlink w:anchor="_Toc30444236" w:history="1">
        <w:r w:rsidR="00AF34B7" w:rsidRPr="002E4ADE">
          <w:rPr>
            <w:rStyle w:val="Hyperlink"/>
            <w:noProof/>
          </w:rPr>
          <w:t>Introduction</w:t>
        </w:r>
        <w:r w:rsidR="00AF34B7">
          <w:rPr>
            <w:noProof/>
            <w:webHidden/>
          </w:rPr>
          <w:tab/>
        </w:r>
        <w:r w:rsidR="00AF34B7">
          <w:rPr>
            <w:noProof/>
            <w:webHidden/>
          </w:rPr>
          <w:fldChar w:fldCharType="begin"/>
        </w:r>
        <w:r w:rsidR="00AF34B7">
          <w:rPr>
            <w:noProof/>
            <w:webHidden/>
          </w:rPr>
          <w:instrText xml:space="preserve"> PAGEREF _Toc30444236 \h </w:instrText>
        </w:r>
        <w:r w:rsidR="00AF34B7">
          <w:rPr>
            <w:noProof/>
            <w:webHidden/>
          </w:rPr>
        </w:r>
        <w:r w:rsidR="00AF34B7">
          <w:rPr>
            <w:noProof/>
            <w:webHidden/>
          </w:rPr>
          <w:fldChar w:fldCharType="separate"/>
        </w:r>
        <w:r w:rsidR="00AF34B7">
          <w:rPr>
            <w:noProof/>
            <w:webHidden/>
          </w:rPr>
          <w:t>1</w:t>
        </w:r>
        <w:r w:rsidR="00AF34B7">
          <w:rPr>
            <w:noProof/>
            <w:webHidden/>
          </w:rPr>
          <w:fldChar w:fldCharType="end"/>
        </w:r>
      </w:hyperlink>
    </w:p>
    <w:p w14:paraId="268CF7FA" w14:textId="6F48C699" w:rsidR="00AF34B7" w:rsidRDefault="00194393">
      <w:pPr>
        <w:pStyle w:val="TOC1"/>
        <w:tabs>
          <w:tab w:val="right" w:leader="dot" w:pos="9350"/>
        </w:tabs>
        <w:rPr>
          <w:rFonts w:asciiTheme="minorHAnsi" w:eastAsiaTheme="minorEastAsia" w:hAnsiTheme="minorHAnsi"/>
          <w:caps w:val="0"/>
          <w:noProof/>
          <w:sz w:val="22"/>
        </w:rPr>
      </w:pPr>
      <w:hyperlink w:anchor="_Toc30444237" w:history="1">
        <w:r w:rsidR="00AF34B7" w:rsidRPr="002E4ADE">
          <w:rPr>
            <w:rStyle w:val="Hyperlink"/>
            <w:noProof/>
          </w:rPr>
          <w:t>Definitions</w:t>
        </w:r>
        <w:r w:rsidR="00AF34B7">
          <w:rPr>
            <w:noProof/>
            <w:webHidden/>
          </w:rPr>
          <w:tab/>
        </w:r>
        <w:r w:rsidR="00AF34B7">
          <w:rPr>
            <w:noProof/>
            <w:webHidden/>
          </w:rPr>
          <w:fldChar w:fldCharType="begin"/>
        </w:r>
        <w:r w:rsidR="00AF34B7">
          <w:rPr>
            <w:noProof/>
            <w:webHidden/>
          </w:rPr>
          <w:instrText xml:space="preserve"> PAGEREF _Toc30444237 \h </w:instrText>
        </w:r>
        <w:r w:rsidR="00AF34B7">
          <w:rPr>
            <w:noProof/>
            <w:webHidden/>
          </w:rPr>
        </w:r>
        <w:r w:rsidR="00AF34B7">
          <w:rPr>
            <w:noProof/>
            <w:webHidden/>
          </w:rPr>
          <w:fldChar w:fldCharType="separate"/>
        </w:r>
        <w:r w:rsidR="00AF34B7">
          <w:rPr>
            <w:noProof/>
            <w:webHidden/>
          </w:rPr>
          <w:t>1</w:t>
        </w:r>
        <w:r w:rsidR="00AF34B7">
          <w:rPr>
            <w:noProof/>
            <w:webHidden/>
          </w:rPr>
          <w:fldChar w:fldCharType="end"/>
        </w:r>
      </w:hyperlink>
    </w:p>
    <w:p w14:paraId="0911F81B" w14:textId="078FC7DE" w:rsidR="00AF34B7" w:rsidRDefault="00194393">
      <w:pPr>
        <w:pStyle w:val="TOC1"/>
        <w:tabs>
          <w:tab w:val="right" w:leader="dot" w:pos="9350"/>
        </w:tabs>
        <w:rPr>
          <w:rFonts w:asciiTheme="minorHAnsi" w:eastAsiaTheme="minorEastAsia" w:hAnsiTheme="minorHAnsi"/>
          <w:caps w:val="0"/>
          <w:noProof/>
          <w:sz w:val="22"/>
        </w:rPr>
      </w:pPr>
      <w:hyperlink w:anchor="_Toc30444238" w:history="1">
        <w:r w:rsidR="00AF34B7" w:rsidRPr="002E4ADE">
          <w:rPr>
            <w:rStyle w:val="Hyperlink"/>
            <w:noProof/>
          </w:rPr>
          <w:t>Background</w:t>
        </w:r>
        <w:r w:rsidR="00AF34B7">
          <w:rPr>
            <w:noProof/>
            <w:webHidden/>
          </w:rPr>
          <w:tab/>
        </w:r>
        <w:r w:rsidR="00AF34B7">
          <w:rPr>
            <w:noProof/>
            <w:webHidden/>
          </w:rPr>
          <w:fldChar w:fldCharType="begin"/>
        </w:r>
        <w:r w:rsidR="00AF34B7">
          <w:rPr>
            <w:noProof/>
            <w:webHidden/>
          </w:rPr>
          <w:instrText xml:space="preserve"> PAGEREF _Toc30444238 \h </w:instrText>
        </w:r>
        <w:r w:rsidR="00AF34B7">
          <w:rPr>
            <w:noProof/>
            <w:webHidden/>
          </w:rPr>
        </w:r>
        <w:r w:rsidR="00AF34B7">
          <w:rPr>
            <w:noProof/>
            <w:webHidden/>
          </w:rPr>
          <w:fldChar w:fldCharType="separate"/>
        </w:r>
        <w:r w:rsidR="00AF34B7">
          <w:rPr>
            <w:noProof/>
            <w:webHidden/>
          </w:rPr>
          <w:t>1</w:t>
        </w:r>
        <w:r w:rsidR="00AF34B7">
          <w:rPr>
            <w:noProof/>
            <w:webHidden/>
          </w:rPr>
          <w:fldChar w:fldCharType="end"/>
        </w:r>
      </w:hyperlink>
    </w:p>
    <w:p w14:paraId="1167E5D3" w14:textId="48C0DF29" w:rsidR="00AF34B7" w:rsidRDefault="00194393">
      <w:pPr>
        <w:pStyle w:val="TOC1"/>
        <w:tabs>
          <w:tab w:val="right" w:leader="dot" w:pos="9350"/>
        </w:tabs>
        <w:rPr>
          <w:rFonts w:asciiTheme="minorHAnsi" w:eastAsiaTheme="minorEastAsia" w:hAnsiTheme="minorHAnsi"/>
          <w:caps w:val="0"/>
          <w:noProof/>
          <w:sz w:val="22"/>
        </w:rPr>
      </w:pPr>
      <w:hyperlink w:anchor="_Toc30444239" w:history="1">
        <w:r w:rsidR="00AF34B7" w:rsidRPr="002E4ADE">
          <w:rPr>
            <w:rStyle w:val="Hyperlink"/>
            <w:noProof/>
          </w:rPr>
          <w:t>Terms and Conditions</w:t>
        </w:r>
        <w:r w:rsidR="00AF34B7">
          <w:rPr>
            <w:noProof/>
            <w:webHidden/>
          </w:rPr>
          <w:tab/>
        </w:r>
        <w:r w:rsidR="00AF34B7">
          <w:rPr>
            <w:noProof/>
            <w:webHidden/>
          </w:rPr>
          <w:fldChar w:fldCharType="begin"/>
        </w:r>
        <w:r w:rsidR="00AF34B7">
          <w:rPr>
            <w:noProof/>
            <w:webHidden/>
          </w:rPr>
          <w:instrText xml:space="preserve"> PAGEREF _Toc30444239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59E8841A" w14:textId="0AAD380D" w:rsidR="00AF34B7" w:rsidRDefault="00194393">
      <w:pPr>
        <w:pStyle w:val="TOC2"/>
        <w:tabs>
          <w:tab w:val="right" w:leader="dot" w:pos="9350"/>
        </w:tabs>
        <w:rPr>
          <w:rFonts w:asciiTheme="minorHAnsi" w:eastAsiaTheme="minorEastAsia" w:hAnsiTheme="minorHAnsi"/>
          <w:smallCaps w:val="0"/>
          <w:noProof/>
          <w:sz w:val="22"/>
        </w:rPr>
      </w:pPr>
      <w:hyperlink w:anchor="_Toc30444240" w:history="1">
        <w:r w:rsidR="00AF34B7" w:rsidRPr="002E4ADE">
          <w:rPr>
            <w:rStyle w:val="Hyperlink"/>
            <w:noProof/>
          </w:rPr>
          <w:t>Section 1: Term of the Engagement</w:t>
        </w:r>
        <w:r w:rsidR="00AF34B7">
          <w:rPr>
            <w:noProof/>
            <w:webHidden/>
          </w:rPr>
          <w:tab/>
        </w:r>
        <w:r w:rsidR="00AF34B7">
          <w:rPr>
            <w:noProof/>
            <w:webHidden/>
          </w:rPr>
          <w:fldChar w:fldCharType="begin"/>
        </w:r>
        <w:r w:rsidR="00AF34B7">
          <w:rPr>
            <w:noProof/>
            <w:webHidden/>
          </w:rPr>
          <w:instrText xml:space="preserve"> PAGEREF _Toc30444240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4820B8FB" w14:textId="367EA062" w:rsidR="00AF34B7" w:rsidRDefault="00194393">
      <w:pPr>
        <w:pStyle w:val="TOC3"/>
        <w:tabs>
          <w:tab w:val="right" w:leader="dot" w:pos="9350"/>
        </w:tabs>
        <w:rPr>
          <w:rFonts w:asciiTheme="minorHAnsi" w:eastAsiaTheme="minorEastAsia" w:hAnsiTheme="minorHAnsi"/>
          <w:noProof/>
          <w:sz w:val="22"/>
        </w:rPr>
      </w:pPr>
      <w:hyperlink w:anchor="_Toc30444241" w:history="1">
        <w:r w:rsidR="00AF34B7" w:rsidRPr="002E4ADE">
          <w:rPr>
            <w:rStyle w:val="Hyperlink"/>
            <w:noProof/>
          </w:rPr>
          <w:t>Section 1.1: Duration</w:t>
        </w:r>
        <w:r w:rsidR="00AF34B7">
          <w:rPr>
            <w:noProof/>
            <w:webHidden/>
          </w:rPr>
          <w:tab/>
        </w:r>
        <w:r w:rsidR="00AF34B7">
          <w:rPr>
            <w:noProof/>
            <w:webHidden/>
          </w:rPr>
          <w:fldChar w:fldCharType="begin"/>
        </w:r>
        <w:r w:rsidR="00AF34B7">
          <w:rPr>
            <w:noProof/>
            <w:webHidden/>
          </w:rPr>
          <w:instrText xml:space="preserve"> PAGEREF _Toc30444241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2A653F5D" w14:textId="315B2F25" w:rsidR="00AF34B7" w:rsidRDefault="00194393">
      <w:pPr>
        <w:pStyle w:val="TOC3"/>
        <w:tabs>
          <w:tab w:val="right" w:leader="dot" w:pos="9350"/>
        </w:tabs>
        <w:rPr>
          <w:rFonts w:asciiTheme="minorHAnsi" w:eastAsiaTheme="minorEastAsia" w:hAnsiTheme="minorHAnsi"/>
          <w:noProof/>
          <w:sz w:val="22"/>
        </w:rPr>
      </w:pPr>
      <w:hyperlink w:anchor="_Toc30444242" w:history="1">
        <w:r w:rsidR="00AF34B7" w:rsidRPr="002E4ADE">
          <w:rPr>
            <w:rStyle w:val="Hyperlink"/>
            <w:noProof/>
          </w:rPr>
          <w:t>Section 1.2: Termination</w:t>
        </w:r>
        <w:r w:rsidR="00AF34B7">
          <w:rPr>
            <w:noProof/>
            <w:webHidden/>
          </w:rPr>
          <w:tab/>
        </w:r>
        <w:r w:rsidR="00AF34B7">
          <w:rPr>
            <w:noProof/>
            <w:webHidden/>
          </w:rPr>
          <w:fldChar w:fldCharType="begin"/>
        </w:r>
        <w:r w:rsidR="00AF34B7">
          <w:rPr>
            <w:noProof/>
            <w:webHidden/>
          </w:rPr>
          <w:instrText xml:space="preserve"> PAGEREF _Toc30444242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093CA5E2" w14:textId="00BD7103" w:rsidR="00AF34B7" w:rsidRDefault="00194393">
      <w:pPr>
        <w:pStyle w:val="TOC2"/>
        <w:tabs>
          <w:tab w:val="right" w:leader="dot" w:pos="9350"/>
        </w:tabs>
        <w:rPr>
          <w:rFonts w:asciiTheme="minorHAnsi" w:eastAsiaTheme="minorEastAsia" w:hAnsiTheme="minorHAnsi"/>
          <w:smallCaps w:val="0"/>
          <w:noProof/>
          <w:sz w:val="22"/>
        </w:rPr>
      </w:pPr>
      <w:hyperlink w:anchor="_Toc30444243" w:history="1">
        <w:r w:rsidR="00AF34B7" w:rsidRPr="002E4ADE">
          <w:rPr>
            <w:rStyle w:val="Hyperlink"/>
            <w:noProof/>
          </w:rPr>
          <w:t>Section 2: The Contractor’s Obligations</w:t>
        </w:r>
        <w:r w:rsidR="00AF34B7">
          <w:rPr>
            <w:noProof/>
            <w:webHidden/>
          </w:rPr>
          <w:tab/>
        </w:r>
        <w:r w:rsidR="00AF34B7">
          <w:rPr>
            <w:noProof/>
            <w:webHidden/>
          </w:rPr>
          <w:fldChar w:fldCharType="begin"/>
        </w:r>
        <w:r w:rsidR="00AF34B7">
          <w:rPr>
            <w:noProof/>
            <w:webHidden/>
          </w:rPr>
          <w:instrText xml:space="preserve"> PAGEREF _Toc30444243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76B4936F" w14:textId="4F6BA333" w:rsidR="00AF34B7" w:rsidRDefault="00194393">
      <w:pPr>
        <w:pStyle w:val="TOC3"/>
        <w:tabs>
          <w:tab w:val="right" w:leader="dot" w:pos="9350"/>
        </w:tabs>
        <w:rPr>
          <w:rFonts w:asciiTheme="minorHAnsi" w:eastAsiaTheme="minorEastAsia" w:hAnsiTheme="minorHAnsi"/>
          <w:noProof/>
          <w:sz w:val="22"/>
        </w:rPr>
      </w:pPr>
      <w:hyperlink w:anchor="_Toc30444244" w:history="1">
        <w:r w:rsidR="00AF34B7" w:rsidRPr="002E4ADE">
          <w:rPr>
            <w:rStyle w:val="Hyperlink"/>
            <w:noProof/>
          </w:rPr>
          <w:t>Section 2.1: Job Title</w:t>
        </w:r>
        <w:r w:rsidR="00AF34B7">
          <w:rPr>
            <w:noProof/>
            <w:webHidden/>
          </w:rPr>
          <w:tab/>
        </w:r>
        <w:r w:rsidR="00AF34B7">
          <w:rPr>
            <w:noProof/>
            <w:webHidden/>
          </w:rPr>
          <w:fldChar w:fldCharType="begin"/>
        </w:r>
        <w:r w:rsidR="00AF34B7">
          <w:rPr>
            <w:noProof/>
            <w:webHidden/>
          </w:rPr>
          <w:instrText xml:space="preserve"> PAGEREF _Toc30444244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0888FC58" w14:textId="5CE2F9D6" w:rsidR="00AF34B7" w:rsidRDefault="00194393">
      <w:pPr>
        <w:pStyle w:val="TOC3"/>
        <w:tabs>
          <w:tab w:val="right" w:leader="dot" w:pos="9350"/>
        </w:tabs>
        <w:rPr>
          <w:rFonts w:asciiTheme="minorHAnsi" w:eastAsiaTheme="minorEastAsia" w:hAnsiTheme="minorHAnsi"/>
          <w:noProof/>
          <w:sz w:val="22"/>
        </w:rPr>
      </w:pPr>
      <w:hyperlink w:anchor="_Toc30444245" w:history="1">
        <w:r w:rsidR="00AF34B7" w:rsidRPr="002E4ADE">
          <w:rPr>
            <w:rStyle w:val="Hyperlink"/>
            <w:noProof/>
          </w:rPr>
          <w:t>Section 2.2: Job Duties</w:t>
        </w:r>
        <w:r w:rsidR="00AF34B7">
          <w:rPr>
            <w:noProof/>
            <w:webHidden/>
          </w:rPr>
          <w:tab/>
        </w:r>
        <w:r w:rsidR="00AF34B7">
          <w:rPr>
            <w:noProof/>
            <w:webHidden/>
          </w:rPr>
          <w:fldChar w:fldCharType="begin"/>
        </w:r>
        <w:r w:rsidR="00AF34B7">
          <w:rPr>
            <w:noProof/>
            <w:webHidden/>
          </w:rPr>
          <w:instrText xml:space="preserve"> PAGEREF _Toc30444245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0A45688E" w14:textId="19BD1C31" w:rsidR="00AF34B7" w:rsidRDefault="00194393">
      <w:pPr>
        <w:pStyle w:val="TOC3"/>
        <w:tabs>
          <w:tab w:val="right" w:leader="dot" w:pos="9350"/>
        </w:tabs>
        <w:rPr>
          <w:rFonts w:asciiTheme="minorHAnsi" w:eastAsiaTheme="minorEastAsia" w:hAnsiTheme="minorHAnsi"/>
          <w:noProof/>
          <w:sz w:val="22"/>
        </w:rPr>
      </w:pPr>
      <w:hyperlink w:anchor="_Toc30444246" w:history="1">
        <w:r w:rsidR="00AF34B7" w:rsidRPr="002E4ADE">
          <w:rPr>
            <w:rStyle w:val="Hyperlink"/>
            <w:noProof/>
          </w:rPr>
          <w:t>Section 2.3: Company Policies</w:t>
        </w:r>
        <w:r w:rsidR="00AF34B7">
          <w:rPr>
            <w:noProof/>
            <w:webHidden/>
          </w:rPr>
          <w:tab/>
        </w:r>
        <w:r w:rsidR="00AF34B7">
          <w:rPr>
            <w:noProof/>
            <w:webHidden/>
          </w:rPr>
          <w:fldChar w:fldCharType="begin"/>
        </w:r>
        <w:r w:rsidR="00AF34B7">
          <w:rPr>
            <w:noProof/>
            <w:webHidden/>
          </w:rPr>
          <w:instrText xml:space="preserve"> PAGEREF _Toc30444246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23C8C5FC" w14:textId="43DED81B" w:rsidR="00AF34B7" w:rsidRDefault="00194393">
      <w:pPr>
        <w:pStyle w:val="TOC3"/>
        <w:tabs>
          <w:tab w:val="right" w:leader="dot" w:pos="9350"/>
        </w:tabs>
        <w:rPr>
          <w:rFonts w:asciiTheme="minorHAnsi" w:eastAsiaTheme="minorEastAsia" w:hAnsiTheme="minorHAnsi"/>
          <w:noProof/>
          <w:sz w:val="22"/>
        </w:rPr>
      </w:pPr>
      <w:hyperlink w:anchor="_Toc30444247" w:history="1">
        <w:r w:rsidR="00AF34B7" w:rsidRPr="002E4ADE">
          <w:rPr>
            <w:rStyle w:val="Hyperlink"/>
            <w:noProof/>
          </w:rPr>
          <w:t>Section 2.4: Confidentiality</w:t>
        </w:r>
        <w:r w:rsidR="00AF34B7">
          <w:rPr>
            <w:noProof/>
            <w:webHidden/>
          </w:rPr>
          <w:tab/>
        </w:r>
        <w:r w:rsidR="00AF34B7">
          <w:rPr>
            <w:noProof/>
            <w:webHidden/>
          </w:rPr>
          <w:fldChar w:fldCharType="begin"/>
        </w:r>
        <w:r w:rsidR="00AF34B7">
          <w:rPr>
            <w:noProof/>
            <w:webHidden/>
          </w:rPr>
          <w:instrText xml:space="preserve"> PAGEREF _Toc30444247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68602970" w14:textId="2A534978" w:rsidR="00AF34B7" w:rsidRDefault="00194393">
      <w:pPr>
        <w:pStyle w:val="TOC3"/>
        <w:tabs>
          <w:tab w:val="right" w:leader="dot" w:pos="9350"/>
        </w:tabs>
        <w:rPr>
          <w:rFonts w:asciiTheme="minorHAnsi" w:eastAsiaTheme="minorEastAsia" w:hAnsiTheme="minorHAnsi"/>
          <w:noProof/>
          <w:sz w:val="22"/>
        </w:rPr>
      </w:pPr>
      <w:hyperlink w:anchor="_Toc30444248" w:history="1">
        <w:r w:rsidR="00AF34B7" w:rsidRPr="002E4ADE">
          <w:rPr>
            <w:rStyle w:val="Hyperlink"/>
            <w:noProof/>
          </w:rPr>
          <w:t>Section 2.5: Intellectual Property</w:t>
        </w:r>
        <w:r w:rsidR="00AF34B7">
          <w:rPr>
            <w:noProof/>
            <w:webHidden/>
          </w:rPr>
          <w:tab/>
        </w:r>
        <w:r w:rsidR="00AF34B7">
          <w:rPr>
            <w:noProof/>
            <w:webHidden/>
          </w:rPr>
          <w:fldChar w:fldCharType="begin"/>
        </w:r>
        <w:r w:rsidR="00AF34B7">
          <w:rPr>
            <w:noProof/>
            <w:webHidden/>
          </w:rPr>
          <w:instrText xml:space="preserve"> PAGEREF _Toc30444248 \h </w:instrText>
        </w:r>
        <w:r w:rsidR="00AF34B7">
          <w:rPr>
            <w:noProof/>
            <w:webHidden/>
          </w:rPr>
        </w:r>
        <w:r w:rsidR="00AF34B7">
          <w:rPr>
            <w:noProof/>
            <w:webHidden/>
          </w:rPr>
          <w:fldChar w:fldCharType="separate"/>
        </w:r>
        <w:r w:rsidR="00AF34B7">
          <w:rPr>
            <w:noProof/>
            <w:webHidden/>
          </w:rPr>
          <w:t>2</w:t>
        </w:r>
        <w:r w:rsidR="00AF34B7">
          <w:rPr>
            <w:noProof/>
            <w:webHidden/>
          </w:rPr>
          <w:fldChar w:fldCharType="end"/>
        </w:r>
      </w:hyperlink>
    </w:p>
    <w:p w14:paraId="4C22A62C" w14:textId="6171EFF9" w:rsidR="00AF34B7" w:rsidRDefault="00194393">
      <w:pPr>
        <w:pStyle w:val="TOC3"/>
        <w:tabs>
          <w:tab w:val="right" w:leader="dot" w:pos="9350"/>
        </w:tabs>
        <w:rPr>
          <w:rFonts w:asciiTheme="minorHAnsi" w:eastAsiaTheme="minorEastAsia" w:hAnsiTheme="minorHAnsi"/>
          <w:noProof/>
          <w:sz w:val="22"/>
        </w:rPr>
      </w:pPr>
      <w:hyperlink w:anchor="_Toc30444249" w:history="1">
        <w:r w:rsidR="00AF34B7" w:rsidRPr="002E4ADE">
          <w:rPr>
            <w:rStyle w:val="Hyperlink"/>
            <w:noProof/>
          </w:rPr>
          <w:t>Section 2.6: Tools and Equipment</w:t>
        </w:r>
        <w:r w:rsidR="00AF34B7">
          <w:rPr>
            <w:noProof/>
            <w:webHidden/>
          </w:rPr>
          <w:tab/>
        </w:r>
        <w:r w:rsidR="00AF34B7">
          <w:rPr>
            <w:noProof/>
            <w:webHidden/>
          </w:rPr>
          <w:fldChar w:fldCharType="begin"/>
        </w:r>
        <w:r w:rsidR="00AF34B7">
          <w:rPr>
            <w:noProof/>
            <w:webHidden/>
          </w:rPr>
          <w:instrText xml:space="preserve"> PAGEREF _Toc30444249 \h </w:instrText>
        </w:r>
        <w:r w:rsidR="00AF34B7">
          <w:rPr>
            <w:noProof/>
            <w:webHidden/>
          </w:rPr>
        </w:r>
        <w:r w:rsidR="00AF34B7">
          <w:rPr>
            <w:noProof/>
            <w:webHidden/>
          </w:rPr>
          <w:fldChar w:fldCharType="separate"/>
        </w:r>
        <w:r w:rsidR="00AF34B7">
          <w:rPr>
            <w:noProof/>
            <w:webHidden/>
          </w:rPr>
          <w:t>3</w:t>
        </w:r>
        <w:r w:rsidR="00AF34B7">
          <w:rPr>
            <w:noProof/>
            <w:webHidden/>
          </w:rPr>
          <w:fldChar w:fldCharType="end"/>
        </w:r>
      </w:hyperlink>
    </w:p>
    <w:p w14:paraId="684DC2D2" w14:textId="1ABCE786" w:rsidR="00AF34B7" w:rsidRDefault="00194393">
      <w:pPr>
        <w:pStyle w:val="TOC3"/>
        <w:tabs>
          <w:tab w:val="right" w:leader="dot" w:pos="9350"/>
        </w:tabs>
        <w:rPr>
          <w:rFonts w:asciiTheme="minorHAnsi" w:eastAsiaTheme="minorEastAsia" w:hAnsiTheme="minorHAnsi"/>
          <w:noProof/>
          <w:sz w:val="22"/>
        </w:rPr>
      </w:pPr>
      <w:hyperlink w:anchor="_Toc30444250" w:history="1">
        <w:r w:rsidR="00AF34B7" w:rsidRPr="002E4ADE">
          <w:rPr>
            <w:rStyle w:val="Hyperlink"/>
            <w:noProof/>
          </w:rPr>
          <w:t>Section 2.7: Agency and Indemnification</w:t>
        </w:r>
        <w:r w:rsidR="00AF34B7">
          <w:rPr>
            <w:noProof/>
            <w:webHidden/>
          </w:rPr>
          <w:tab/>
        </w:r>
        <w:r w:rsidR="00AF34B7">
          <w:rPr>
            <w:noProof/>
            <w:webHidden/>
          </w:rPr>
          <w:fldChar w:fldCharType="begin"/>
        </w:r>
        <w:r w:rsidR="00AF34B7">
          <w:rPr>
            <w:noProof/>
            <w:webHidden/>
          </w:rPr>
          <w:instrText xml:space="preserve"> PAGEREF _Toc30444250 \h </w:instrText>
        </w:r>
        <w:r w:rsidR="00AF34B7">
          <w:rPr>
            <w:noProof/>
            <w:webHidden/>
          </w:rPr>
        </w:r>
        <w:r w:rsidR="00AF34B7">
          <w:rPr>
            <w:noProof/>
            <w:webHidden/>
          </w:rPr>
          <w:fldChar w:fldCharType="separate"/>
        </w:r>
        <w:r w:rsidR="00AF34B7">
          <w:rPr>
            <w:noProof/>
            <w:webHidden/>
          </w:rPr>
          <w:t>3</w:t>
        </w:r>
        <w:r w:rsidR="00AF34B7">
          <w:rPr>
            <w:noProof/>
            <w:webHidden/>
          </w:rPr>
          <w:fldChar w:fldCharType="end"/>
        </w:r>
      </w:hyperlink>
    </w:p>
    <w:p w14:paraId="0A37CE28" w14:textId="22509A27" w:rsidR="00AF34B7" w:rsidRDefault="00194393">
      <w:pPr>
        <w:pStyle w:val="TOC3"/>
        <w:tabs>
          <w:tab w:val="right" w:leader="dot" w:pos="9350"/>
        </w:tabs>
        <w:rPr>
          <w:rFonts w:asciiTheme="minorHAnsi" w:eastAsiaTheme="minorEastAsia" w:hAnsiTheme="minorHAnsi"/>
          <w:noProof/>
          <w:sz w:val="22"/>
        </w:rPr>
      </w:pPr>
      <w:hyperlink w:anchor="_Toc30444251" w:history="1">
        <w:r w:rsidR="00AF34B7" w:rsidRPr="002E4ADE">
          <w:rPr>
            <w:rStyle w:val="Hyperlink"/>
            <w:noProof/>
          </w:rPr>
          <w:t>Section 2.8: Independent Contractor Status</w:t>
        </w:r>
        <w:r w:rsidR="00AF34B7">
          <w:rPr>
            <w:noProof/>
            <w:webHidden/>
          </w:rPr>
          <w:tab/>
        </w:r>
        <w:r w:rsidR="00AF34B7">
          <w:rPr>
            <w:noProof/>
            <w:webHidden/>
          </w:rPr>
          <w:fldChar w:fldCharType="begin"/>
        </w:r>
        <w:r w:rsidR="00AF34B7">
          <w:rPr>
            <w:noProof/>
            <w:webHidden/>
          </w:rPr>
          <w:instrText xml:space="preserve"> PAGEREF _Toc30444251 \h </w:instrText>
        </w:r>
        <w:r w:rsidR="00AF34B7">
          <w:rPr>
            <w:noProof/>
            <w:webHidden/>
          </w:rPr>
        </w:r>
        <w:r w:rsidR="00AF34B7">
          <w:rPr>
            <w:noProof/>
            <w:webHidden/>
          </w:rPr>
          <w:fldChar w:fldCharType="separate"/>
        </w:r>
        <w:r w:rsidR="00AF34B7">
          <w:rPr>
            <w:noProof/>
            <w:webHidden/>
          </w:rPr>
          <w:t>3</w:t>
        </w:r>
        <w:r w:rsidR="00AF34B7">
          <w:rPr>
            <w:noProof/>
            <w:webHidden/>
          </w:rPr>
          <w:fldChar w:fldCharType="end"/>
        </w:r>
      </w:hyperlink>
    </w:p>
    <w:p w14:paraId="19EC7C2C" w14:textId="4498F163" w:rsidR="00AF34B7" w:rsidRDefault="00194393">
      <w:pPr>
        <w:pStyle w:val="TOC2"/>
        <w:tabs>
          <w:tab w:val="right" w:leader="dot" w:pos="9350"/>
        </w:tabs>
        <w:rPr>
          <w:rFonts w:asciiTheme="minorHAnsi" w:eastAsiaTheme="minorEastAsia" w:hAnsiTheme="minorHAnsi"/>
          <w:smallCaps w:val="0"/>
          <w:noProof/>
          <w:sz w:val="22"/>
        </w:rPr>
      </w:pPr>
      <w:hyperlink w:anchor="_Toc30444252" w:history="1">
        <w:r w:rsidR="00AF34B7" w:rsidRPr="002E4ADE">
          <w:rPr>
            <w:rStyle w:val="Hyperlink"/>
            <w:noProof/>
          </w:rPr>
          <w:t>Section 3: The Company’s Obligations</w:t>
        </w:r>
        <w:r w:rsidR="00AF34B7">
          <w:rPr>
            <w:noProof/>
            <w:webHidden/>
          </w:rPr>
          <w:tab/>
        </w:r>
        <w:r w:rsidR="00AF34B7">
          <w:rPr>
            <w:noProof/>
            <w:webHidden/>
          </w:rPr>
          <w:fldChar w:fldCharType="begin"/>
        </w:r>
        <w:r w:rsidR="00AF34B7">
          <w:rPr>
            <w:noProof/>
            <w:webHidden/>
          </w:rPr>
          <w:instrText xml:space="preserve"> PAGEREF _Toc30444252 \h </w:instrText>
        </w:r>
        <w:r w:rsidR="00AF34B7">
          <w:rPr>
            <w:noProof/>
            <w:webHidden/>
          </w:rPr>
        </w:r>
        <w:r w:rsidR="00AF34B7">
          <w:rPr>
            <w:noProof/>
            <w:webHidden/>
          </w:rPr>
          <w:fldChar w:fldCharType="separate"/>
        </w:r>
        <w:r w:rsidR="00AF34B7">
          <w:rPr>
            <w:noProof/>
            <w:webHidden/>
          </w:rPr>
          <w:t>3</w:t>
        </w:r>
        <w:r w:rsidR="00AF34B7">
          <w:rPr>
            <w:noProof/>
            <w:webHidden/>
          </w:rPr>
          <w:fldChar w:fldCharType="end"/>
        </w:r>
      </w:hyperlink>
    </w:p>
    <w:p w14:paraId="20645AD6" w14:textId="77A705FA" w:rsidR="00AF34B7" w:rsidRDefault="00194393">
      <w:pPr>
        <w:pStyle w:val="TOC3"/>
        <w:tabs>
          <w:tab w:val="right" w:leader="dot" w:pos="9350"/>
        </w:tabs>
        <w:rPr>
          <w:rFonts w:asciiTheme="minorHAnsi" w:eastAsiaTheme="minorEastAsia" w:hAnsiTheme="minorHAnsi"/>
          <w:noProof/>
          <w:sz w:val="22"/>
        </w:rPr>
      </w:pPr>
      <w:hyperlink w:anchor="_Toc30444253" w:history="1">
        <w:r w:rsidR="00AF34B7" w:rsidRPr="002E4ADE">
          <w:rPr>
            <w:rStyle w:val="Hyperlink"/>
            <w:noProof/>
          </w:rPr>
          <w:t>Section 3.1: Compensation</w:t>
        </w:r>
        <w:r w:rsidR="00AF34B7">
          <w:rPr>
            <w:noProof/>
            <w:webHidden/>
          </w:rPr>
          <w:tab/>
        </w:r>
        <w:r w:rsidR="00AF34B7">
          <w:rPr>
            <w:noProof/>
            <w:webHidden/>
          </w:rPr>
          <w:fldChar w:fldCharType="begin"/>
        </w:r>
        <w:r w:rsidR="00AF34B7">
          <w:rPr>
            <w:noProof/>
            <w:webHidden/>
          </w:rPr>
          <w:instrText xml:space="preserve"> PAGEREF _Toc30444253 \h </w:instrText>
        </w:r>
        <w:r w:rsidR="00AF34B7">
          <w:rPr>
            <w:noProof/>
            <w:webHidden/>
          </w:rPr>
        </w:r>
        <w:r w:rsidR="00AF34B7">
          <w:rPr>
            <w:noProof/>
            <w:webHidden/>
          </w:rPr>
          <w:fldChar w:fldCharType="separate"/>
        </w:r>
        <w:r w:rsidR="00AF34B7">
          <w:rPr>
            <w:noProof/>
            <w:webHidden/>
          </w:rPr>
          <w:t>3</w:t>
        </w:r>
        <w:r w:rsidR="00AF34B7">
          <w:rPr>
            <w:noProof/>
            <w:webHidden/>
          </w:rPr>
          <w:fldChar w:fldCharType="end"/>
        </w:r>
      </w:hyperlink>
    </w:p>
    <w:p w14:paraId="44FD75B8" w14:textId="3BDC22E7" w:rsidR="00AF34B7" w:rsidRDefault="00194393">
      <w:pPr>
        <w:pStyle w:val="TOC3"/>
        <w:tabs>
          <w:tab w:val="right" w:leader="dot" w:pos="9350"/>
        </w:tabs>
        <w:rPr>
          <w:rFonts w:asciiTheme="minorHAnsi" w:eastAsiaTheme="minorEastAsia" w:hAnsiTheme="minorHAnsi"/>
          <w:noProof/>
          <w:sz w:val="22"/>
        </w:rPr>
      </w:pPr>
      <w:hyperlink w:anchor="_Toc30444254" w:history="1">
        <w:r w:rsidR="00AF34B7" w:rsidRPr="002E4ADE">
          <w:rPr>
            <w:rStyle w:val="Hyperlink"/>
            <w:noProof/>
          </w:rPr>
          <w:t>Section 3.2: Reimbursement</w:t>
        </w:r>
        <w:r w:rsidR="00AF34B7">
          <w:rPr>
            <w:noProof/>
            <w:webHidden/>
          </w:rPr>
          <w:tab/>
        </w:r>
        <w:r w:rsidR="00AF34B7">
          <w:rPr>
            <w:noProof/>
            <w:webHidden/>
          </w:rPr>
          <w:fldChar w:fldCharType="begin"/>
        </w:r>
        <w:r w:rsidR="00AF34B7">
          <w:rPr>
            <w:noProof/>
            <w:webHidden/>
          </w:rPr>
          <w:instrText xml:space="preserve"> PAGEREF _Toc30444254 \h </w:instrText>
        </w:r>
        <w:r w:rsidR="00AF34B7">
          <w:rPr>
            <w:noProof/>
            <w:webHidden/>
          </w:rPr>
        </w:r>
        <w:r w:rsidR="00AF34B7">
          <w:rPr>
            <w:noProof/>
            <w:webHidden/>
          </w:rPr>
          <w:fldChar w:fldCharType="separate"/>
        </w:r>
        <w:r w:rsidR="00AF34B7">
          <w:rPr>
            <w:noProof/>
            <w:webHidden/>
          </w:rPr>
          <w:t>3</w:t>
        </w:r>
        <w:r w:rsidR="00AF34B7">
          <w:rPr>
            <w:noProof/>
            <w:webHidden/>
          </w:rPr>
          <w:fldChar w:fldCharType="end"/>
        </w:r>
      </w:hyperlink>
    </w:p>
    <w:p w14:paraId="4A99F39A" w14:textId="28B47A71" w:rsidR="00AF34B7" w:rsidRDefault="00194393">
      <w:pPr>
        <w:pStyle w:val="TOC3"/>
        <w:tabs>
          <w:tab w:val="right" w:leader="dot" w:pos="9350"/>
        </w:tabs>
        <w:rPr>
          <w:rFonts w:asciiTheme="minorHAnsi" w:eastAsiaTheme="minorEastAsia" w:hAnsiTheme="minorHAnsi"/>
          <w:noProof/>
          <w:sz w:val="22"/>
        </w:rPr>
      </w:pPr>
      <w:hyperlink w:anchor="_Toc30444255" w:history="1">
        <w:r w:rsidR="00AF34B7" w:rsidRPr="002E4ADE">
          <w:rPr>
            <w:rStyle w:val="Hyperlink"/>
            <w:noProof/>
          </w:rPr>
          <w:t>Section 3.3: Indemnification</w:t>
        </w:r>
        <w:r w:rsidR="00AF34B7">
          <w:rPr>
            <w:noProof/>
            <w:webHidden/>
          </w:rPr>
          <w:tab/>
        </w:r>
        <w:r w:rsidR="00AF34B7">
          <w:rPr>
            <w:noProof/>
            <w:webHidden/>
          </w:rPr>
          <w:fldChar w:fldCharType="begin"/>
        </w:r>
        <w:r w:rsidR="00AF34B7">
          <w:rPr>
            <w:noProof/>
            <w:webHidden/>
          </w:rPr>
          <w:instrText xml:space="preserve"> PAGEREF _Toc30444255 \h </w:instrText>
        </w:r>
        <w:r w:rsidR="00AF34B7">
          <w:rPr>
            <w:noProof/>
            <w:webHidden/>
          </w:rPr>
        </w:r>
        <w:r w:rsidR="00AF34B7">
          <w:rPr>
            <w:noProof/>
            <w:webHidden/>
          </w:rPr>
          <w:fldChar w:fldCharType="separate"/>
        </w:r>
        <w:r w:rsidR="00AF34B7">
          <w:rPr>
            <w:noProof/>
            <w:webHidden/>
          </w:rPr>
          <w:t>3</w:t>
        </w:r>
        <w:r w:rsidR="00AF34B7">
          <w:rPr>
            <w:noProof/>
            <w:webHidden/>
          </w:rPr>
          <w:fldChar w:fldCharType="end"/>
        </w:r>
      </w:hyperlink>
    </w:p>
    <w:p w14:paraId="0F233A08" w14:textId="02AB1B03" w:rsidR="00AF34B7" w:rsidRDefault="00194393">
      <w:pPr>
        <w:pStyle w:val="TOC2"/>
        <w:tabs>
          <w:tab w:val="right" w:leader="dot" w:pos="9350"/>
        </w:tabs>
        <w:rPr>
          <w:rFonts w:asciiTheme="minorHAnsi" w:eastAsiaTheme="minorEastAsia" w:hAnsiTheme="minorHAnsi"/>
          <w:smallCaps w:val="0"/>
          <w:noProof/>
          <w:sz w:val="22"/>
        </w:rPr>
      </w:pPr>
      <w:hyperlink w:anchor="_Toc30444256" w:history="1">
        <w:r w:rsidR="00AF34B7" w:rsidRPr="002E4ADE">
          <w:rPr>
            <w:rStyle w:val="Hyperlink"/>
            <w:noProof/>
          </w:rPr>
          <w:t>Section 4: Miscellaneous</w:t>
        </w:r>
        <w:r w:rsidR="00AF34B7">
          <w:rPr>
            <w:noProof/>
            <w:webHidden/>
          </w:rPr>
          <w:tab/>
        </w:r>
        <w:r w:rsidR="00AF34B7">
          <w:rPr>
            <w:noProof/>
            <w:webHidden/>
          </w:rPr>
          <w:fldChar w:fldCharType="begin"/>
        </w:r>
        <w:r w:rsidR="00AF34B7">
          <w:rPr>
            <w:noProof/>
            <w:webHidden/>
          </w:rPr>
          <w:instrText xml:space="preserve"> PAGEREF _Toc30444256 \h </w:instrText>
        </w:r>
        <w:r w:rsidR="00AF34B7">
          <w:rPr>
            <w:noProof/>
            <w:webHidden/>
          </w:rPr>
        </w:r>
        <w:r w:rsidR="00AF34B7">
          <w:rPr>
            <w:noProof/>
            <w:webHidden/>
          </w:rPr>
          <w:fldChar w:fldCharType="separate"/>
        </w:r>
        <w:r w:rsidR="00AF34B7">
          <w:rPr>
            <w:noProof/>
            <w:webHidden/>
          </w:rPr>
          <w:t>4</w:t>
        </w:r>
        <w:r w:rsidR="00AF34B7">
          <w:rPr>
            <w:noProof/>
            <w:webHidden/>
          </w:rPr>
          <w:fldChar w:fldCharType="end"/>
        </w:r>
      </w:hyperlink>
    </w:p>
    <w:p w14:paraId="55760BA3" w14:textId="0DEAC91C" w:rsidR="00AF34B7" w:rsidRDefault="00194393">
      <w:pPr>
        <w:pStyle w:val="TOC3"/>
        <w:tabs>
          <w:tab w:val="right" w:leader="dot" w:pos="9350"/>
        </w:tabs>
        <w:rPr>
          <w:rFonts w:asciiTheme="minorHAnsi" w:eastAsiaTheme="minorEastAsia" w:hAnsiTheme="minorHAnsi"/>
          <w:noProof/>
          <w:sz w:val="22"/>
        </w:rPr>
      </w:pPr>
      <w:hyperlink w:anchor="_Toc30444257" w:history="1">
        <w:r w:rsidR="00AF34B7" w:rsidRPr="002E4ADE">
          <w:rPr>
            <w:rStyle w:val="Hyperlink"/>
            <w:noProof/>
          </w:rPr>
          <w:t>Section 4.1: Governing Law</w:t>
        </w:r>
        <w:r w:rsidR="00AF34B7">
          <w:rPr>
            <w:noProof/>
            <w:webHidden/>
          </w:rPr>
          <w:tab/>
        </w:r>
        <w:r w:rsidR="00AF34B7">
          <w:rPr>
            <w:noProof/>
            <w:webHidden/>
          </w:rPr>
          <w:fldChar w:fldCharType="begin"/>
        </w:r>
        <w:r w:rsidR="00AF34B7">
          <w:rPr>
            <w:noProof/>
            <w:webHidden/>
          </w:rPr>
          <w:instrText xml:space="preserve"> PAGEREF _Toc30444257 \h </w:instrText>
        </w:r>
        <w:r w:rsidR="00AF34B7">
          <w:rPr>
            <w:noProof/>
            <w:webHidden/>
          </w:rPr>
        </w:r>
        <w:r w:rsidR="00AF34B7">
          <w:rPr>
            <w:noProof/>
            <w:webHidden/>
          </w:rPr>
          <w:fldChar w:fldCharType="separate"/>
        </w:r>
        <w:r w:rsidR="00AF34B7">
          <w:rPr>
            <w:noProof/>
            <w:webHidden/>
          </w:rPr>
          <w:t>4</w:t>
        </w:r>
        <w:r w:rsidR="00AF34B7">
          <w:rPr>
            <w:noProof/>
            <w:webHidden/>
          </w:rPr>
          <w:fldChar w:fldCharType="end"/>
        </w:r>
      </w:hyperlink>
    </w:p>
    <w:p w14:paraId="2CA9580A" w14:textId="58D7D4C0" w:rsidR="00AF34B7" w:rsidRDefault="00194393">
      <w:pPr>
        <w:pStyle w:val="TOC3"/>
        <w:tabs>
          <w:tab w:val="right" w:leader="dot" w:pos="9350"/>
        </w:tabs>
        <w:rPr>
          <w:rFonts w:asciiTheme="minorHAnsi" w:eastAsiaTheme="minorEastAsia" w:hAnsiTheme="minorHAnsi"/>
          <w:noProof/>
          <w:sz w:val="22"/>
        </w:rPr>
      </w:pPr>
      <w:hyperlink w:anchor="_Toc30444258" w:history="1">
        <w:r w:rsidR="00AF34B7" w:rsidRPr="002E4ADE">
          <w:rPr>
            <w:rStyle w:val="Hyperlink"/>
            <w:noProof/>
          </w:rPr>
          <w:t>Section 4.2: Jurisdiction and Venue</w:t>
        </w:r>
        <w:r w:rsidR="00AF34B7">
          <w:rPr>
            <w:noProof/>
            <w:webHidden/>
          </w:rPr>
          <w:tab/>
        </w:r>
        <w:r w:rsidR="00AF34B7">
          <w:rPr>
            <w:noProof/>
            <w:webHidden/>
          </w:rPr>
          <w:fldChar w:fldCharType="begin"/>
        </w:r>
        <w:r w:rsidR="00AF34B7">
          <w:rPr>
            <w:noProof/>
            <w:webHidden/>
          </w:rPr>
          <w:instrText xml:space="preserve"> PAGEREF _Toc30444258 \h </w:instrText>
        </w:r>
        <w:r w:rsidR="00AF34B7">
          <w:rPr>
            <w:noProof/>
            <w:webHidden/>
          </w:rPr>
        </w:r>
        <w:r w:rsidR="00AF34B7">
          <w:rPr>
            <w:noProof/>
            <w:webHidden/>
          </w:rPr>
          <w:fldChar w:fldCharType="separate"/>
        </w:r>
        <w:r w:rsidR="00AF34B7">
          <w:rPr>
            <w:noProof/>
            <w:webHidden/>
          </w:rPr>
          <w:t>4</w:t>
        </w:r>
        <w:r w:rsidR="00AF34B7">
          <w:rPr>
            <w:noProof/>
            <w:webHidden/>
          </w:rPr>
          <w:fldChar w:fldCharType="end"/>
        </w:r>
      </w:hyperlink>
    </w:p>
    <w:p w14:paraId="77A339B7" w14:textId="68D6F900" w:rsidR="00AF34B7" w:rsidRDefault="00194393">
      <w:pPr>
        <w:pStyle w:val="TOC3"/>
        <w:tabs>
          <w:tab w:val="right" w:leader="dot" w:pos="9350"/>
        </w:tabs>
        <w:rPr>
          <w:rFonts w:asciiTheme="minorHAnsi" w:eastAsiaTheme="minorEastAsia" w:hAnsiTheme="minorHAnsi"/>
          <w:noProof/>
          <w:sz w:val="22"/>
        </w:rPr>
      </w:pPr>
      <w:hyperlink w:anchor="_Toc30444259" w:history="1">
        <w:r w:rsidR="00AF34B7" w:rsidRPr="002E4ADE">
          <w:rPr>
            <w:rStyle w:val="Hyperlink"/>
            <w:noProof/>
          </w:rPr>
          <w:t>Section 4.3: Injunctive and Equitable Relief</w:t>
        </w:r>
        <w:r w:rsidR="00AF34B7">
          <w:rPr>
            <w:noProof/>
            <w:webHidden/>
          </w:rPr>
          <w:tab/>
        </w:r>
        <w:r w:rsidR="00AF34B7">
          <w:rPr>
            <w:noProof/>
            <w:webHidden/>
          </w:rPr>
          <w:fldChar w:fldCharType="begin"/>
        </w:r>
        <w:r w:rsidR="00AF34B7">
          <w:rPr>
            <w:noProof/>
            <w:webHidden/>
          </w:rPr>
          <w:instrText xml:space="preserve"> PAGEREF _Toc30444259 \h </w:instrText>
        </w:r>
        <w:r w:rsidR="00AF34B7">
          <w:rPr>
            <w:noProof/>
            <w:webHidden/>
          </w:rPr>
        </w:r>
        <w:r w:rsidR="00AF34B7">
          <w:rPr>
            <w:noProof/>
            <w:webHidden/>
          </w:rPr>
          <w:fldChar w:fldCharType="separate"/>
        </w:r>
        <w:r w:rsidR="00AF34B7">
          <w:rPr>
            <w:noProof/>
            <w:webHidden/>
          </w:rPr>
          <w:t>4</w:t>
        </w:r>
        <w:r w:rsidR="00AF34B7">
          <w:rPr>
            <w:noProof/>
            <w:webHidden/>
          </w:rPr>
          <w:fldChar w:fldCharType="end"/>
        </w:r>
      </w:hyperlink>
    </w:p>
    <w:p w14:paraId="4BEA29A0" w14:textId="12114A63" w:rsidR="00AF34B7" w:rsidRDefault="00194393">
      <w:pPr>
        <w:pStyle w:val="TOC3"/>
        <w:tabs>
          <w:tab w:val="right" w:leader="dot" w:pos="9350"/>
        </w:tabs>
        <w:rPr>
          <w:rFonts w:asciiTheme="minorHAnsi" w:eastAsiaTheme="minorEastAsia" w:hAnsiTheme="minorHAnsi"/>
          <w:noProof/>
          <w:sz w:val="22"/>
        </w:rPr>
      </w:pPr>
      <w:hyperlink w:anchor="_Toc30444260" w:history="1">
        <w:r w:rsidR="00AF34B7" w:rsidRPr="002E4ADE">
          <w:rPr>
            <w:rStyle w:val="Hyperlink"/>
            <w:noProof/>
          </w:rPr>
          <w:t>Section 4.4: Severability</w:t>
        </w:r>
        <w:r w:rsidR="00AF34B7">
          <w:rPr>
            <w:noProof/>
            <w:webHidden/>
          </w:rPr>
          <w:tab/>
        </w:r>
        <w:r w:rsidR="00AF34B7">
          <w:rPr>
            <w:noProof/>
            <w:webHidden/>
          </w:rPr>
          <w:fldChar w:fldCharType="begin"/>
        </w:r>
        <w:r w:rsidR="00AF34B7">
          <w:rPr>
            <w:noProof/>
            <w:webHidden/>
          </w:rPr>
          <w:instrText xml:space="preserve"> PAGEREF _Toc30444260 \h </w:instrText>
        </w:r>
        <w:r w:rsidR="00AF34B7">
          <w:rPr>
            <w:noProof/>
            <w:webHidden/>
          </w:rPr>
        </w:r>
        <w:r w:rsidR="00AF34B7">
          <w:rPr>
            <w:noProof/>
            <w:webHidden/>
          </w:rPr>
          <w:fldChar w:fldCharType="separate"/>
        </w:r>
        <w:r w:rsidR="00AF34B7">
          <w:rPr>
            <w:noProof/>
            <w:webHidden/>
          </w:rPr>
          <w:t>4</w:t>
        </w:r>
        <w:r w:rsidR="00AF34B7">
          <w:rPr>
            <w:noProof/>
            <w:webHidden/>
          </w:rPr>
          <w:fldChar w:fldCharType="end"/>
        </w:r>
      </w:hyperlink>
    </w:p>
    <w:p w14:paraId="714BBA9C" w14:textId="0603DA2F" w:rsidR="00AF34B7" w:rsidRDefault="00194393">
      <w:pPr>
        <w:pStyle w:val="TOC3"/>
        <w:tabs>
          <w:tab w:val="right" w:leader="dot" w:pos="9350"/>
        </w:tabs>
        <w:rPr>
          <w:rFonts w:asciiTheme="minorHAnsi" w:eastAsiaTheme="minorEastAsia" w:hAnsiTheme="minorHAnsi"/>
          <w:noProof/>
          <w:sz w:val="22"/>
        </w:rPr>
      </w:pPr>
      <w:hyperlink w:anchor="_Toc30444261" w:history="1">
        <w:r w:rsidR="00AF34B7" w:rsidRPr="002E4ADE">
          <w:rPr>
            <w:rStyle w:val="Hyperlink"/>
            <w:noProof/>
          </w:rPr>
          <w:t>Section 4.5: Counterparts</w:t>
        </w:r>
        <w:r w:rsidR="00AF34B7">
          <w:rPr>
            <w:noProof/>
            <w:webHidden/>
          </w:rPr>
          <w:tab/>
        </w:r>
        <w:r w:rsidR="00AF34B7">
          <w:rPr>
            <w:noProof/>
            <w:webHidden/>
          </w:rPr>
          <w:fldChar w:fldCharType="begin"/>
        </w:r>
        <w:r w:rsidR="00AF34B7">
          <w:rPr>
            <w:noProof/>
            <w:webHidden/>
          </w:rPr>
          <w:instrText xml:space="preserve"> PAGEREF _Toc30444261 \h </w:instrText>
        </w:r>
        <w:r w:rsidR="00AF34B7">
          <w:rPr>
            <w:noProof/>
            <w:webHidden/>
          </w:rPr>
        </w:r>
        <w:r w:rsidR="00AF34B7">
          <w:rPr>
            <w:noProof/>
            <w:webHidden/>
          </w:rPr>
          <w:fldChar w:fldCharType="separate"/>
        </w:r>
        <w:r w:rsidR="00AF34B7">
          <w:rPr>
            <w:noProof/>
            <w:webHidden/>
          </w:rPr>
          <w:t>4</w:t>
        </w:r>
        <w:r w:rsidR="00AF34B7">
          <w:rPr>
            <w:noProof/>
            <w:webHidden/>
          </w:rPr>
          <w:fldChar w:fldCharType="end"/>
        </w:r>
      </w:hyperlink>
    </w:p>
    <w:p w14:paraId="0142EA90" w14:textId="6873C2CD" w:rsidR="00AF34B7" w:rsidRDefault="00194393">
      <w:pPr>
        <w:pStyle w:val="TOC3"/>
        <w:tabs>
          <w:tab w:val="right" w:leader="dot" w:pos="9350"/>
        </w:tabs>
        <w:rPr>
          <w:rFonts w:asciiTheme="minorHAnsi" w:eastAsiaTheme="minorEastAsia" w:hAnsiTheme="minorHAnsi"/>
          <w:noProof/>
          <w:sz w:val="22"/>
        </w:rPr>
      </w:pPr>
      <w:hyperlink w:anchor="_Toc30444262" w:history="1">
        <w:r w:rsidR="00AF34B7" w:rsidRPr="002E4ADE">
          <w:rPr>
            <w:rStyle w:val="Hyperlink"/>
            <w:noProof/>
          </w:rPr>
          <w:t>Section 4.6: Entirety and Amendments</w:t>
        </w:r>
        <w:r w:rsidR="00AF34B7">
          <w:rPr>
            <w:noProof/>
            <w:webHidden/>
          </w:rPr>
          <w:tab/>
        </w:r>
        <w:r w:rsidR="00AF34B7">
          <w:rPr>
            <w:noProof/>
            <w:webHidden/>
          </w:rPr>
          <w:fldChar w:fldCharType="begin"/>
        </w:r>
        <w:r w:rsidR="00AF34B7">
          <w:rPr>
            <w:noProof/>
            <w:webHidden/>
          </w:rPr>
          <w:instrText xml:space="preserve"> PAGEREF _Toc30444262 \h </w:instrText>
        </w:r>
        <w:r w:rsidR="00AF34B7">
          <w:rPr>
            <w:noProof/>
            <w:webHidden/>
          </w:rPr>
        </w:r>
        <w:r w:rsidR="00AF34B7">
          <w:rPr>
            <w:noProof/>
            <w:webHidden/>
          </w:rPr>
          <w:fldChar w:fldCharType="separate"/>
        </w:r>
        <w:r w:rsidR="00AF34B7">
          <w:rPr>
            <w:noProof/>
            <w:webHidden/>
          </w:rPr>
          <w:t>4</w:t>
        </w:r>
        <w:r w:rsidR="00AF34B7">
          <w:rPr>
            <w:noProof/>
            <w:webHidden/>
          </w:rPr>
          <w:fldChar w:fldCharType="end"/>
        </w:r>
      </w:hyperlink>
    </w:p>
    <w:p w14:paraId="7F2D3B66" w14:textId="3675B165" w:rsidR="00AF34B7" w:rsidRDefault="00194393">
      <w:pPr>
        <w:pStyle w:val="TOC1"/>
        <w:tabs>
          <w:tab w:val="right" w:leader="dot" w:pos="9350"/>
        </w:tabs>
        <w:rPr>
          <w:rFonts w:asciiTheme="minorHAnsi" w:eastAsiaTheme="minorEastAsia" w:hAnsiTheme="minorHAnsi"/>
          <w:caps w:val="0"/>
          <w:noProof/>
          <w:sz w:val="22"/>
        </w:rPr>
      </w:pPr>
      <w:hyperlink w:anchor="_Toc30444263" w:history="1">
        <w:r w:rsidR="00AF34B7" w:rsidRPr="002E4ADE">
          <w:rPr>
            <w:rStyle w:val="Hyperlink"/>
            <w:noProof/>
          </w:rPr>
          <w:t>SIGNATURES</w:t>
        </w:r>
        <w:r w:rsidR="00AF34B7">
          <w:rPr>
            <w:noProof/>
            <w:webHidden/>
          </w:rPr>
          <w:tab/>
        </w:r>
        <w:r w:rsidR="00AF34B7">
          <w:rPr>
            <w:noProof/>
            <w:webHidden/>
          </w:rPr>
          <w:fldChar w:fldCharType="begin"/>
        </w:r>
        <w:r w:rsidR="00AF34B7">
          <w:rPr>
            <w:noProof/>
            <w:webHidden/>
          </w:rPr>
          <w:instrText xml:space="preserve"> PAGEREF _Toc30444263 \h </w:instrText>
        </w:r>
        <w:r w:rsidR="00AF34B7">
          <w:rPr>
            <w:noProof/>
            <w:webHidden/>
          </w:rPr>
        </w:r>
        <w:r w:rsidR="00AF34B7">
          <w:rPr>
            <w:noProof/>
            <w:webHidden/>
          </w:rPr>
          <w:fldChar w:fldCharType="separate"/>
        </w:r>
        <w:r w:rsidR="00AF34B7">
          <w:rPr>
            <w:noProof/>
            <w:webHidden/>
          </w:rPr>
          <w:t>5</w:t>
        </w:r>
        <w:r w:rsidR="00AF34B7">
          <w:rPr>
            <w:noProof/>
            <w:webHidden/>
          </w:rPr>
          <w:fldChar w:fldCharType="end"/>
        </w:r>
      </w:hyperlink>
    </w:p>
    <w:p w14:paraId="57972968" w14:textId="145BF851" w:rsidR="00596316" w:rsidRDefault="0098389A" w:rsidP="00596316">
      <w:pPr>
        <w:sectPr w:rsidR="00596316" w:rsidSect="00A75646">
          <w:headerReference w:type="default" r:id="rId9"/>
          <w:footerReference w:type="default" r:id="rId10"/>
          <w:pgSz w:w="12240" w:h="15840"/>
          <w:pgMar w:top="1440" w:right="1440" w:bottom="1440" w:left="1440" w:header="720" w:footer="720" w:gutter="0"/>
          <w:pgNumType w:fmt="lowerRoman" w:start="1"/>
          <w:cols w:space="720"/>
          <w:docGrid w:linePitch="360"/>
        </w:sectPr>
      </w:pPr>
      <w:r>
        <w:fldChar w:fldCharType="end"/>
      </w:r>
    </w:p>
    <w:p w14:paraId="730A68A0" w14:textId="3A661EA4" w:rsidR="00DD1066" w:rsidRPr="006737BD" w:rsidRDefault="00072613" w:rsidP="00F14CDB">
      <w:pPr>
        <w:pStyle w:val="Heading1"/>
      </w:pPr>
      <w:bookmarkStart w:id="1" w:name="_Toc30444236"/>
      <w:r>
        <w:lastRenderedPageBreak/>
        <w:t>Introduction</w:t>
      </w:r>
      <w:bookmarkEnd w:id="1"/>
    </w:p>
    <w:p w14:paraId="715CA600" w14:textId="77777777" w:rsidR="00DD1066" w:rsidRPr="006737BD" w:rsidRDefault="00DD1066" w:rsidP="00DD1066">
      <w:pPr>
        <w:rPr>
          <w:u w:val="single"/>
        </w:rPr>
      </w:pPr>
    </w:p>
    <w:p w14:paraId="0A595327" w14:textId="3D4B727C" w:rsidR="00DD1066" w:rsidRDefault="00DD1066" w:rsidP="00DD1066">
      <w:r w:rsidRPr="006737BD">
        <w:t xml:space="preserve">This </w:t>
      </w:r>
      <w:r w:rsidR="00596316">
        <w:t>independent contractor agreement,</w:t>
      </w:r>
      <w:r w:rsidRPr="006737BD">
        <w:t xml:space="preserve"> by and between </w:t>
      </w:r>
      <w:proofErr w:type="spellStart"/>
      <w:r w:rsidR="005E6239">
        <w:t>Symply</w:t>
      </w:r>
      <w:proofErr w:type="spellEnd"/>
      <w:r w:rsidR="005E6239">
        <w:t xml:space="preserve"> Inc.</w:t>
      </w:r>
      <w:r w:rsidR="004939DF">
        <w:t xml:space="preserve"> and</w:t>
      </w:r>
      <w:r w:rsidRPr="006737BD">
        <w:t xml:space="preserve"> </w:t>
      </w:r>
      <w:r w:rsidR="00CA59AC">
        <w:t>Vivian Zhu</w:t>
      </w:r>
      <w:r w:rsidRPr="006737BD">
        <w:t xml:space="preserve">, is </w:t>
      </w:r>
      <w:r w:rsidR="00607289">
        <w:t xml:space="preserve">effective as of </w:t>
      </w:r>
      <w:r w:rsidR="005E6239">
        <w:t>January 2</w:t>
      </w:r>
      <w:r w:rsidR="00142DCE">
        <w:t>1</w:t>
      </w:r>
      <w:r w:rsidR="005E6239">
        <w:t>, 2020</w:t>
      </w:r>
      <w:r w:rsidR="00596316">
        <w:t xml:space="preserve">. </w:t>
      </w:r>
    </w:p>
    <w:p w14:paraId="67403B57" w14:textId="2631700B" w:rsidR="00596316" w:rsidRDefault="00596316" w:rsidP="00DD1066"/>
    <w:p w14:paraId="51A41E00" w14:textId="7E7BF09B" w:rsidR="00596316" w:rsidRDefault="00756880" w:rsidP="00F14CDB">
      <w:pPr>
        <w:pStyle w:val="Heading1"/>
      </w:pPr>
      <w:bookmarkStart w:id="2" w:name="_Toc30444237"/>
      <w:r>
        <w:t>Definitions</w:t>
      </w:r>
      <w:bookmarkEnd w:id="2"/>
    </w:p>
    <w:p w14:paraId="613B8C8D" w14:textId="448BDDA8" w:rsidR="004E4F59" w:rsidRDefault="004E4F59" w:rsidP="004E4F59"/>
    <w:p w14:paraId="44C3471B" w14:textId="2E842391" w:rsidR="004E4F59" w:rsidRPr="004E4F59" w:rsidRDefault="004E4F59" w:rsidP="004E4F59">
      <w:r>
        <w:t>Capitalized terms in this independent contractor agreement shall have the following definitions:</w:t>
      </w:r>
    </w:p>
    <w:p w14:paraId="7F26057C" w14:textId="70AD5503" w:rsidR="00596316" w:rsidRDefault="00596316" w:rsidP="00596316"/>
    <w:p w14:paraId="44A354BE" w14:textId="7ACFC86C" w:rsidR="00596316" w:rsidRDefault="00596316" w:rsidP="00596316">
      <w:r>
        <w:rPr>
          <w:b/>
        </w:rPr>
        <w:t xml:space="preserve">“This Agreement” </w:t>
      </w:r>
      <w:r>
        <w:t xml:space="preserve">means this independent contractor agreement. </w:t>
      </w:r>
    </w:p>
    <w:p w14:paraId="1048DCAF" w14:textId="5646EC61" w:rsidR="004E4F59" w:rsidRDefault="004E4F59" w:rsidP="00596316"/>
    <w:p w14:paraId="365D48DF" w14:textId="490F2044" w:rsidR="004E4F59" w:rsidRDefault="004E4F59" w:rsidP="004E4F59">
      <w:r>
        <w:rPr>
          <w:b/>
        </w:rPr>
        <w:t xml:space="preserve">“The Company” </w:t>
      </w:r>
      <w:r>
        <w:t xml:space="preserve">means </w:t>
      </w:r>
      <w:proofErr w:type="spellStart"/>
      <w:r w:rsidR="005E6239">
        <w:t>Symply</w:t>
      </w:r>
      <w:proofErr w:type="spellEnd"/>
      <w:r w:rsidR="005E6239">
        <w:t xml:space="preserve"> Inc.</w:t>
      </w:r>
      <w:r>
        <w:t xml:space="preserve"> </w:t>
      </w:r>
    </w:p>
    <w:p w14:paraId="33C1753E" w14:textId="77777777" w:rsidR="004E4F59" w:rsidRDefault="004E4F59" w:rsidP="004E4F59"/>
    <w:p w14:paraId="1FBBAA63" w14:textId="2736AEB8" w:rsidR="004E4F59" w:rsidRDefault="004E4F59" w:rsidP="004E4F59">
      <w:r>
        <w:rPr>
          <w:b/>
        </w:rPr>
        <w:t xml:space="preserve">“The Contractor” </w:t>
      </w:r>
      <w:r>
        <w:t xml:space="preserve">means </w:t>
      </w:r>
      <w:r w:rsidR="00E50690">
        <w:t>Vivian Zhu</w:t>
      </w:r>
      <w:r w:rsidR="005E6239">
        <w:t xml:space="preserve">. </w:t>
      </w:r>
      <w:r>
        <w:t xml:space="preserve"> </w:t>
      </w:r>
    </w:p>
    <w:p w14:paraId="1EEABAA6" w14:textId="2E074806" w:rsidR="00596316" w:rsidRDefault="00596316" w:rsidP="00596316"/>
    <w:p w14:paraId="2121637C" w14:textId="78F5A48E" w:rsidR="00285ECE" w:rsidRDefault="00285ECE" w:rsidP="00596316">
      <w:r>
        <w:rPr>
          <w:b/>
        </w:rPr>
        <w:t xml:space="preserve">“The Engagement” </w:t>
      </w:r>
      <w:r>
        <w:t xml:space="preserve">means </w:t>
      </w:r>
      <w:r w:rsidR="00607289">
        <w:t xml:space="preserve">the </w:t>
      </w:r>
      <w:r w:rsidR="005E6239">
        <w:t>Contractor’s</w:t>
      </w:r>
      <w:r>
        <w:t xml:space="preserve"> provision of services to </w:t>
      </w:r>
      <w:r w:rsidR="00607289">
        <w:t>the Company</w:t>
      </w:r>
      <w:r>
        <w:t xml:space="preserve"> through the terms of this independent contractor agreement. </w:t>
      </w:r>
    </w:p>
    <w:p w14:paraId="5886ACC8" w14:textId="419F4E0C" w:rsidR="00596316" w:rsidRDefault="00596316" w:rsidP="00596316"/>
    <w:p w14:paraId="2D7F5776" w14:textId="750F57F0" w:rsidR="00FE3786" w:rsidRDefault="00596316" w:rsidP="00596316">
      <w:r>
        <w:rPr>
          <w:b/>
        </w:rPr>
        <w:t xml:space="preserve">“The Parties” </w:t>
      </w:r>
      <w:r>
        <w:t xml:space="preserve">means </w:t>
      </w:r>
      <w:r w:rsidR="00F14CDB">
        <w:t xml:space="preserve">the Company and the Contractor, jointly. </w:t>
      </w:r>
    </w:p>
    <w:p w14:paraId="68AD856D" w14:textId="63E48E85" w:rsidR="00D9777A" w:rsidRDefault="00D9777A" w:rsidP="00596316"/>
    <w:p w14:paraId="523C820C" w14:textId="74118810" w:rsidR="00D9777A" w:rsidRDefault="00D9777A" w:rsidP="00596316">
      <w:r>
        <w:rPr>
          <w:b/>
        </w:rPr>
        <w:t xml:space="preserve">“Party” </w:t>
      </w:r>
      <w:r>
        <w:t xml:space="preserve">means either the Company or the Contractor </w:t>
      </w:r>
      <w:proofErr w:type="gramStart"/>
      <w:r>
        <w:t>individually, as the case may be</w:t>
      </w:r>
      <w:proofErr w:type="gramEnd"/>
      <w:r>
        <w:t>.</w:t>
      </w:r>
    </w:p>
    <w:p w14:paraId="5F9DB211" w14:textId="3FC51184" w:rsidR="0096679B" w:rsidRDefault="0096679B" w:rsidP="00596316"/>
    <w:p w14:paraId="063DB88B" w14:textId="5B0267A3" w:rsidR="0096679B" w:rsidRPr="0096679B" w:rsidRDefault="0096679B" w:rsidP="00596316">
      <w:r>
        <w:rPr>
          <w:b/>
        </w:rPr>
        <w:t>“Parties”</w:t>
      </w:r>
      <w:r>
        <w:t xml:space="preserve"> means the Company and the Contractor, jointly. </w:t>
      </w:r>
    </w:p>
    <w:p w14:paraId="319DB777" w14:textId="77777777" w:rsidR="00F14CDB" w:rsidRDefault="00F14CDB" w:rsidP="00596316"/>
    <w:p w14:paraId="2160D70B" w14:textId="6891439D" w:rsidR="00FE3786" w:rsidRPr="00FE3786" w:rsidRDefault="00FE3786" w:rsidP="00596316">
      <w:r>
        <w:rPr>
          <w:b/>
        </w:rPr>
        <w:t xml:space="preserve">“Written Notice” </w:t>
      </w:r>
      <w:r>
        <w:t>means notice in writing delivered through any traceable means, including electronic mail</w:t>
      </w:r>
      <w:r w:rsidR="002416C0">
        <w:t xml:space="preserve"> to which the receiving Party responds. </w:t>
      </w:r>
    </w:p>
    <w:p w14:paraId="1FD7AA1B" w14:textId="77777777" w:rsidR="00DD1066" w:rsidRPr="006737BD" w:rsidRDefault="00DD1066" w:rsidP="00DD1066"/>
    <w:p w14:paraId="2FA5845C" w14:textId="7B9529E6" w:rsidR="00DD1066" w:rsidRPr="006737BD" w:rsidRDefault="0020010E" w:rsidP="0020010E">
      <w:pPr>
        <w:pStyle w:val="Heading1"/>
      </w:pPr>
      <w:bookmarkStart w:id="3" w:name="_Toc30444238"/>
      <w:r>
        <w:t>Background</w:t>
      </w:r>
      <w:bookmarkEnd w:id="3"/>
    </w:p>
    <w:p w14:paraId="7BD379E3" w14:textId="77777777" w:rsidR="00DD1066" w:rsidRPr="006737BD" w:rsidRDefault="00DD1066" w:rsidP="00DD1066">
      <w:pPr>
        <w:rPr>
          <w:u w:val="single"/>
        </w:rPr>
      </w:pPr>
    </w:p>
    <w:p w14:paraId="7AF7E9B4" w14:textId="196B135A" w:rsidR="00DD1066" w:rsidRPr="006737BD" w:rsidRDefault="00DD1066" w:rsidP="00DD1066">
      <w:pPr>
        <w:pStyle w:val="ListParagraph"/>
        <w:numPr>
          <w:ilvl w:val="0"/>
          <w:numId w:val="10"/>
        </w:numPr>
        <w:ind w:left="360"/>
      </w:pPr>
      <w:r w:rsidRPr="006737BD">
        <w:t xml:space="preserve">The Company is a </w:t>
      </w:r>
      <w:r w:rsidR="00CB0C5A">
        <w:t>Delaware corporation</w:t>
      </w:r>
      <w:r w:rsidR="00C708FE">
        <w:t xml:space="preserve">. </w:t>
      </w:r>
    </w:p>
    <w:p w14:paraId="13CDA27E" w14:textId="77777777" w:rsidR="00DD1066" w:rsidRPr="006737BD" w:rsidRDefault="00DD1066" w:rsidP="00DD1066">
      <w:pPr>
        <w:pStyle w:val="ListParagraph"/>
        <w:ind w:left="360"/>
      </w:pPr>
    </w:p>
    <w:p w14:paraId="52DF783D" w14:textId="720F6568" w:rsidR="00DD1066" w:rsidRPr="006737BD" w:rsidRDefault="00DD1066" w:rsidP="00DD1066">
      <w:pPr>
        <w:pStyle w:val="ListParagraph"/>
        <w:numPr>
          <w:ilvl w:val="0"/>
          <w:numId w:val="10"/>
        </w:numPr>
        <w:ind w:left="360"/>
      </w:pPr>
      <w:r w:rsidRPr="006737BD">
        <w:t xml:space="preserve">The </w:t>
      </w:r>
      <w:r w:rsidR="00596316">
        <w:t xml:space="preserve">Contractor </w:t>
      </w:r>
      <w:r w:rsidRPr="006737BD">
        <w:t xml:space="preserve">is </w:t>
      </w:r>
      <w:r w:rsidR="00E47F10">
        <w:t xml:space="preserve">an individual residing in the </w:t>
      </w:r>
      <w:r w:rsidR="00037327">
        <w:t>State of Connecticut</w:t>
      </w:r>
      <w:r w:rsidR="00FF53E4">
        <w:t xml:space="preserve">. </w:t>
      </w:r>
    </w:p>
    <w:p w14:paraId="6214AC67" w14:textId="77777777" w:rsidR="00DD1066" w:rsidRPr="006737BD" w:rsidRDefault="00DD1066" w:rsidP="00DD1066"/>
    <w:p w14:paraId="4E26C901" w14:textId="55ED7846" w:rsidR="00DD1066" w:rsidRPr="006737BD" w:rsidRDefault="00596316" w:rsidP="00DD1066">
      <w:pPr>
        <w:pStyle w:val="ListParagraph"/>
        <w:numPr>
          <w:ilvl w:val="0"/>
          <w:numId w:val="10"/>
        </w:numPr>
        <w:ind w:left="360"/>
      </w:pPr>
      <w:r>
        <w:t xml:space="preserve">The Company now wishes to engage the Contractor, and the Contractor now wishes to be engaged by the Company, </w:t>
      </w:r>
      <w:r w:rsidR="00285ECE">
        <w:t xml:space="preserve">to provide services through the Engagement. </w:t>
      </w:r>
    </w:p>
    <w:p w14:paraId="40FA002F" w14:textId="77777777" w:rsidR="00DD1066" w:rsidRPr="006737BD" w:rsidRDefault="00DD1066" w:rsidP="00DD1066"/>
    <w:p w14:paraId="51E5D63A" w14:textId="69722BF0" w:rsidR="00A75646" w:rsidRDefault="00DD1066" w:rsidP="00DD1066">
      <w:pPr>
        <w:pStyle w:val="ListParagraph"/>
        <w:numPr>
          <w:ilvl w:val="0"/>
          <w:numId w:val="10"/>
        </w:numPr>
        <w:ind w:left="360"/>
      </w:pPr>
      <w:r w:rsidRPr="006737BD">
        <w:t xml:space="preserve">Therefore, pursuant to consideration whose validity and sufficiency the parties acknowledge, the parties agree to the following terms and conditions. </w:t>
      </w:r>
      <w:r w:rsidR="00A75646">
        <w:br w:type="page"/>
      </w:r>
    </w:p>
    <w:p w14:paraId="4C02F808" w14:textId="4A236D9F" w:rsidR="00DD1066" w:rsidRPr="006737BD" w:rsidRDefault="00CF75A9" w:rsidP="00CF75A9">
      <w:pPr>
        <w:pStyle w:val="Heading1"/>
      </w:pPr>
      <w:bookmarkStart w:id="4" w:name="_Toc30444239"/>
      <w:r>
        <w:lastRenderedPageBreak/>
        <w:t>Terms and Conditions</w:t>
      </w:r>
      <w:bookmarkEnd w:id="4"/>
    </w:p>
    <w:p w14:paraId="28F21C81" w14:textId="77777777" w:rsidR="00DD1066" w:rsidRPr="006737BD" w:rsidRDefault="00DD1066" w:rsidP="00DD1066">
      <w:pPr>
        <w:rPr>
          <w:u w:val="single"/>
        </w:rPr>
      </w:pPr>
    </w:p>
    <w:p w14:paraId="6B3C5348" w14:textId="2D165756" w:rsidR="00DD1066" w:rsidRPr="00FE3786" w:rsidRDefault="00DD1066" w:rsidP="00FE3786">
      <w:pPr>
        <w:pStyle w:val="Heading2"/>
      </w:pPr>
      <w:bookmarkStart w:id="5" w:name="_Toc30444240"/>
      <w:r w:rsidRPr="00FE3786">
        <w:t xml:space="preserve">Section 1: Term of </w:t>
      </w:r>
      <w:r w:rsidR="00285ECE" w:rsidRPr="00FE3786">
        <w:t>the Engagement</w:t>
      </w:r>
      <w:bookmarkEnd w:id="5"/>
    </w:p>
    <w:p w14:paraId="0453E9DF" w14:textId="77777777" w:rsidR="00DD1066" w:rsidRPr="006737BD" w:rsidRDefault="00DD1066" w:rsidP="00DD1066"/>
    <w:p w14:paraId="223FB51A" w14:textId="24EE7647" w:rsidR="00DD1066" w:rsidRPr="00FE3786" w:rsidRDefault="00DD1066" w:rsidP="00FE3786">
      <w:pPr>
        <w:pStyle w:val="Heading3"/>
      </w:pPr>
      <w:bookmarkStart w:id="6" w:name="_Toc30444241"/>
      <w:r w:rsidRPr="00FE3786">
        <w:t>Section 1.1: Duration</w:t>
      </w:r>
      <w:bookmarkEnd w:id="6"/>
      <w:r w:rsidRPr="00FE3786">
        <w:t xml:space="preserve"> </w:t>
      </w:r>
    </w:p>
    <w:p w14:paraId="01137CEB" w14:textId="6FE1E3AD" w:rsidR="00DD1066" w:rsidRPr="006737BD" w:rsidRDefault="00DD1066" w:rsidP="008F31A2">
      <w:r w:rsidRPr="006737BD">
        <w:t xml:space="preserve">The duration of the </w:t>
      </w:r>
      <w:r w:rsidR="00285ECE">
        <w:t xml:space="preserve">Engagement </w:t>
      </w:r>
      <w:r w:rsidRPr="006737BD">
        <w:t xml:space="preserve">shall be perpetual until termination pursuant to this Section 1. </w:t>
      </w:r>
    </w:p>
    <w:p w14:paraId="63ABE802" w14:textId="77777777" w:rsidR="00DD1066" w:rsidRPr="006737BD" w:rsidRDefault="00DD1066" w:rsidP="00DD1066"/>
    <w:p w14:paraId="54F08E1C" w14:textId="00AEDFEA" w:rsidR="00DD1066" w:rsidRPr="006737BD" w:rsidRDefault="00DD1066" w:rsidP="00FE3786">
      <w:pPr>
        <w:pStyle w:val="Heading3"/>
      </w:pPr>
      <w:bookmarkStart w:id="7" w:name="_Toc30444242"/>
      <w:r w:rsidRPr="006737BD">
        <w:t>Section 1.2: Termination</w:t>
      </w:r>
      <w:bookmarkEnd w:id="7"/>
    </w:p>
    <w:p w14:paraId="6F5B48DA" w14:textId="4F78422A" w:rsidR="006336AD" w:rsidRDefault="00AC011E" w:rsidP="00FE3786">
      <w:r w:rsidRPr="00AC011E">
        <w:t xml:space="preserve">The </w:t>
      </w:r>
      <w:r>
        <w:t>Engagement</w:t>
      </w:r>
      <w:r w:rsidRPr="00AC011E">
        <w:t xml:space="preserve"> will be at will.  Either one of the Parties may terminate the </w:t>
      </w:r>
      <w:r>
        <w:t>Engagement</w:t>
      </w:r>
      <w:r w:rsidRPr="00AC011E">
        <w:t xml:space="preserve"> at any time, with or without cause, by providing Written Notice to the other Party to that effect.</w:t>
      </w:r>
    </w:p>
    <w:p w14:paraId="52C71CC2" w14:textId="77777777" w:rsidR="00C87F12" w:rsidRPr="006737BD" w:rsidRDefault="00C87F12" w:rsidP="006725B2">
      <w:pPr>
        <w:pStyle w:val="ListBullet"/>
        <w:numPr>
          <w:ilvl w:val="0"/>
          <w:numId w:val="0"/>
        </w:numPr>
      </w:pPr>
    </w:p>
    <w:p w14:paraId="1E67AC0B" w14:textId="6FE1FF11" w:rsidR="00C87F12" w:rsidRPr="006737BD" w:rsidRDefault="000A5929" w:rsidP="001450B4">
      <w:pPr>
        <w:pStyle w:val="Heading2"/>
      </w:pPr>
      <w:bookmarkStart w:id="8" w:name="_Toc30444243"/>
      <w:r w:rsidRPr="006737BD">
        <w:t xml:space="preserve">Section 2: </w:t>
      </w:r>
      <w:r w:rsidR="001803C0" w:rsidRPr="006737BD">
        <w:t xml:space="preserve">The </w:t>
      </w:r>
      <w:r w:rsidR="00DF2732">
        <w:t>Contractor’s</w:t>
      </w:r>
      <w:r w:rsidR="001803C0" w:rsidRPr="006737BD">
        <w:t xml:space="preserve"> Obligations</w:t>
      </w:r>
      <w:bookmarkEnd w:id="8"/>
    </w:p>
    <w:p w14:paraId="17B54690" w14:textId="77777777" w:rsidR="00C87F12" w:rsidRPr="006737BD" w:rsidRDefault="00C87F12" w:rsidP="006725B2">
      <w:pPr>
        <w:pStyle w:val="ListBullet"/>
        <w:numPr>
          <w:ilvl w:val="0"/>
          <w:numId w:val="0"/>
        </w:numPr>
        <w:ind w:left="360" w:hanging="360"/>
        <w:rPr>
          <w:b/>
        </w:rPr>
      </w:pPr>
    </w:p>
    <w:p w14:paraId="3A9CF003" w14:textId="77777777" w:rsidR="00AC011E" w:rsidRPr="006737BD" w:rsidRDefault="00AC011E" w:rsidP="00AC011E">
      <w:pPr>
        <w:pStyle w:val="Heading3"/>
      </w:pPr>
      <w:bookmarkStart w:id="9" w:name="_Toc30336231"/>
      <w:bookmarkStart w:id="10" w:name="_Toc30444244"/>
      <w:r w:rsidRPr="006737BD">
        <w:t>Section 2.1: Job Title</w:t>
      </w:r>
      <w:bookmarkEnd w:id="9"/>
      <w:bookmarkEnd w:id="10"/>
    </w:p>
    <w:p w14:paraId="31B06B52" w14:textId="7D1F0A70" w:rsidR="00AC011E" w:rsidRPr="006737BD" w:rsidRDefault="00AC011E" w:rsidP="00AC011E">
      <w:r w:rsidRPr="006737BD">
        <w:t xml:space="preserve">The </w:t>
      </w:r>
      <w:r>
        <w:t xml:space="preserve">Company may prescribe any job title or position to the Contractor at its own discretion. </w:t>
      </w:r>
    </w:p>
    <w:p w14:paraId="58120686" w14:textId="77777777" w:rsidR="00AC011E" w:rsidRPr="006737BD" w:rsidRDefault="00AC011E" w:rsidP="00AC011E">
      <w:pPr>
        <w:pStyle w:val="ListBullet"/>
        <w:numPr>
          <w:ilvl w:val="0"/>
          <w:numId w:val="0"/>
        </w:numPr>
        <w:ind w:left="360" w:hanging="360"/>
        <w:outlineLvl w:val="0"/>
        <w:rPr>
          <w:smallCaps/>
          <w:u w:val="single"/>
        </w:rPr>
      </w:pPr>
    </w:p>
    <w:p w14:paraId="4691256F" w14:textId="77777777" w:rsidR="00AC011E" w:rsidRPr="006737BD" w:rsidRDefault="00AC011E" w:rsidP="00AC011E">
      <w:pPr>
        <w:pStyle w:val="Heading3"/>
      </w:pPr>
      <w:bookmarkStart w:id="11" w:name="_Toc30336232"/>
      <w:bookmarkStart w:id="12" w:name="_Toc30444245"/>
      <w:r w:rsidRPr="006737BD">
        <w:t>Section 2.2: Job Duties</w:t>
      </w:r>
      <w:bookmarkEnd w:id="11"/>
      <w:bookmarkEnd w:id="12"/>
    </w:p>
    <w:p w14:paraId="4955FC99" w14:textId="129255BA" w:rsidR="00AC011E" w:rsidRDefault="00AC011E" w:rsidP="00AC011E">
      <w:pPr>
        <w:pStyle w:val="ListBullet"/>
        <w:numPr>
          <w:ilvl w:val="0"/>
          <w:numId w:val="0"/>
        </w:numPr>
      </w:pPr>
      <w:r w:rsidRPr="006737BD">
        <w:t xml:space="preserve">The </w:t>
      </w:r>
      <w:r w:rsidR="009471F2">
        <w:t>Contractor</w:t>
      </w:r>
      <w:r w:rsidRPr="006737BD">
        <w:t xml:space="preserve"> shall perform any job duties</w:t>
      </w:r>
      <w:r>
        <w:t xml:space="preserve"> that the Company </w:t>
      </w:r>
      <w:r w:rsidR="009471F2">
        <w:t>upon which the Parties may</w:t>
      </w:r>
      <w:r>
        <w:t xml:space="preserve"> from time to time </w:t>
      </w:r>
      <w:r w:rsidR="009471F2">
        <w:t>agree</w:t>
      </w:r>
      <w:r>
        <w:t xml:space="preserve">. </w:t>
      </w:r>
    </w:p>
    <w:p w14:paraId="02C85B4B" w14:textId="77777777" w:rsidR="00AC011E" w:rsidRPr="006737BD" w:rsidRDefault="00AC011E" w:rsidP="00AC011E">
      <w:pPr>
        <w:pStyle w:val="ListBullet"/>
        <w:numPr>
          <w:ilvl w:val="0"/>
          <w:numId w:val="0"/>
        </w:numPr>
      </w:pPr>
    </w:p>
    <w:p w14:paraId="5B62FA53" w14:textId="77777777" w:rsidR="00AC011E" w:rsidRPr="006737BD" w:rsidRDefault="00AC011E" w:rsidP="00AC011E">
      <w:pPr>
        <w:pStyle w:val="Heading3"/>
      </w:pPr>
      <w:bookmarkStart w:id="13" w:name="_Toc30336233"/>
      <w:bookmarkStart w:id="14" w:name="_Toc30444246"/>
      <w:r w:rsidRPr="006737BD">
        <w:t>Section 2.3: Company Policies</w:t>
      </w:r>
      <w:bookmarkEnd w:id="13"/>
      <w:bookmarkEnd w:id="14"/>
    </w:p>
    <w:p w14:paraId="7F2A3730" w14:textId="644D2F9D" w:rsidR="00AC011E" w:rsidRDefault="00AC011E" w:rsidP="00AC011E">
      <w:pPr>
        <w:pStyle w:val="ListBullet"/>
        <w:numPr>
          <w:ilvl w:val="0"/>
          <w:numId w:val="0"/>
        </w:numPr>
      </w:pPr>
      <w:r>
        <w:t>During</w:t>
      </w:r>
      <w:r w:rsidRPr="006737BD">
        <w:t xml:space="preserve"> the </w:t>
      </w:r>
      <w:r w:rsidR="009471F2">
        <w:t>Engagement</w:t>
      </w:r>
      <w:r w:rsidRPr="006737BD">
        <w:t xml:space="preserve">, the </w:t>
      </w:r>
      <w:r w:rsidR="009471F2">
        <w:t>Contractor</w:t>
      </w:r>
      <w:r w:rsidRPr="006737BD">
        <w:t xml:space="preserve"> shall observe and abide by any other Company policies, procedures, and regulations as the Company may from time to time prescribe.</w:t>
      </w:r>
    </w:p>
    <w:p w14:paraId="0C4DEC6A" w14:textId="77777777" w:rsidR="00AC011E" w:rsidRDefault="00AC011E" w:rsidP="00AC011E"/>
    <w:p w14:paraId="24734C37" w14:textId="794C9E91" w:rsidR="00AC011E" w:rsidRDefault="00AC011E" w:rsidP="00AC011E">
      <w:pPr>
        <w:pStyle w:val="Heading3"/>
      </w:pPr>
      <w:bookmarkStart w:id="15" w:name="_Toc30336235"/>
      <w:bookmarkStart w:id="16" w:name="_Toc30444247"/>
      <w:r>
        <w:t>Section 2.</w:t>
      </w:r>
      <w:r w:rsidR="009471F2">
        <w:t>4</w:t>
      </w:r>
      <w:r>
        <w:t>: Confidentiality</w:t>
      </w:r>
      <w:bookmarkEnd w:id="15"/>
      <w:bookmarkEnd w:id="16"/>
    </w:p>
    <w:p w14:paraId="763FAC2C" w14:textId="469BC195" w:rsidR="00AC011E" w:rsidRDefault="00AC011E" w:rsidP="00AC011E">
      <w:r>
        <w:t xml:space="preserve">During the </w:t>
      </w:r>
      <w:r w:rsidR="009471F2">
        <w:t>Engagement</w:t>
      </w:r>
      <w:r>
        <w:t xml:space="preserve">, the </w:t>
      </w:r>
      <w:r w:rsidR="009471F2">
        <w:t>Contractor</w:t>
      </w:r>
      <w:r>
        <w:t xml:space="preserve"> may receive or otherwise be exposed to Confidential Information.  All Confidential Information shall be the Company’s property, with all rights thereto reserved by and to the Company.  Unless the Company otherwise authorizes in a Written Notice, the </w:t>
      </w:r>
      <w:r w:rsidR="009471F2">
        <w:t>Contractor</w:t>
      </w:r>
      <w:r>
        <w:t xml:space="preserve"> shall use commercially reasonable efforts to prevent and mitigate the disclosure or dissemination of Confidential Information. </w:t>
      </w:r>
    </w:p>
    <w:p w14:paraId="03BD1E28" w14:textId="77777777" w:rsidR="00AC011E" w:rsidRDefault="00AC011E" w:rsidP="00AC011E"/>
    <w:p w14:paraId="093A95EA" w14:textId="5CF96BA1" w:rsidR="00AC011E" w:rsidRDefault="00AC011E" w:rsidP="00AC011E">
      <w:pPr>
        <w:pStyle w:val="Heading3"/>
      </w:pPr>
      <w:bookmarkStart w:id="17" w:name="_Toc30336236"/>
      <w:bookmarkStart w:id="18" w:name="_Toc30444248"/>
      <w:r>
        <w:t>Section 2.</w:t>
      </w:r>
      <w:r w:rsidR="008A18A1">
        <w:t>5</w:t>
      </w:r>
      <w:r>
        <w:t>: Intellectual Property</w:t>
      </w:r>
      <w:bookmarkEnd w:id="17"/>
      <w:bookmarkEnd w:id="18"/>
    </w:p>
    <w:p w14:paraId="2795DA05" w14:textId="2C778DF1" w:rsidR="00AC011E" w:rsidRPr="000E339A" w:rsidRDefault="00AC011E" w:rsidP="00AC011E">
      <w:r>
        <w:t xml:space="preserve">During the </w:t>
      </w:r>
      <w:r w:rsidR="00087AFC">
        <w:t>Engagement</w:t>
      </w:r>
      <w:r>
        <w:t xml:space="preserve">, the </w:t>
      </w:r>
      <w:r w:rsidR="00087AFC">
        <w:t>Contractor</w:t>
      </w:r>
      <w:r>
        <w:t xml:space="preserve"> may create, develop, or otherwise improve upon work that could fall under legal definitions of “intellectual property” under copyright, trademark, trade secret, or similar intellectual property laws.  Any such work shall be deemed “work for hire” under sections 101 and 201 of Title 17, United States Code.  The </w:t>
      </w:r>
      <w:r w:rsidR="00CD65E0">
        <w:t>Contractor</w:t>
      </w:r>
      <w:r>
        <w:t xml:space="preserve"> assigns to the Company the any and all proprietary rights over any such work which may not fall within the legal definition of “work for hire.”  The Company does not grant any license over the use of such work.  </w:t>
      </w:r>
    </w:p>
    <w:p w14:paraId="65EB9D79" w14:textId="055F68A7" w:rsidR="00A43BA5" w:rsidRDefault="00A43BA5" w:rsidP="006725B2">
      <w:pPr>
        <w:pStyle w:val="ListBullet"/>
        <w:numPr>
          <w:ilvl w:val="0"/>
          <w:numId w:val="0"/>
        </w:numPr>
      </w:pPr>
    </w:p>
    <w:p w14:paraId="23677E2F" w14:textId="54609E53" w:rsidR="001450B4" w:rsidRDefault="001450B4" w:rsidP="00DD1066">
      <w:pPr>
        <w:pStyle w:val="ListBullet"/>
        <w:numPr>
          <w:ilvl w:val="0"/>
          <w:numId w:val="0"/>
        </w:numPr>
      </w:pPr>
    </w:p>
    <w:p w14:paraId="19A6BA69" w14:textId="712FB261" w:rsidR="001450B4" w:rsidRDefault="001450B4" w:rsidP="001450B4">
      <w:pPr>
        <w:pStyle w:val="Heading3"/>
      </w:pPr>
      <w:bookmarkStart w:id="19" w:name="_Toc30444249"/>
      <w:r>
        <w:lastRenderedPageBreak/>
        <w:t>Section 2.</w:t>
      </w:r>
      <w:r w:rsidR="008A18A1">
        <w:t>6</w:t>
      </w:r>
      <w:r>
        <w:t>: Tools and Equipment</w:t>
      </w:r>
      <w:bookmarkEnd w:id="19"/>
    </w:p>
    <w:p w14:paraId="60CA8026" w14:textId="4F759EA0" w:rsidR="001450B4" w:rsidRDefault="001450B4" w:rsidP="004F1448">
      <w:r>
        <w:t>Unless the Company otherwise agrees through a Written Notice, t</w:t>
      </w:r>
      <w:r w:rsidRPr="006737BD">
        <w:t xml:space="preserve">he </w:t>
      </w:r>
      <w:r>
        <w:t xml:space="preserve">Contractor </w:t>
      </w:r>
      <w:r w:rsidRPr="006737BD">
        <w:t xml:space="preserve">shall provide </w:t>
      </w:r>
      <w:r>
        <w:t xml:space="preserve">its own </w:t>
      </w:r>
      <w:r w:rsidRPr="006737BD">
        <w:t xml:space="preserve">tools, equipment, and other devices reasonably necessary to allow the </w:t>
      </w:r>
      <w:r>
        <w:t xml:space="preserve">Contractor </w:t>
      </w:r>
      <w:r w:rsidRPr="006737BD">
        <w:t xml:space="preserve">to </w:t>
      </w:r>
      <w:r>
        <w:t>provide services under this Agreement</w:t>
      </w:r>
      <w:r w:rsidRPr="006737BD">
        <w:t>.</w:t>
      </w:r>
    </w:p>
    <w:p w14:paraId="6E533265" w14:textId="08C13778" w:rsidR="00FD531D" w:rsidRDefault="00FD531D" w:rsidP="001450B4">
      <w:pPr>
        <w:pStyle w:val="ListBullet"/>
        <w:numPr>
          <w:ilvl w:val="0"/>
          <w:numId w:val="0"/>
        </w:numPr>
      </w:pPr>
    </w:p>
    <w:p w14:paraId="61CA73F8" w14:textId="6A0CCD5B" w:rsidR="00FD531D" w:rsidRDefault="00FD531D" w:rsidP="00FD531D">
      <w:pPr>
        <w:pStyle w:val="Heading3"/>
      </w:pPr>
      <w:bookmarkStart w:id="20" w:name="_Toc30444250"/>
      <w:r>
        <w:t>Section 2.</w:t>
      </w:r>
      <w:r w:rsidR="008A18A1">
        <w:t>7</w:t>
      </w:r>
      <w:r>
        <w:t>: Agency and Indemnification</w:t>
      </w:r>
      <w:bookmarkEnd w:id="20"/>
    </w:p>
    <w:p w14:paraId="7779A3EC" w14:textId="3E529056" w:rsidR="00FD531D" w:rsidRDefault="00FD531D" w:rsidP="004F1448">
      <w:r>
        <w:t xml:space="preserve">The Contractor shall only have the power to bind the Company as the Company authorizes the Contractor to do in Written Notices.  The Contractor shall indemnify, defend and hold harmless the Company </w:t>
      </w:r>
      <w:r w:rsidRPr="006737BD">
        <w:t xml:space="preserve">from and against any third-party claims, liabilities or expenses incurred on account of acts or omissions the </w:t>
      </w:r>
      <w:r>
        <w:t>Contractor</w:t>
      </w:r>
      <w:r w:rsidRPr="006737BD">
        <w:t xml:space="preserve"> takes </w:t>
      </w:r>
      <w:r>
        <w:t>in excess of its authority under this Section 2.6</w:t>
      </w:r>
      <w:r w:rsidRPr="006737BD">
        <w:t>.  Those shall include reasonable legal fees.</w:t>
      </w:r>
    </w:p>
    <w:p w14:paraId="287C333A" w14:textId="3FC608C5" w:rsidR="00FD531D" w:rsidRDefault="00FD531D" w:rsidP="001450B4">
      <w:pPr>
        <w:pStyle w:val="ListBullet"/>
        <w:numPr>
          <w:ilvl w:val="0"/>
          <w:numId w:val="0"/>
        </w:numPr>
      </w:pPr>
    </w:p>
    <w:p w14:paraId="6FB66469" w14:textId="6079B40D" w:rsidR="00FD531D" w:rsidRDefault="00FD531D" w:rsidP="00FD531D">
      <w:pPr>
        <w:pStyle w:val="Heading3"/>
      </w:pPr>
      <w:bookmarkStart w:id="21" w:name="_Toc30444251"/>
      <w:r>
        <w:t>Section 2.</w:t>
      </w:r>
      <w:r w:rsidR="00C646A0">
        <w:t>8</w:t>
      </w:r>
      <w:r>
        <w:t>: Independent Contractor Status</w:t>
      </w:r>
      <w:bookmarkEnd w:id="21"/>
    </w:p>
    <w:p w14:paraId="2B4B3919" w14:textId="6D1E3817" w:rsidR="00FD531D" w:rsidRDefault="00FD531D" w:rsidP="004F1448">
      <w:r>
        <w:t xml:space="preserve">The Parties intend the Contractor to be an independent </w:t>
      </w:r>
      <w:proofErr w:type="spellStart"/>
      <w:r>
        <w:t>contactor</w:t>
      </w:r>
      <w:proofErr w:type="spellEnd"/>
      <w:r>
        <w:t xml:space="preserve"> – not an employee.  No provision in this Agreement and no transaction resulting from the performance of this Agreement is intended to create an employment relationship, partnership, or joint venture between the Company and the Contractor.  Any such transaction is null and void.  The Contractor shall be solely responsible for procuring, reporting, maintaining and paying for its own tax liabilities, licenses, any insurance.  The Company shall not provide the Contractor with any benefits. </w:t>
      </w:r>
    </w:p>
    <w:p w14:paraId="2BCF58B2" w14:textId="77777777" w:rsidR="00FD531D" w:rsidRDefault="00FD531D" w:rsidP="001450B4">
      <w:pPr>
        <w:pStyle w:val="ListBullet"/>
        <w:numPr>
          <w:ilvl w:val="0"/>
          <w:numId w:val="0"/>
        </w:numPr>
      </w:pPr>
    </w:p>
    <w:p w14:paraId="61413800" w14:textId="522A6D58" w:rsidR="001803C0" w:rsidRPr="006737BD" w:rsidRDefault="000A5929" w:rsidP="00FD531D">
      <w:pPr>
        <w:pStyle w:val="Heading2"/>
      </w:pPr>
      <w:bookmarkStart w:id="22" w:name="_Toc30444252"/>
      <w:r w:rsidRPr="006737BD">
        <w:t xml:space="preserve">Section 3: </w:t>
      </w:r>
      <w:r w:rsidR="001803C0" w:rsidRPr="006737BD">
        <w:t>The Company’s Obligations</w:t>
      </w:r>
      <w:bookmarkEnd w:id="22"/>
    </w:p>
    <w:p w14:paraId="674BEEBD" w14:textId="77777777" w:rsidR="001803C0" w:rsidRPr="006737BD" w:rsidRDefault="001803C0" w:rsidP="006725B2">
      <w:pPr>
        <w:pStyle w:val="ListBullet"/>
        <w:numPr>
          <w:ilvl w:val="0"/>
          <w:numId w:val="0"/>
        </w:numPr>
        <w:rPr>
          <w:b/>
        </w:rPr>
      </w:pPr>
    </w:p>
    <w:p w14:paraId="0834445A" w14:textId="77777777" w:rsidR="00C646A0" w:rsidRPr="006737BD" w:rsidRDefault="00C646A0" w:rsidP="00C646A0">
      <w:pPr>
        <w:pStyle w:val="Heading3"/>
      </w:pPr>
      <w:bookmarkStart w:id="23" w:name="_Toc30336238"/>
      <w:bookmarkStart w:id="24" w:name="_Toc30444253"/>
      <w:r w:rsidRPr="006737BD">
        <w:t>Section 3.1: Compensation</w:t>
      </w:r>
      <w:bookmarkEnd w:id="23"/>
      <w:bookmarkEnd w:id="24"/>
    </w:p>
    <w:p w14:paraId="582EDCFA" w14:textId="4A8FB446" w:rsidR="00C646A0" w:rsidRPr="006737BD" w:rsidRDefault="00C646A0" w:rsidP="00C646A0">
      <w:pPr>
        <w:pStyle w:val="ListBullet"/>
        <w:numPr>
          <w:ilvl w:val="0"/>
          <w:numId w:val="0"/>
        </w:numPr>
      </w:pPr>
      <w:r>
        <w:t>The Contractor’s probationary hourly rate shall be $2</w:t>
      </w:r>
      <w:r w:rsidR="007A46EA">
        <w:t>5</w:t>
      </w:r>
      <w:r>
        <w:t xml:space="preserve">.00 USD gross per </w:t>
      </w:r>
      <w:r w:rsidR="002E5DC4">
        <w:t>hour</w:t>
      </w:r>
      <w:r>
        <w:t xml:space="preserve">, </w:t>
      </w:r>
      <w:r w:rsidR="000D3740">
        <w:t>payable every two weeks</w:t>
      </w:r>
      <w:r w:rsidR="002E5DC4">
        <w:t xml:space="preserve"> until</w:t>
      </w:r>
      <w:r>
        <w:t xml:space="preserve">, at the latest, March 31, 2020.  As of April 1, 2020, the </w:t>
      </w:r>
      <w:r w:rsidR="001B5590">
        <w:t>Contractor’s</w:t>
      </w:r>
      <w:r>
        <w:t xml:space="preserve"> initial</w:t>
      </w:r>
      <w:r w:rsidR="001B5590">
        <w:t xml:space="preserve"> hourly rate</w:t>
      </w:r>
      <w:r>
        <w:t xml:space="preserve"> shall be $</w:t>
      </w:r>
      <w:r w:rsidR="00F24E06">
        <w:t>30</w:t>
      </w:r>
      <w:r w:rsidR="001B5590">
        <w:t>.00</w:t>
      </w:r>
      <w:r>
        <w:t xml:space="preserve"> USD gross </w:t>
      </w:r>
      <w:r w:rsidR="001B5590">
        <w:t xml:space="preserve">per hour, payable </w:t>
      </w:r>
      <w:r w:rsidR="000D3740">
        <w:t>every two weeks</w:t>
      </w:r>
      <w:r>
        <w:t xml:space="preserve">.  </w:t>
      </w:r>
    </w:p>
    <w:p w14:paraId="18E04A13" w14:textId="77777777" w:rsidR="00C646A0" w:rsidRPr="006737BD" w:rsidRDefault="00C646A0" w:rsidP="00C646A0">
      <w:pPr>
        <w:pStyle w:val="ListBullet"/>
        <w:numPr>
          <w:ilvl w:val="0"/>
          <w:numId w:val="0"/>
        </w:numPr>
      </w:pPr>
    </w:p>
    <w:p w14:paraId="6F8679EA" w14:textId="77777777" w:rsidR="00C646A0" w:rsidRPr="006737BD" w:rsidRDefault="00C646A0" w:rsidP="00C646A0">
      <w:pPr>
        <w:pStyle w:val="Heading3"/>
      </w:pPr>
      <w:bookmarkStart w:id="25" w:name="_Toc30336239"/>
      <w:bookmarkStart w:id="26" w:name="_Toc30444254"/>
      <w:r w:rsidRPr="006737BD">
        <w:t>Section 3.</w:t>
      </w:r>
      <w:r>
        <w:t>2</w:t>
      </w:r>
      <w:r w:rsidRPr="006737BD">
        <w:t>: Reimbursement</w:t>
      </w:r>
      <w:bookmarkEnd w:id="25"/>
      <w:bookmarkEnd w:id="26"/>
    </w:p>
    <w:p w14:paraId="14FFFCFF" w14:textId="5389949E" w:rsidR="00C646A0" w:rsidRPr="006737BD" w:rsidRDefault="00C646A0" w:rsidP="00C646A0">
      <w:pPr>
        <w:pStyle w:val="ListBullet"/>
        <w:numPr>
          <w:ilvl w:val="0"/>
          <w:numId w:val="0"/>
        </w:numPr>
      </w:pPr>
      <w:r w:rsidRPr="006737BD">
        <w:t xml:space="preserve">The Company shall reimburse the </w:t>
      </w:r>
      <w:r w:rsidR="00EE3D4A">
        <w:t>Contractor</w:t>
      </w:r>
      <w:r w:rsidRPr="006737BD">
        <w:t xml:space="preserve"> for any out-of-pocket expenses </w:t>
      </w:r>
      <w:r>
        <w:t>which</w:t>
      </w:r>
      <w:r w:rsidRPr="006737BD">
        <w:t xml:space="preserve"> the </w:t>
      </w:r>
      <w:r w:rsidR="00EE3D4A">
        <w:t>Contractor</w:t>
      </w:r>
      <w:r w:rsidRPr="006737BD">
        <w:t xml:space="preserve"> incurs </w:t>
      </w:r>
      <w:r>
        <w:t xml:space="preserve">in performing work toward the </w:t>
      </w:r>
      <w:r w:rsidR="00EE3D4A">
        <w:t>Engagement</w:t>
      </w:r>
      <w:r w:rsidRPr="006737BD">
        <w:t xml:space="preserve">, so long as any such out-of-pocket expenses have been pre-approved by the </w:t>
      </w:r>
      <w:r>
        <w:t>Company</w:t>
      </w:r>
      <w:r w:rsidRPr="006737BD">
        <w:t xml:space="preserve"> prior to incurrence</w:t>
      </w:r>
      <w:r>
        <w:t xml:space="preserve"> via a Written Notice. </w:t>
      </w:r>
    </w:p>
    <w:p w14:paraId="3B998732" w14:textId="77777777" w:rsidR="00C646A0" w:rsidRPr="006737BD" w:rsidRDefault="00C646A0" w:rsidP="00C646A0">
      <w:pPr>
        <w:pStyle w:val="ListBullet"/>
        <w:numPr>
          <w:ilvl w:val="0"/>
          <w:numId w:val="0"/>
        </w:numPr>
      </w:pPr>
    </w:p>
    <w:p w14:paraId="0BE46AB9" w14:textId="77777777" w:rsidR="00C646A0" w:rsidRPr="006737BD" w:rsidRDefault="00C646A0" w:rsidP="00C646A0">
      <w:pPr>
        <w:pStyle w:val="Heading3"/>
      </w:pPr>
      <w:bookmarkStart w:id="27" w:name="_Toc30336240"/>
      <w:bookmarkStart w:id="28" w:name="_Toc30444255"/>
      <w:r w:rsidRPr="006737BD">
        <w:t>Section 3.</w:t>
      </w:r>
      <w:r>
        <w:t>3</w:t>
      </w:r>
      <w:r w:rsidRPr="006737BD">
        <w:t>: Indemnification</w:t>
      </w:r>
      <w:bookmarkEnd w:id="27"/>
      <w:bookmarkEnd w:id="28"/>
    </w:p>
    <w:p w14:paraId="54DF01B7" w14:textId="3C8C7B18" w:rsidR="00C646A0" w:rsidRDefault="00C646A0" w:rsidP="00C646A0">
      <w:pPr>
        <w:pStyle w:val="ListBullet"/>
        <w:numPr>
          <w:ilvl w:val="0"/>
          <w:numId w:val="0"/>
        </w:numPr>
      </w:pPr>
      <w:r w:rsidRPr="006737BD">
        <w:t xml:space="preserve">The Company shall indemnify, defend and hold harmless the </w:t>
      </w:r>
      <w:r w:rsidR="00EE3D4A">
        <w:t>Contractor</w:t>
      </w:r>
      <w:r w:rsidRPr="006737BD">
        <w:t xml:space="preserve"> from and against any third-party claims, liabilities or expenses incurred </w:t>
      </w:r>
      <w:r w:rsidR="007B6177">
        <w:t>from</w:t>
      </w:r>
      <w:r w:rsidRPr="006737BD">
        <w:t xml:space="preserve"> acts or omissions the </w:t>
      </w:r>
      <w:r w:rsidR="00EE3D4A">
        <w:t>Contractor</w:t>
      </w:r>
      <w:r w:rsidRPr="006737BD">
        <w:t xml:space="preserve"> takes while performing his obligations under this </w:t>
      </w:r>
      <w:r>
        <w:t>Agreement.</w:t>
      </w:r>
      <w:r w:rsidRPr="006737BD">
        <w:t xml:space="preserve">  Those shall include reasonable legal fees.</w:t>
      </w:r>
    </w:p>
    <w:p w14:paraId="78E4C2F0" w14:textId="54FA050E" w:rsidR="00AF4BEA" w:rsidRDefault="00AF4BEA" w:rsidP="006725B2">
      <w:pPr>
        <w:pStyle w:val="ListBullet"/>
        <w:numPr>
          <w:ilvl w:val="0"/>
          <w:numId w:val="0"/>
        </w:numPr>
      </w:pPr>
    </w:p>
    <w:p w14:paraId="16A0DD54" w14:textId="3457A0EE" w:rsidR="00460805" w:rsidRDefault="00460805" w:rsidP="006725B2">
      <w:pPr>
        <w:pStyle w:val="ListBullet"/>
        <w:numPr>
          <w:ilvl w:val="0"/>
          <w:numId w:val="0"/>
        </w:numPr>
      </w:pPr>
    </w:p>
    <w:p w14:paraId="20C593E5" w14:textId="1793FCB3" w:rsidR="00460805" w:rsidRDefault="00460805" w:rsidP="006725B2">
      <w:pPr>
        <w:pStyle w:val="ListBullet"/>
        <w:numPr>
          <w:ilvl w:val="0"/>
          <w:numId w:val="0"/>
        </w:numPr>
      </w:pPr>
    </w:p>
    <w:p w14:paraId="23522EC1" w14:textId="77777777" w:rsidR="00460805" w:rsidRPr="006737BD" w:rsidRDefault="00460805" w:rsidP="006725B2">
      <w:pPr>
        <w:pStyle w:val="ListBullet"/>
        <w:numPr>
          <w:ilvl w:val="0"/>
          <w:numId w:val="0"/>
        </w:numPr>
      </w:pPr>
    </w:p>
    <w:p w14:paraId="1182C6F3" w14:textId="7B70D184" w:rsidR="00D246B0" w:rsidRPr="006737BD" w:rsidRDefault="000120A1" w:rsidP="004E4F59">
      <w:pPr>
        <w:pStyle w:val="Heading2"/>
      </w:pPr>
      <w:bookmarkStart w:id="29" w:name="_Toc478810952"/>
      <w:bookmarkStart w:id="30" w:name="_Toc30444256"/>
      <w:r w:rsidRPr="006737BD">
        <w:lastRenderedPageBreak/>
        <w:t xml:space="preserve">Section 4: </w:t>
      </w:r>
      <w:r w:rsidR="00D246B0" w:rsidRPr="006737BD">
        <w:t>Miscellaneous</w:t>
      </w:r>
      <w:bookmarkEnd w:id="29"/>
      <w:bookmarkEnd w:id="30"/>
    </w:p>
    <w:p w14:paraId="6117168B" w14:textId="77777777" w:rsidR="00D246B0" w:rsidRPr="006737BD" w:rsidRDefault="00D246B0" w:rsidP="006725B2">
      <w:pPr>
        <w:rPr>
          <w:rFonts w:cs="Times New Roman"/>
          <w:smallCaps/>
          <w:szCs w:val="24"/>
        </w:rPr>
      </w:pPr>
    </w:p>
    <w:p w14:paraId="34CB5CFA" w14:textId="77777777" w:rsidR="00322CE3" w:rsidRPr="006737BD" w:rsidRDefault="00322CE3" w:rsidP="00322CE3">
      <w:pPr>
        <w:pStyle w:val="Heading3"/>
      </w:pPr>
      <w:bookmarkStart w:id="31" w:name="_Toc478810953"/>
      <w:bookmarkStart w:id="32" w:name="_Toc30336242"/>
      <w:bookmarkStart w:id="33" w:name="_Toc30444257"/>
      <w:r w:rsidRPr="006737BD">
        <w:t>Section 4.1: Governing Law</w:t>
      </w:r>
      <w:bookmarkEnd w:id="31"/>
      <w:bookmarkEnd w:id="32"/>
      <w:bookmarkEnd w:id="33"/>
    </w:p>
    <w:p w14:paraId="78BAC067" w14:textId="77777777" w:rsidR="00322CE3" w:rsidRPr="006737BD" w:rsidRDefault="00322CE3" w:rsidP="00322CE3">
      <w:pPr>
        <w:rPr>
          <w:rFonts w:cs="Times New Roman"/>
          <w:szCs w:val="24"/>
        </w:rPr>
      </w:pPr>
      <w:r w:rsidRPr="006737BD">
        <w:rPr>
          <w:rFonts w:cs="Times New Roman"/>
          <w:szCs w:val="24"/>
        </w:rPr>
        <w:t xml:space="preserve">This </w:t>
      </w:r>
      <w:r>
        <w:rPr>
          <w:rFonts w:cs="Times New Roman"/>
          <w:szCs w:val="24"/>
        </w:rPr>
        <w:t>Agreement</w:t>
      </w:r>
      <w:r w:rsidRPr="006737BD">
        <w:rPr>
          <w:rFonts w:cs="Times New Roman"/>
          <w:szCs w:val="24"/>
        </w:rPr>
        <w:t xml:space="preserve"> shall be governed, construed and interpreted in accordance with the laws of the State of </w:t>
      </w:r>
      <w:r>
        <w:rPr>
          <w:rFonts w:cs="Times New Roman"/>
          <w:szCs w:val="24"/>
        </w:rPr>
        <w:t>Delaware</w:t>
      </w:r>
      <w:r w:rsidRPr="006737BD">
        <w:rPr>
          <w:rFonts w:cs="Times New Roman"/>
          <w:szCs w:val="24"/>
        </w:rPr>
        <w:t xml:space="preserve">, regardless of conflicts of laws.  This </w:t>
      </w:r>
      <w:r>
        <w:rPr>
          <w:rFonts w:cs="Times New Roman"/>
          <w:szCs w:val="24"/>
        </w:rPr>
        <w:t>Agreement</w:t>
      </w:r>
      <w:r w:rsidRPr="006737BD">
        <w:rPr>
          <w:rFonts w:cs="Times New Roman"/>
          <w:szCs w:val="24"/>
        </w:rPr>
        <w:t xml:space="preserve"> supersedes any default provisions in </w:t>
      </w:r>
      <w:r>
        <w:rPr>
          <w:rFonts w:cs="Times New Roman"/>
          <w:szCs w:val="24"/>
        </w:rPr>
        <w:t>Delaware</w:t>
      </w:r>
      <w:r w:rsidRPr="006737BD">
        <w:rPr>
          <w:rFonts w:cs="Times New Roman"/>
          <w:szCs w:val="24"/>
        </w:rPr>
        <w:t xml:space="preserve"> law to the extent the law allows.</w:t>
      </w:r>
    </w:p>
    <w:p w14:paraId="2F742A9A" w14:textId="77777777" w:rsidR="00322CE3" w:rsidRPr="006737BD" w:rsidRDefault="00322CE3" w:rsidP="00322CE3">
      <w:pPr>
        <w:rPr>
          <w:rFonts w:cs="Times New Roman"/>
          <w:szCs w:val="24"/>
        </w:rPr>
      </w:pPr>
    </w:p>
    <w:p w14:paraId="1693211A" w14:textId="77777777" w:rsidR="00322CE3" w:rsidRPr="006737BD" w:rsidRDefault="00322CE3" w:rsidP="00322CE3">
      <w:pPr>
        <w:pStyle w:val="Heading3"/>
      </w:pPr>
      <w:bookmarkStart w:id="34" w:name="_Toc478810950"/>
      <w:bookmarkStart w:id="35" w:name="_Toc30336243"/>
      <w:bookmarkStart w:id="36" w:name="_Toc30444258"/>
      <w:r w:rsidRPr="006737BD">
        <w:t xml:space="preserve">Section 4.2: Jurisdiction and </w:t>
      </w:r>
      <w:r w:rsidRPr="00021EBC">
        <w:rPr>
          <w:rStyle w:val="Heading3Char"/>
          <w:smallCaps/>
        </w:rPr>
        <w:t>Venue</w:t>
      </w:r>
      <w:bookmarkEnd w:id="34"/>
      <w:bookmarkEnd w:id="35"/>
      <w:bookmarkEnd w:id="36"/>
    </w:p>
    <w:p w14:paraId="25699D0B" w14:textId="77777777" w:rsidR="00322CE3" w:rsidRPr="006737BD" w:rsidRDefault="00322CE3" w:rsidP="00322CE3">
      <w:pPr>
        <w:rPr>
          <w:rFonts w:cs="Times New Roman"/>
          <w:szCs w:val="24"/>
        </w:rPr>
      </w:pPr>
      <w:r w:rsidRPr="006737BD">
        <w:rPr>
          <w:rFonts w:cs="Times New Roman"/>
          <w:szCs w:val="24"/>
        </w:rPr>
        <w:t xml:space="preserve">Any action to interpret or enforce this </w:t>
      </w:r>
      <w:r>
        <w:rPr>
          <w:rFonts w:cs="Times New Roman"/>
          <w:szCs w:val="24"/>
        </w:rPr>
        <w:t>Agreement</w:t>
      </w:r>
      <w:r w:rsidRPr="006737BD">
        <w:rPr>
          <w:rFonts w:cs="Times New Roman"/>
          <w:szCs w:val="24"/>
        </w:rPr>
        <w:t xml:space="preserve"> shall be </w:t>
      </w:r>
      <w:proofErr w:type="spellStart"/>
      <w:r w:rsidRPr="006737BD">
        <w:rPr>
          <w:rFonts w:cs="Times New Roman"/>
          <w:szCs w:val="24"/>
        </w:rPr>
        <w:t>venued</w:t>
      </w:r>
      <w:proofErr w:type="spellEnd"/>
      <w:r w:rsidRPr="006737BD">
        <w:rPr>
          <w:rFonts w:cs="Times New Roman"/>
          <w:szCs w:val="24"/>
        </w:rPr>
        <w:t xml:space="preserve"> in the </w:t>
      </w:r>
      <w:r>
        <w:rPr>
          <w:rFonts w:cs="Times New Roman"/>
          <w:szCs w:val="24"/>
        </w:rPr>
        <w:t>Courts of Chancery of Kent County, Delaware</w:t>
      </w:r>
      <w:r w:rsidRPr="006737BD">
        <w:rPr>
          <w:rFonts w:cs="Times New Roman"/>
          <w:szCs w:val="24"/>
        </w:rPr>
        <w:t xml:space="preserve">.  The Parties hereby irrevocably and unconditionally consent to that court’s personal and subject-matter jurisdiction, and irrevocably and unconditionally waive any constitutional right to a jury trial. </w:t>
      </w:r>
    </w:p>
    <w:p w14:paraId="5FBA641E" w14:textId="77777777" w:rsidR="00322CE3" w:rsidRPr="006737BD" w:rsidRDefault="00322CE3" w:rsidP="00322CE3">
      <w:pPr>
        <w:rPr>
          <w:rFonts w:cs="Times New Roman"/>
          <w:szCs w:val="24"/>
        </w:rPr>
      </w:pPr>
    </w:p>
    <w:p w14:paraId="0C9FCACA" w14:textId="77777777" w:rsidR="00322CE3" w:rsidRPr="006737BD" w:rsidRDefault="00322CE3" w:rsidP="00322CE3">
      <w:pPr>
        <w:pStyle w:val="Heading3"/>
      </w:pPr>
      <w:bookmarkStart w:id="37" w:name="_Toc478810951"/>
      <w:bookmarkStart w:id="38" w:name="_Toc30336244"/>
      <w:bookmarkStart w:id="39" w:name="_Toc30444259"/>
      <w:r w:rsidRPr="006737BD">
        <w:t>Section 4.3: Injunctive and Equitable Relief</w:t>
      </w:r>
      <w:bookmarkEnd w:id="37"/>
      <w:bookmarkEnd w:id="38"/>
      <w:bookmarkEnd w:id="39"/>
    </w:p>
    <w:p w14:paraId="69334C78" w14:textId="1818D437" w:rsidR="00322CE3" w:rsidRPr="006737BD" w:rsidRDefault="00322CE3" w:rsidP="00322CE3">
      <w:pPr>
        <w:rPr>
          <w:rFonts w:cs="Times New Roman"/>
          <w:szCs w:val="24"/>
        </w:rPr>
      </w:pPr>
      <w:r w:rsidRPr="006737BD">
        <w:rPr>
          <w:rFonts w:cs="Times New Roman"/>
          <w:szCs w:val="24"/>
        </w:rPr>
        <w:t xml:space="preserve">The Parties agree that a breach of this </w:t>
      </w:r>
      <w:r>
        <w:rPr>
          <w:rFonts w:cs="Times New Roman"/>
          <w:szCs w:val="24"/>
        </w:rPr>
        <w:t>Agreement</w:t>
      </w:r>
      <w:r w:rsidRPr="006737BD">
        <w:rPr>
          <w:rFonts w:cs="Times New Roman"/>
          <w:szCs w:val="24"/>
        </w:rPr>
        <w:t xml:space="preserve"> would cause irreparable harm and significant injury to the </w:t>
      </w:r>
      <w:r>
        <w:rPr>
          <w:rFonts w:cs="Times New Roman"/>
          <w:szCs w:val="24"/>
        </w:rPr>
        <w:t>Company</w:t>
      </w:r>
      <w:r w:rsidRPr="006737BD">
        <w:rPr>
          <w:rFonts w:cs="Times New Roman"/>
          <w:szCs w:val="24"/>
        </w:rPr>
        <w:t xml:space="preserve">.  The Parties also agree that any such harm and injury would be difficult to value or compensate in terms of monetary damages.  Therefore, the Parties agree that the Company has the right to enforce this </w:t>
      </w:r>
      <w:r>
        <w:rPr>
          <w:rFonts w:cs="Times New Roman"/>
          <w:szCs w:val="24"/>
        </w:rPr>
        <w:t>Agreement</w:t>
      </w:r>
      <w:r w:rsidRPr="006737BD">
        <w:rPr>
          <w:rFonts w:cs="Times New Roman"/>
          <w:szCs w:val="24"/>
        </w:rPr>
        <w:t xml:space="preserve"> by injunction, specific performance and other equitable remedies without needing to show proof of actual </w:t>
      </w:r>
      <w:r w:rsidR="00194393">
        <w:rPr>
          <w:rFonts w:cs="Times New Roman"/>
          <w:szCs w:val="24"/>
        </w:rPr>
        <w:t xml:space="preserve">or specific monetary </w:t>
      </w:r>
      <w:r w:rsidRPr="006737BD">
        <w:rPr>
          <w:rFonts w:cs="Times New Roman"/>
          <w:szCs w:val="24"/>
        </w:rPr>
        <w:t>harm</w:t>
      </w:r>
      <w:r w:rsidR="00194393">
        <w:rPr>
          <w:rFonts w:cs="Times New Roman"/>
          <w:szCs w:val="24"/>
        </w:rPr>
        <w:t xml:space="preserve"> to the Company. </w:t>
      </w:r>
      <w:bookmarkStart w:id="40" w:name="_GoBack"/>
      <w:bookmarkEnd w:id="40"/>
      <w:r w:rsidRPr="006737BD">
        <w:rPr>
          <w:rFonts w:cs="Times New Roman"/>
          <w:szCs w:val="24"/>
        </w:rPr>
        <w:t xml:space="preserve">  </w:t>
      </w:r>
    </w:p>
    <w:p w14:paraId="7009946C" w14:textId="77777777" w:rsidR="00322CE3" w:rsidRPr="006737BD" w:rsidRDefault="00322CE3" w:rsidP="00322CE3">
      <w:pPr>
        <w:rPr>
          <w:rFonts w:cs="Times New Roman"/>
          <w:szCs w:val="24"/>
        </w:rPr>
      </w:pPr>
    </w:p>
    <w:p w14:paraId="3A8FE49A" w14:textId="77777777" w:rsidR="00322CE3" w:rsidRPr="006737BD" w:rsidRDefault="00322CE3" w:rsidP="00322CE3">
      <w:pPr>
        <w:pStyle w:val="Heading3"/>
      </w:pPr>
      <w:bookmarkStart w:id="41" w:name="_Toc478810954"/>
      <w:bookmarkStart w:id="42" w:name="_Toc30336245"/>
      <w:bookmarkStart w:id="43" w:name="_Toc30444260"/>
      <w:r w:rsidRPr="006737BD">
        <w:t>Section 4.4: Severability</w:t>
      </w:r>
      <w:bookmarkEnd w:id="41"/>
      <w:bookmarkEnd w:id="42"/>
      <w:bookmarkEnd w:id="43"/>
    </w:p>
    <w:p w14:paraId="3D41BB0B" w14:textId="77777777" w:rsidR="00322CE3" w:rsidRPr="006737BD" w:rsidRDefault="00322CE3" w:rsidP="00322CE3">
      <w:pPr>
        <w:rPr>
          <w:rFonts w:cs="Times New Roman"/>
          <w:szCs w:val="24"/>
        </w:rPr>
      </w:pPr>
      <w:r w:rsidRPr="006737BD">
        <w:rPr>
          <w:rFonts w:cs="Times New Roman"/>
          <w:szCs w:val="24"/>
        </w:rPr>
        <w:t xml:space="preserve">If any portion of this </w:t>
      </w:r>
      <w:r>
        <w:rPr>
          <w:rFonts w:cs="Times New Roman"/>
          <w:szCs w:val="24"/>
        </w:rPr>
        <w:t>Agreement</w:t>
      </w:r>
      <w:r w:rsidRPr="006737BD">
        <w:rPr>
          <w:rFonts w:cs="Times New Roman"/>
          <w:szCs w:val="24"/>
        </w:rPr>
        <w:t xml:space="preserve"> is deemed invalid or unenforceable for any reason, that portion shall be severed – and the remainder of this </w:t>
      </w:r>
      <w:r>
        <w:rPr>
          <w:rFonts w:cs="Times New Roman"/>
          <w:szCs w:val="24"/>
        </w:rPr>
        <w:t>Agreement</w:t>
      </w:r>
      <w:r w:rsidRPr="006737BD">
        <w:rPr>
          <w:rFonts w:cs="Times New Roman"/>
          <w:szCs w:val="24"/>
        </w:rPr>
        <w:t xml:space="preserve"> shall remain in effect and in full force.</w:t>
      </w:r>
    </w:p>
    <w:p w14:paraId="1DB15955" w14:textId="77777777" w:rsidR="00322CE3" w:rsidRPr="006737BD" w:rsidRDefault="00322CE3" w:rsidP="00322CE3">
      <w:pPr>
        <w:rPr>
          <w:rFonts w:cs="Times New Roman"/>
          <w:szCs w:val="24"/>
        </w:rPr>
      </w:pPr>
    </w:p>
    <w:p w14:paraId="37BCDE88" w14:textId="77777777" w:rsidR="00322CE3" w:rsidRPr="006737BD" w:rsidRDefault="00322CE3" w:rsidP="00322CE3">
      <w:pPr>
        <w:pStyle w:val="Heading3"/>
      </w:pPr>
      <w:bookmarkStart w:id="44" w:name="_Toc478810956"/>
      <w:bookmarkStart w:id="45" w:name="_Toc30336246"/>
      <w:bookmarkStart w:id="46" w:name="_Toc30444261"/>
      <w:r w:rsidRPr="006737BD">
        <w:t>Section 4.5: Counterparts</w:t>
      </w:r>
      <w:bookmarkEnd w:id="44"/>
      <w:bookmarkEnd w:id="45"/>
      <w:bookmarkEnd w:id="46"/>
    </w:p>
    <w:p w14:paraId="63B1DA46" w14:textId="77777777" w:rsidR="00322CE3" w:rsidRPr="006737BD" w:rsidRDefault="00322CE3" w:rsidP="00322CE3">
      <w:pPr>
        <w:rPr>
          <w:rFonts w:cs="Times New Roman"/>
          <w:szCs w:val="24"/>
        </w:rPr>
      </w:pPr>
      <w:r w:rsidRPr="006737BD">
        <w:rPr>
          <w:rFonts w:cs="Times New Roman"/>
          <w:szCs w:val="24"/>
        </w:rPr>
        <w:t xml:space="preserve">This </w:t>
      </w:r>
      <w:r>
        <w:rPr>
          <w:rFonts w:cs="Times New Roman"/>
          <w:szCs w:val="24"/>
        </w:rPr>
        <w:t>Agreement</w:t>
      </w:r>
      <w:r w:rsidRPr="006737BD">
        <w:rPr>
          <w:rFonts w:cs="Times New Roman"/>
          <w:szCs w:val="24"/>
        </w:rPr>
        <w:t xml:space="preserve"> may be executed in counterparts, with the sum of all counterparts constituting the entire, original instrument. </w:t>
      </w:r>
    </w:p>
    <w:p w14:paraId="390FAB96" w14:textId="77777777" w:rsidR="00322CE3" w:rsidRPr="006737BD" w:rsidRDefault="00322CE3" w:rsidP="00322CE3">
      <w:pPr>
        <w:rPr>
          <w:rFonts w:cs="Times New Roman"/>
          <w:szCs w:val="24"/>
        </w:rPr>
      </w:pPr>
    </w:p>
    <w:p w14:paraId="29367282" w14:textId="77777777" w:rsidR="00322CE3" w:rsidRPr="006737BD" w:rsidRDefault="00322CE3" w:rsidP="00322CE3">
      <w:pPr>
        <w:pStyle w:val="Heading3"/>
      </w:pPr>
      <w:bookmarkStart w:id="47" w:name="_Toc478810957"/>
      <w:bookmarkStart w:id="48" w:name="_Toc30336247"/>
      <w:bookmarkStart w:id="49" w:name="_Toc30444262"/>
      <w:r w:rsidRPr="006737BD">
        <w:t>Section 4.6: Entirety and Amendments</w:t>
      </w:r>
      <w:bookmarkEnd w:id="47"/>
      <w:bookmarkEnd w:id="48"/>
      <w:bookmarkEnd w:id="49"/>
    </w:p>
    <w:p w14:paraId="28D3B6FA" w14:textId="69E05967" w:rsidR="00322CE3" w:rsidRDefault="00322CE3" w:rsidP="00322CE3">
      <w:pPr>
        <w:rPr>
          <w:rFonts w:cs="Times New Roman"/>
          <w:szCs w:val="24"/>
        </w:rPr>
      </w:pPr>
      <w:r w:rsidRPr="006737BD">
        <w:rPr>
          <w:rFonts w:cs="Times New Roman"/>
          <w:szCs w:val="24"/>
        </w:rPr>
        <w:t xml:space="preserve">This </w:t>
      </w:r>
      <w:r>
        <w:rPr>
          <w:rFonts w:cs="Times New Roman"/>
          <w:szCs w:val="24"/>
        </w:rPr>
        <w:t>Agreement</w:t>
      </w:r>
      <w:r w:rsidRPr="006737BD">
        <w:rPr>
          <w:rFonts w:cs="Times New Roman"/>
          <w:szCs w:val="24"/>
        </w:rPr>
        <w:t xml:space="preserve"> contains the entire arrangement of the Parties concerning its subject matter.  It supersedes any prior or simultaneous oral or written arrangement between the parties on this subject matter.  This </w:t>
      </w:r>
      <w:r>
        <w:rPr>
          <w:rFonts w:cs="Times New Roman"/>
          <w:szCs w:val="24"/>
        </w:rPr>
        <w:t>Agreement</w:t>
      </w:r>
      <w:r w:rsidRPr="006737BD">
        <w:rPr>
          <w:rFonts w:cs="Times New Roman"/>
          <w:szCs w:val="24"/>
        </w:rPr>
        <w:t xml:space="preserve"> can only be amended or superseded through a written instrument signed by both Parties.</w:t>
      </w:r>
    </w:p>
    <w:p w14:paraId="5ED2B1D0" w14:textId="53FC59E5" w:rsidR="00322CE3" w:rsidRDefault="00322CE3" w:rsidP="00322CE3">
      <w:pPr>
        <w:rPr>
          <w:rFonts w:cs="Times New Roman"/>
          <w:szCs w:val="24"/>
        </w:rPr>
      </w:pPr>
    </w:p>
    <w:p w14:paraId="13117E29" w14:textId="2121A7D0" w:rsidR="00322CE3" w:rsidRDefault="00322CE3" w:rsidP="00322CE3">
      <w:pPr>
        <w:rPr>
          <w:rFonts w:cs="Times New Roman"/>
          <w:szCs w:val="24"/>
        </w:rPr>
      </w:pPr>
    </w:p>
    <w:p w14:paraId="232FA3E4" w14:textId="75AF26AF" w:rsidR="00322CE3" w:rsidRDefault="00322CE3" w:rsidP="00322CE3">
      <w:pPr>
        <w:rPr>
          <w:rFonts w:cs="Times New Roman"/>
          <w:szCs w:val="24"/>
        </w:rPr>
      </w:pPr>
    </w:p>
    <w:p w14:paraId="5B6C0501" w14:textId="5A08D3E6" w:rsidR="00322CE3" w:rsidRDefault="00322CE3" w:rsidP="00322CE3">
      <w:pPr>
        <w:rPr>
          <w:rFonts w:cs="Times New Roman"/>
          <w:szCs w:val="24"/>
        </w:rPr>
      </w:pPr>
    </w:p>
    <w:p w14:paraId="1FB604E9" w14:textId="24E716C5" w:rsidR="00322CE3" w:rsidRDefault="00322CE3" w:rsidP="00322CE3">
      <w:pPr>
        <w:rPr>
          <w:rFonts w:cs="Times New Roman"/>
          <w:szCs w:val="24"/>
        </w:rPr>
      </w:pPr>
    </w:p>
    <w:p w14:paraId="506138EA" w14:textId="77777777" w:rsidR="00322CE3" w:rsidRDefault="00322CE3" w:rsidP="00322CE3">
      <w:pPr>
        <w:rPr>
          <w:rFonts w:cs="Times New Roman"/>
          <w:szCs w:val="24"/>
        </w:rPr>
      </w:pPr>
    </w:p>
    <w:p w14:paraId="5D1F4ED0" w14:textId="77777777" w:rsidR="00322CE3" w:rsidRDefault="00322CE3" w:rsidP="00322CE3">
      <w:pPr>
        <w:rPr>
          <w:smallCaps/>
          <w:u w:val="single"/>
        </w:rPr>
      </w:pPr>
    </w:p>
    <w:p w14:paraId="151F7208" w14:textId="77777777" w:rsidR="00322CE3" w:rsidRPr="006737BD" w:rsidRDefault="00322CE3" w:rsidP="00322CE3">
      <w:pPr>
        <w:pStyle w:val="Heading1"/>
      </w:pPr>
      <w:bookmarkStart w:id="50" w:name="_Toc30336248"/>
      <w:bookmarkStart w:id="51" w:name="_Toc30444263"/>
      <w:r w:rsidRPr="006737BD">
        <w:lastRenderedPageBreak/>
        <w:t>SIGNATURES</w:t>
      </w:r>
      <w:bookmarkEnd w:id="50"/>
      <w:bookmarkEnd w:id="51"/>
    </w:p>
    <w:p w14:paraId="72666908" w14:textId="77777777" w:rsidR="00322CE3" w:rsidRPr="006737BD" w:rsidRDefault="00322CE3" w:rsidP="00322CE3">
      <w:pPr>
        <w:rPr>
          <w:smallCaps/>
          <w:u w:val="single"/>
        </w:rPr>
      </w:pPr>
    </w:p>
    <w:p w14:paraId="5DD846B9" w14:textId="497D3426" w:rsidR="00322CE3" w:rsidRPr="006737BD" w:rsidRDefault="00322CE3" w:rsidP="00322CE3">
      <w:pPr>
        <w:tabs>
          <w:tab w:val="left" w:pos="5400"/>
        </w:tabs>
        <w:rPr>
          <w:b/>
          <w:smallCaps/>
        </w:rPr>
      </w:pPr>
      <w:r w:rsidRPr="006737BD">
        <w:rPr>
          <w:b/>
        </w:rPr>
        <w:t>O</w:t>
      </w:r>
      <w:r w:rsidRPr="006737BD">
        <w:rPr>
          <w:b/>
          <w:smallCaps/>
        </w:rPr>
        <w:t>n behalf of the Company,</w:t>
      </w:r>
      <w:r w:rsidRPr="006737BD">
        <w:rPr>
          <w:b/>
          <w:smallCaps/>
        </w:rPr>
        <w:tab/>
      </w:r>
      <w:r w:rsidRPr="006737BD">
        <w:rPr>
          <w:b/>
        </w:rPr>
        <w:t>O</w:t>
      </w:r>
      <w:r w:rsidRPr="006737BD">
        <w:rPr>
          <w:b/>
          <w:smallCaps/>
        </w:rPr>
        <w:t xml:space="preserve">n behalf of the </w:t>
      </w:r>
      <w:r>
        <w:rPr>
          <w:b/>
          <w:smallCaps/>
        </w:rPr>
        <w:t>Contractor</w:t>
      </w:r>
      <w:r w:rsidRPr="006737BD">
        <w:rPr>
          <w:b/>
          <w:smallCaps/>
        </w:rPr>
        <w:t>,</w:t>
      </w:r>
    </w:p>
    <w:p w14:paraId="4D1E19EC" w14:textId="500827A9" w:rsidR="00322CE3" w:rsidRPr="006737BD" w:rsidRDefault="00322CE3" w:rsidP="00322CE3">
      <w:pPr>
        <w:tabs>
          <w:tab w:val="left" w:pos="5400"/>
        </w:tabs>
        <w:rPr>
          <w:b/>
          <w:smallCaps/>
        </w:rPr>
      </w:pPr>
      <w:proofErr w:type="spellStart"/>
      <w:r>
        <w:rPr>
          <w:b/>
          <w:smallCaps/>
        </w:rPr>
        <w:t>Symply</w:t>
      </w:r>
      <w:proofErr w:type="spellEnd"/>
      <w:r>
        <w:rPr>
          <w:b/>
          <w:smallCaps/>
        </w:rPr>
        <w:t xml:space="preserve"> Inc. </w:t>
      </w:r>
      <w:r w:rsidRPr="006737BD">
        <w:rPr>
          <w:b/>
          <w:smallCaps/>
        </w:rPr>
        <w:tab/>
      </w:r>
      <w:r w:rsidR="005C57E6">
        <w:rPr>
          <w:b/>
          <w:smallCaps/>
        </w:rPr>
        <w:t>Vivian Zhu</w:t>
      </w:r>
    </w:p>
    <w:p w14:paraId="16D55019" w14:textId="77777777" w:rsidR="00322CE3" w:rsidRPr="006737BD" w:rsidRDefault="00322CE3" w:rsidP="00322CE3">
      <w:pPr>
        <w:tabs>
          <w:tab w:val="left" w:pos="5400"/>
        </w:tabs>
        <w:rPr>
          <w:smallCaps/>
        </w:rPr>
      </w:pPr>
    </w:p>
    <w:p w14:paraId="106E8F00" w14:textId="77777777" w:rsidR="00322CE3" w:rsidRPr="006737BD" w:rsidRDefault="00322CE3" w:rsidP="00322CE3">
      <w:pPr>
        <w:tabs>
          <w:tab w:val="left" w:pos="5400"/>
        </w:tabs>
        <w:rPr>
          <w:smallCaps/>
        </w:rPr>
      </w:pPr>
    </w:p>
    <w:p w14:paraId="7C70A426" w14:textId="77777777" w:rsidR="00322CE3" w:rsidRPr="006737BD" w:rsidRDefault="00322CE3" w:rsidP="00322CE3">
      <w:pPr>
        <w:tabs>
          <w:tab w:val="left" w:pos="5400"/>
        </w:tabs>
        <w:rPr>
          <w:smallCaps/>
        </w:rPr>
      </w:pPr>
      <w:r w:rsidRPr="006737BD">
        <w:rPr>
          <w:smallCaps/>
        </w:rPr>
        <w:t>_________________________________</w:t>
      </w:r>
      <w:r w:rsidRPr="006737BD">
        <w:rPr>
          <w:smallCaps/>
        </w:rPr>
        <w:tab/>
        <w:t>_________________________________</w:t>
      </w:r>
    </w:p>
    <w:p w14:paraId="08564C01" w14:textId="77777777" w:rsidR="00322CE3" w:rsidRPr="006737BD" w:rsidRDefault="00322CE3" w:rsidP="00322CE3">
      <w:pPr>
        <w:tabs>
          <w:tab w:val="left" w:pos="5400"/>
        </w:tabs>
      </w:pPr>
      <w:r w:rsidRPr="006737BD">
        <w:rPr>
          <w:smallCaps/>
        </w:rPr>
        <w:t>P</w:t>
      </w:r>
      <w:r w:rsidRPr="006737BD">
        <w:t>rinted Name</w:t>
      </w:r>
      <w:r w:rsidRPr="006737BD">
        <w:tab/>
      </w:r>
      <w:r w:rsidRPr="006737BD">
        <w:rPr>
          <w:smallCaps/>
        </w:rPr>
        <w:t>P</w:t>
      </w:r>
      <w:r w:rsidRPr="006737BD">
        <w:t>rinted Name</w:t>
      </w:r>
    </w:p>
    <w:p w14:paraId="71AE8220" w14:textId="77777777" w:rsidR="00322CE3" w:rsidRPr="006737BD" w:rsidRDefault="00322CE3" w:rsidP="00322CE3">
      <w:pPr>
        <w:tabs>
          <w:tab w:val="left" w:pos="5400"/>
        </w:tabs>
      </w:pPr>
    </w:p>
    <w:p w14:paraId="4EC2F591" w14:textId="77777777" w:rsidR="00322CE3" w:rsidRPr="006737BD" w:rsidRDefault="00322CE3" w:rsidP="00322CE3">
      <w:pPr>
        <w:tabs>
          <w:tab w:val="left" w:pos="5400"/>
        </w:tabs>
        <w:rPr>
          <w:smallCaps/>
        </w:rPr>
      </w:pPr>
    </w:p>
    <w:p w14:paraId="2853A3E7" w14:textId="77777777" w:rsidR="00322CE3" w:rsidRPr="006737BD" w:rsidRDefault="00322CE3" w:rsidP="00322CE3">
      <w:pPr>
        <w:tabs>
          <w:tab w:val="left" w:pos="5400"/>
        </w:tabs>
        <w:rPr>
          <w:smallCaps/>
        </w:rPr>
      </w:pPr>
      <w:r w:rsidRPr="006737BD">
        <w:rPr>
          <w:smallCaps/>
        </w:rPr>
        <w:t>_________________________________</w:t>
      </w:r>
      <w:r w:rsidRPr="006737BD">
        <w:rPr>
          <w:smallCaps/>
        </w:rPr>
        <w:tab/>
        <w:t>_________________________________</w:t>
      </w:r>
    </w:p>
    <w:p w14:paraId="2BC3A1CC" w14:textId="77777777" w:rsidR="00322CE3" w:rsidRPr="006737BD" w:rsidRDefault="00322CE3" w:rsidP="00322CE3">
      <w:pPr>
        <w:tabs>
          <w:tab w:val="left" w:pos="5400"/>
        </w:tabs>
      </w:pPr>
      <w:r w:rsidRPr="006737BD">
        <w:t>Signature</w:t>
      </w:r>
      <w:r w:rsidRPr="006737BD">
        <w:tab/>
      </w:r>
      <w:proofErr w:type="spellStart"/>
      <w:r w:rsidRPr="006737BD">
        <w:t>Signature</w:t>
      </w:r>
      <w:proofErr w:type="spellEnd"/>
    </w:p>
    <w:p w14:paraId="0B22D086" w14:textId="77777777" w:rsidR="00322CE3" w:rsidRPr="006737BD" w:rsidRDefault="00322CE3" w:rsidP="00322CE3">
      <w:pPr>
        <w:tabs>
          <w:tab w:val="left" w:pos="5400"/>
        </w:tabs>
      </w:pPr>
    </w:p>
    <w:p w14:paraId="51A66E1C" w14:textId="77777777" w:rsidR="00322CE3" w:rsidRPr="006737BD" w:rsidRDefault="00322CE3" w:rsidP="00322CE3">
      <w:pPr>
        <w:tabs>
          <w:tab w:val="left" w:pos="5400"/>
        </w:tabs>
        <w:rPr>
          <w:smallCaps/>
        </w:rPr>
      </w:pPr>
    </w:p>
    <w:p w14:paraId="78DB024F" w14:textId="77777777" w:rsidR="00322CE3" w:rsidRPr="006737BD" w:rsidRDefault="00322CE3" w:rsidP="00322CE3">
      <w:pPr>
        <w:tabs>
          <w:tab w:val="left" w:pos="5400"/>
        </w:tabs>
      </w:pPr>
      <w:r w:rsidRPr="006737BD">
        <w:rPr>
          <w:smallCaps/>
        </w:rPr>
        <w:t>_________________________________</w:t>
      </w:r>
      <w:r w:rsidRPr="006737BD">
        <w:rPr>
          <w:smallCaps/>
        </w:rPr>
        <w:tab/>
        <w:t>_________________________________</w:t>
      </w:r>
    </w:p>
    <w:p w14:paraId="04F47E40" w14:textId="77777777" w:rsidR="00322CE3" w:rsidRPr="00D246B0" w:rsidRDefault="00322CE3" w:rsidP="00322CE3">
      <w:pPr>
        <w:tabs>
          <w:tab w:val="left" w:pos="5400"/>
        </w:tabs>
      </w:pPr>
      <w:r w:rsidRPr="006737BD">
        <w:t>Date</w:t>
      </w:r>
      <w:r w:rsidRPr="006737BD">
        <w:tab/>
      </w:r>
      <w:proofErr w:type="spellStart"/>
      <w:r w:rsidRPr="006737BD">
        <w:t>Date</w:t>
      </w:r>
      <w:proofErr w:type="spellEnd"/>
    </w:p>
    <w:p w14:paraId="4109C067" w14:textId="77777777" w:rsidR="007C4E85" w:rsidRDefault="007C4E85" w:rsidP="006725B2"/>
    <w:p w14:paraId="2E270357" w14:textId="77777777" w:rsidR="007C4E85" w:rsidRPr="00DD6214" w:rsidRDefault="007C4E85" w:rsidP="006725B2">
      <w:pPr>
        <w:jc w:val="center"/>
      </w:pPr>
    </w:p>
    <w:sectPr w:rsidR="007C4E85" w:rsidRPr="00DD6214" w:rsidSect="00A75646">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040DED" w14:textId="77777777" w:rsidR="003B2041" w:rsidRDefault="003B2041" w:rsidP="00A75646">
      <w:pPr>
        <w:spacing w:line="240" w:lineRule="auto"/>
      </w:pPr>
      <w:r>
        <w:separator/>
      </w:r>
    </w:p>
  </w:endnote>
  <w:endnote w:type="continuationSeparator" w:id="0">
    <w:p w14:paraId="67FB9F7C" w14:textId="77777777" w:rsidR="003B2041" w:rsidRDefault="003B2041" w:rsidP="00A7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charset w:val="00"/>
    <w:family w:val="roman"/>
    <w:pitch w:val="variable"/>
    <w:sig w:usb0="E0002AEF" w:usb1="C0007841"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1999415"/>
      <w:docPartObj>
        <w:docPartGallery w:val="Page Numbers (Bottom of Page)"/>
        <w:docPartUnique/>
      </w:docPartObj>
    </w:sdtPr>
    <w:sdtEndPr>
      <w:rPr>
        <w:rStyle w:val="PageNumber"/>
      </w:rPr>
    </w:sdtEndPr>
    <w:sdtContent>
      <w:p w14:paraId="6D23D614" w14:textId="1C2F2147" w:rsidR="00A75646" w:rsidRDefault="00A75646" w:rsidP="00837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90975919"/>
      <w:docPartObj>
        <w:docPartGallery w:val="Page Numbers (Bottom of Page)"/>
        <w:docPartUnique/>
      </w:docPartObj>
    </w:sdtPr>
    <w:sdtEndPr>
      <w:rPr>
        <w:rStyle w:val="PageNumber"/>
      </w:rPr>
    </w:sdtEndPr>
    <w:sdtContent>
      <w:p w14:paraId="66A7796F" w14:textId="5B461B72" w:rsidR="00A75646" w:rsidRDefault="00A75646" w:rsidP="00837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0E6B45" w14:textId="77777777" w:rsidR="00A75646" w:rsidRDefault="00A756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01745086"/>
      <w:docPartObj>
        <w:docPartGallery w:val="Page Numbers (Bottom of Page)"/>
        <w:docPartUnique/>
      </w:docPartObj>
    </w:sdtPr>
    <w:sdtEndPr>
      <w:rPr>
        <w:rStyle w:val="PageNumber"/>
      </w:rPr>
    </w:sdtEndPr>
    <w:sdtContent>
      <w:p w14:paraId="1032A3DB" w14:textId="77777777" w:rsidR="00A75646" w:rsidRDefault="00A75646" w:rsidP="00837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1C4BE70" w14:textId="77777777" w:rsidR="00A75646" w:rsidRDefault="00A756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77979945"/>
      <w:docPartObj>
        <w:docPartGallery w:val="Page Numbers (Bottom of Page)"/>
        <w:docPartUnique/>
      </w:docPartObj>
    </w:sdtPr>
    <w:sdtEndPr>
      <w:rPr>
        <w:rStyle w:val="PageNumber"/>
      </w:rPr>
    </w:sdtEndPr>
    <w:sdtContent>
      <w:p w14:paraId="6499E864" w14:textId="77777777" w:rsidR="00A75646" w:rsidRDefault="00A75646" w:rsidP="008377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F7524D5" w14:textId="77777777" w:rsidR="00A75646" w:rsidRDefault="00A75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5F6498" w14:textId="77777777" w:rsidR="003B2041" w:rsidRDefault="003B2041" w:rsidP="00A75646">
      <w:pPr>
        <w:spacing w:line="240" w:lineRule="auto"/>
      </w:pPr>
      <w:r>
        <w:separator/>
      </w:r>
    </w:p>
  </w:footnote>
  <w:footnote w:type="continuationSeparator" w:id="0">
    <w:p w14:paraId="6B05301F" w14:textId="77777777" w:rsidR="003B2041" w:rsidRDefault="003B2041" w:rsidP="00A7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F41AD" w14:textId="77777777" w:rsidR="00A75646" w:rsidRDefault="00A756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67FDE" w14:textId="77777777" w:rsidR="00A75646" w:rsidRDefault="00A756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61A2B1E"/>
    <w:lvl w:ilvl="0">
      <w:start w:val="1"/>
      <w:numFmt w:val="decimal"/>
      <w:lvlText w:val="%1."/>
      <w:lvlJc w:val="left"/>
      <w:pPr>
        <w:ind w:left="720" w:hanging="360"/>
      </w:pPr>
      <w:rPr>
        <w:rFonts w:hint="default"/>
      </w:rPr>
    </w:lvl>
  </w:abstractNum>
  <w:abstractNum w:abstractNumId="1" w15:restartNumberingAfterBreak="0">
    <w:nsid w:val="FFFFFF89"/>
    <w:multiLevelType w:val="singleLevel"/>
    <w:tmpl w:val="4044040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77E290B"/>
    <w:multiLevelType w:val="multilevel"/>
    <w:tmpl w:val="6994DC20"/>
    <w:lvl w:ilvl="0">
      <w:start w:val="1"/>
      <w:numFmt w:val="decimal"/>
      <w:pStyle w:val="Level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ED3705A"/>
    <w:multiLevelType w:val="hybridMultilevel"/>
    <w:tmpl w:val="4AD2EE90"/>
    <w:lvl w:ilvl="0" w:tplc="39FCE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64F55"/>
    <w:multiLevelType w:val="hybridMultilevel"/>
    <w:tmpl w:val="03763220"/>
    <w:lvl w:ilvl="0" w:tplc="1E1208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778FD"/>
    <w:multiLevelType w:val="hybridMultilevel"/>
    <w:tmpl w:val="73E0E36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921861"/>
    <w:multiLevelType w:val="multilevel"/>
    <w:tmpl w:val="F426D620"/>
    <w:lvl w:ilvl="0">
      <w:start w:val="1"/>
      <w:numFmt w:val="upperRoman"/>
      <w:lvlText w:val="%1."/>
      <w:lvlJc w:val="right"/>
      <w:pPr>
        <w:ind w:left="720" w:hanging="72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5913942"/>
    <w:multiLevelType w:val="hybridMultilevel"/>
    <w:tmpl w:val="BD1A30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8628C1"/>
    <w:multiLevelType w:val="multilevel"/>
    <w:tmpl w:val="73D8B2D0"/>
    <w:lvl w:ilvl="0">
      <w:start w:val="1"/>
      <w:numFmt w:val="decimal"/>
      <w:pStyle w:val="Leve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A265EB8"/>
    <w:multiLevelType w:val="hybridMultilevel"/>
    <w:tmpl w:val="424EF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E7278"/>
    <w:multiLevelType w:val="hybridMultilevel"/>
    <w:tmpl w:val="D292BDB4"/>
    <w:lvl w:ilvl="0" w:tplc="55622398">
      <w:start w:val="1"/>
      <w:numFmt w:val="decimal"/>
      <w:pStyle w:val="Heading4"/>
      <w:lvlText w:val="%1."/>
      <w:lvlJc w:val="left"/>
      <w:pPr>
        <w:tabs>
          <w:tab w:val="num" w:pos="2160"/>
        </w:tabs>
        <w:ind w:left="2160" w:hanging="720"/>
      </w:pPr>
      <w:rPr>
        <w:rFonts w:ascii="Times New Roman" w:hAnsi="Times New Roman" w:hint="default"/>
        <w:b w:val="0"/>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430AA5"/>
    <w:multiLevelType w:val="hybridMultilevel"/>
    <w:tmpl w:val="1B329F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F076D6"/>
    <w:multiLevelType w:val="hybridMultilevel"/>
    <w:tmpl w:val="7DFE155C"/>
    <w:lvl w:ilvl="0" w:tplc="B53666D6">
      <w:start w:val="1"/>
      <w:numFmt w:val="decimal"/>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03695"/>
    <w:multiLevelType w:val="hybridMultilevel"/>
    <w:tmpl w:val="B02AE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162AAD"/>
    <w:multiLevelType w:val="hybridMultilevel"/>
    <w:tmpl w:val="FDBEFB16"/>
    <w:lvl w:ilvl="0" w:tplc="3782D0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2138D7"/>
    <w:multiLevelType w:val="hybridMultilevel"/>
    <w:tmpl w:val="1EB2FD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90695"/>
    <w:multiLevelType w:val="hybridMultilevel"/>
    <w:tmpl w:val="37484F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915831"/>
    <w:multiLevelType w:val="hybridMultilevel"/>
    <w:tmpl w:val="AD645F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874C4D"/>
    <w:multiLevelType w:val="hybridMultilevel"/>
    <w:tmpl w:val="D5887442"/>
    <w:lvl w:ilvl="0" w:tplc="9B184E1E">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160C11"/>
    <w:multiLevelType w:val="hybridMultilevel"/>
    <w:tmpl w:val="23E42A94"/>
    <w:lvl w:ilvl="0" w:tplc="BB403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010E9A"/>
    <w:multiLevelType w:val="hybridMultilevel"/>
    <w:tmpl w:val="B0AC5F2A"/>
    <w:lvl w:ilvl="0" w:tplc="6E288DDE">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 w:numId="3">
    <w:abstractNumId w:val="10"/>
  </w:num>
  <w:num w:numId="4">
    <w:abstractNumId w:val="20"/>
  </w:num>
  <w:num w:numId="5">
    <w:abstractNumId w:val="12"/>
  </w:num>
  <w:num w:numId="6">
    <w:abstractNumId w:val="2"/>
  </w:num>
  <w:num w:numId="7">
    <w:abstractNumId w:val="6"/>
  </w:num>
  <w:num w:numId="8">
    <w:abstractNumId w:val="18"/>
  </w:num>
  <w:num w:numId="9">
    <w:abstractNumId w:val="8"/>
  </w:num>
  <w:num w:numId="10">
    <w:abstractNumId w:val="13"/>
  </w:num>
  <w:num w:numId="11">
    <w:abstractNumId w:val="19"/>
  </w:num>
  <w:num w:numId="12">
    <w:abstractNumId w:val="14"/>
  </w:num>
  <w:num w:numId="13">
    <w:abstractNumId w:val="1"/>
  </w:num>
  <w:num w:numId="14">
    <w:abstractNumId w:val="16"/>
  </w:num>
  <w:num w:numId="15">
    <w:abstractNumId w:val="4"/>
  </w:num>
  <w:num w:numId="16">
    <w:abstractNumId w:val="3"/>
  </w:num>
  <w:num w:numId="17">
    <w:abstractNumId w:val="5"/>
  </w:num>
  <w:num w:numId="18">
    <w:abstractNumId w:val="11"/>
  </w:num>
  <w:num w:numId="19">
    <w:abstractNumId w:val="15"/>
  </w:num>
  <w:num w:numId="20">
    <w:abstractNumId w:val="17"/>
  </w:num>
  <w:num w:numId="21">
    <w:abstractNumId w:val="7"/>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214"/>
    <w:rsid w:val="000120A1"/>
    <w:rsid w:val="000324B5"/>
    <w:rsid w:val="000348BE"/>
    <w:rsid w:val="00037327"/>
    <w:rsid w:val="00043A20"/>
    <w:rsid w:val="000533A5"/>
    <w:rsid w:val="00060B5E"/>
    <w:rsid w:val="00061948"/>
    <w:rsid w:val="00072613"/>
    <w:rsid w:val="00087AFC"/>
    <w:rsid w:val="0009575E"/>
    <w:rsid w:val="000A5929"/>
    <w:rsid w:val="000B2C32"/>
    <w:rsid w:val="000D3740"/>
    <w:rsid w:val="000D6268"/>
    <w:rsid w:val="000E0B7E"/>
    <w:rsid w:val="000E39C7"/>
    <w:rsid w:val="000F6D1A"/>
    <w:rsid w:val="00112C94"/>
    <w:rsid w:val="00116249"/>
    <w:rsid w:val="00123EF6"/>
    <w:rsid w:val="00142DCE"/>
    <w:rsid w:val="001450B4"/>
    <w:rsid w:val="00162213"/>
    <w:rsid w:val="0017400F"/>
    <w:rsid w:val="001803C0"/>
    <w:rsid w:val="0019092A"/>
    <w:rsid w:val="00194393"/>
    <w:rsid w:val="001B5590"/>
    <w:rsid w:val="001D06B6"/>
    <w:rsid w:val="001D12C7"/>
    <w:rsid w:val="001E1A60"/>
    <w:rsid w:val="001E7FE5"/>
    <w:rsid w:val="0020010E"/>
    <w:rsid w:val="00203B0B"/>
    <w:rsid w:val="00225D16"/>
    <w:rsid w:val="00232050"/>
    <w:rsid w:val="002416C0"/>
    <w:rsid w:val="002427BC"/>
    <w:rsid w:val="00252D23"/>
    <w:rsid w:val="00255B14"/>
    <w:rsid w:val="002833CF"/>
    <w:rsid w:val="00285ECE"/>
    <w:rsid w:val="002E5DC4"/>
    <w:rsid w:val="00303DD5"/>
    <w:rsid w:val="00314388"/>
    <w:rsid w:val="00314A23"/>
    <w:rsid w:val="00322CE3"/>
    <w:rsid w:val="00327DD6"/>
    <w:rsid w:val="00331E68"/>
    <w:rsid w:val="00337872"/>
    <w:rsid w:val="00346481"/>
    <w:rsid w:val="00362CB6"/>
    <w:rsid w:val="00387661"/>
    <w:rsid w:val="00393A00"/>
    <w:rsid w:val="00393B2A"/>
    <w:rsid w:val="0039673A"/>
    <w:rsid w:val="003B2041"/>
    <w:rsid w:val="003E436C"/>
    <w:rsid w:val="003F54D4"/>
    <w:rsid w:val="0040264C"/>
    <w:rsid w:val="004247C9"/>
    <w:rsid w:val="00460805"/>
    <w:rsid w:val="00467894"/>
    <w:rsid w:val="00492F2A"/>
    <w:rsid w:val="004939DF"/>
    <w:rsid w:val="004A57F6"/>
    <w:rsid w:val="004C6B27"/>
    <w:rsid w:val="004E0B43"/>
    <w:rsid w:val="004E4F59"/>
    <w:rsid w:val="004F1448"/>
    <w:rsid w:val="00503E34"/>
    <w:rsid w:val="005171DB"/>
    <w:rsid w:val="005327F1"/>
    <w:rsid w:val="00553D99"/>
    <w:rsid w:val="00566085"/>
    <w:rsid w:val="0058109B"/>
    <w:rsid w:val="00596316"/>
    <w:rsid w:val="00596D10"/>
    <w:rsid w:val="005A7D29"/>
    <w:rsid w:val="005C57E6"/>
    <w:rsid w:val="005E6239"/>
    <w:rsid w:val="005F3AAF"/>
    <w:rsid w:val="00607289"/>
    <w:rsid w:val="006227C6"/>
    <w:rsid w:val="006336AD"/>
    <w:rsid w:val="00636F53"/>
    <w:rsid w:val="00643E4D"/>
    <w:rsid w:val="0064517C"/>
    <w:rsid w:val="006464E3"/>
    <w:rsid w:val="006626CB"/>
    <w:rsid w:val="00663D17"/>
    <w:rsid w:val="00670F8D"/>
    <w:rsid w:val="006725B2"/>
    <w:rsid w:val="006737BD"/>
    <w:rsid w:val="00682434"/>
    <w:rsid w:val="006E03BA"/>
    <w:rsid w:val="007014C0"/>
    <w:rsid w:val="00706FE4"/>
    <w:rsid w:val="007116E9"/>
    <w:rsid w:val="00717797"/>
    <w:rsid w:val="0073446C"/>
    <w:rsid w:val="00756880"/>
    <w:rsid w:val="00760AAF"/>
    <w:rsid w:val="007632C5"/>
    <w:rsid w:val="0077286B"/>
    <w:rsid w:val="00786655"/>
    <w:rsid w:val="007879C5"/>
    <w:rsid w:val="00796629"/>
    <w:rsid w:val="007A46EA"/>
    <w:rsid w:val="007B5D87"/>
    <w:rsid w:val="007B6177"/>
    <w:rsid w:val="007C30A8"/>
    <w:rsid w:val="007C4E85"/>
    <w:rsid w:val="007E0939"/>
    <w:rsid w:val="008161FC"/>
    <w:rsid w:val="008514EA"/>
    <w:rsid w:val="00852800"/>
    <w:rsid w:val="00874FB7"/>
    <w:rsid w:val="00895EBA"/>
    <w:rsid w:val="008A18A1"/>
    <w:rsid w:val="008C3887"/>
    <w:rsid w:val="008D2ADE"/>
    <w:rsid w:val="008E1546"/>
    <w:rsid w:val="008F31A2"/>
    <w:rsid w:val="009218C5"/>
    <w:rsid w:val="009232EC"/>
    <w:rsid w:val="00924703"/>
    <w:rsid w:val="00925C40"/>
    <w:rsid w:val="0093770B"/>
    <w:rsid w:val="009471F2"/>
    <w:rsid w:val="0095580A"/>
    <w:rsid w:val="0096679B"/>
    <w:rsid w:val="009671D9"/>
    <w:rsid w:val="00975DAF"/>
    <w:rsid w:val="0098389A"/>
    <w:rsid w:val="00984201"/>
    <w:rsid w:val="009906AF"/>
    <w:rsid w:val="009B7B55"/>
    <w:rsid w:val="009C1366"/>
    <w:rsid w:val="009E64C5"/>
    <w:rsid w:val="00A10D22"/>
    <w:rsid w:val="00A17613"/>
    <w:rsid w:val="00A21B88"/>
    <w:rsid w:val="00A43BA5"/>
    <w:rsid w:val="00A54D34"/>
    <w:rsid w:val="00A75646"/>
    <w:rsid w:val="00A77350"/>
    <w:rsid w:val="00A81B8D"/>
    <w:rsid w:val="00A9229F"/>
    <w:rsid w:val="00AA19BE"/>
    <w:rsid w:val="00AA1C53"/>
    <w:rsid w:val="00AC011E"/>
    <w:rsid w:val="00AF34B7"/>
    <w:rsid w:val="00AF4BEA"/>
    <w:rsid w:val="00B018EB"/>
    <w:rsid w:val="00B03F7F"/>
    <w:rsid w:val="00B05564"/>
    <w:rsid w:val="00B06B18"/>
    <w:rsid w:val="00B354E8"/>
    <w:rsid w:val="00B82E2B"/>
    <w:rsid w:val="00BB1C11"/>
    <w:rsid w:val="00BC1A8C"/>
    <w:rsid w:val="00BC72CE"/>
    <w:rsid w:val="00C07703"/>
    <w:rsid w:val="00C32440"/>
    <w:rsid w:val="00C646A0"/>
    <w:rsid w:val="00C708FE"/>
    <w:rsid w:val="00C8477F"/>
    <w:rsid w:val="00C87F12"/>
    <w:rsid w:val="00C97610"/>
    <w:rsid w:val="00CA59AC"/>
    <w:rsid w:val="00CB0C5A"/>
    <w:rsid w:val="00CD65E0"/>
    <w:rsid w:val="00CE744A"/>
    <w:rsid w:val="00CF117A"/>
    <w:rsid w:val="00CF3AD3"/>
    <w:rsid w:val="00CF75A9"/>
    <w:rsid w:val="00D0164C"/>
    <w:rsid w:val="00D14FE2"/>
    <w:rsid w:val="00D246B0"/>
    <w:rsid w:val="00D32777"/>
    <w:rsid w:val="00D421BE"/>
    <w:rsid w:val="00D82857"/>
    <w:rsid w:val="00D85454"/>
    <w:rsid w:val="00D966AB"/>
    <w:rsid w:val="00D9777A"/>
    <w:rsid w:val="00D97CC9"/>
    <w:rsid w:val="00DC2CB8"/>
    <w:rsid w:val="00DC4C99"/>
    <w:rsid w:val="00DC4D38"/>
    <w:rsid w:val="00DC6F9D"/>
    <w:rsid w:val="00DD1066"/>
    <w:rsid w:val="00DD6214"/>
    <w:rsid w:val="00DD6F10"/>
    <w:rsid w:val="00DF2732"/>
    <w:rsid w:val="00DF4B24"/>
    <w:rsid w:val="00DF5F57"/>
    <w:rsid w:val="00E21F9C"/>
    <w:rsid w:val="00E304B4"/>
    <w:rsid w:val="00E47F10"/>
    <w:rsid w:val="00E50690"/>
    <w:rsid w:val="00E912E7"/>
    <w:rsid w:val="00E929C2"/>
    <w:rsid w:val="00EC13FD"/>
    <w:rsid w:val="00EC3BD0"/>
    <w:rsid w:val="00EE3D4A"/>
    <w:rsid w:val="00EF1E76"/>
    <w:rsid w:val="00F14CDB"/>
    <w:rsid w:val="00F24BF9"/>
    <w:rsid w:val="00F24E06"/>
    <w:rsid w:val="00F31A50"/>
    <w:rsid w:val="00F41982"/>
    <w:rsid w:val="00F444F4"/>
    <w:rsid w:val="00F45862"/>
    <w:rsid w:val="00F50BBB"/>
    <w:rsid w:val="00F664D9"/>
    <w:rsid w:val="00FD531D"/>
    <w:rsid w:val="00FE3786"/>
    <w:rsid w:val="00FF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78D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116E9"/>
    <w:pPr>
      <w:spacing w:line="276" w:lineRule="auto"/>
      <w:jc w:val="both"/>
    </w:pPr>
    <w:rPr>
      <w:rFonts w:ascii="Times New Roman" w:hAnsi="Times New Roman"/>
      <w:szCs w:val="22"/>
    </w:rPr>
  </w:style>
  <w:style w:type="paragraph" w:styleId="Heading1">
    <w:name w:val="heading 1"/>
    <w:basedOn w:val="Normal"/>
    <w:next w:val="Normal"/>
    <w:link w:val="Heading1Char"/>
    <w:autoRedefine/>
    <w:uiPriority w:val="9"/>
    <w:qFormat/>
    <w:rsid w:val="00F14CDB"/>
    <w:pPr>
      <w:jc w:val="center"/>
      <w:outlineLvl w:val="0"/>
    </w:pPr>
    <w:rPr>
      <w:rFonts w:cs="Times New Roman (Body CS)"/>
      <w:caps/>
      <w:u w:val="single"/>
    </w:rPr>
  </w:style>
  <w:style w:type="paragraph" w:styleId="Heading2">
    <w:name w:val="heading 2"/>
    <w:basedOn w:val="Normal"/>
    <w:next w:val="Normal"/>
    <w:link w:val="Heading2Char"/>
    <w:autoRedefine/>
    <w:uiPriority w:val="9"/>
    <w:unhideWhenUsed/>
    <w:qFormat/>
    <w:rsid w:val="00FE3786"/>
    <w:pPr>
      <w:outlineLvl w:val="1"/>
    </w:pPr>
    <w:rPr>
      <w:b/>
      <w:smallCaps/>
    </w:rPr>
  </w:style>
  <w:style w:type="paragraph" w:styleId="Heading3">
    <w:name w:val="heading 3"/>
    <w:basedOn w:val="Normal"/>
    <w:next w:val="Normal"/>
    <w:link w:val="Heading3Char"/>
    <w:autoRedefine/>
    <w:uiPriority w:val="9"/>
    <w:unhideWhenUsed/>
    <w:qFormat/>
    <w:rsid w:val="00FE3786"/>
    <w:pPr>
      <w:outlineLvl w:val="2"/>
    </w:pPr>
    <w:rPr>
      <w:smallCaps/>
      <w:u w:val="single"/>
    </w:rPr>
  </w:style>
  <w:style w:type="paragraph" w:styleId="Heading4">
    <w:name w:val="heading 4"/>
    <w:basedOn w:val="Normal"/>
    <w:next w:val="Normal"/>
    <w:link w:val="Heading4Char"/>
    <w:autoRedefine/>
    <w:uiPriority w:val="9"/>
    <w:unhideWhenUsed/>
    <w:qFormat/>
    <w:rsid w:val="00D97CC9"/>
    <w:pPr>
      <w:keepNext/>
      <w:keepLines/>
      <w:numPr>
        <w:numId w:val="3"/>
      </w:numPr>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3786"/>
    <w:rPr>
      <w:rFonts w:ascii="Times New Roman" w:hAnsi="Times New Roman"/>
      <w:smallCaps/>
      <w:szCs w:val="22"/>
      <w:u w:val="single"/>
    </w:rPr>
  </w:style>
  <w:style w:type="paragraph" w:styleId="TOC1">
    <w:name w:val="toc 1"/>
    <w:basedOn w:val="Normal"/>
    <w:next w:val="Normal"/>
    <w:autoRedefine/>
    <w:uiPriority w:val="39"/>
    <w:unhideWhenUsed/>
    <w:qFormat/>
    <w:rsid w:val="00D97CC9"/>
    <w:pPr>
      <w:spacing w:before="260" w:after="260"/>
      <w:outlineLvl w:val="0"/>
    </w:pPr>
    <w:rPr>
      <w:caps/>
    </w:rPr>
  </w:style>
  <w:style w:type="paragraph" w:styleId="TOC2">
    <w:name w:val="toc 2"/>
    <w:basedOn w:val="Normal"/>
    <w:next w:val="Normal"/>
    <w:autoRedefine/>
    <w:uiPriority w:val="39"/>
    <w:unhideWhenUsed/>
    <w:qFormat/>
    <w:rsid w:val="00D97CC9"/>
    <w:pPr>
      <w:spacing w:before="260" w:after="260"/>
      <w:ind w:left="360"/>
    </w:pPr>
    <w:rPr>
      <w:smallCaps/>
    </w:rPr>
  </w:style>
  <w:style w:type="paragraph" w:styleId="TOC3">
    <w:name w:val="toc 3"/>
    <w:basedOn w:val="Normal"/>
    <w:next w:val="Normal"/>
    <w:autoRedefine/>
    <w:uiPriority w:val="39"/>
    <w:unhideWhenUsed/>
    <w:qFormat/>
    <w:rsid w:val="00D97CC9"/>
    <w:pPr>
      <w:spacing w:before="260" w:after="260"/>
      <w:ind w:left="720"/>
    </w:pPr>
  </w:style>
  <w:style w:type="paragraph" w:styleId="TOC4">
    <w:name w:val="toc 4"/>
    <w:basedOn w:val="Normal"/>
    <w:next w:val="Normal"/>
    <w:autoRedefine/>
    <w:uiPriority w:val="39"/>
    <w:unhideWhenUsed/>
    <w:rsid w:val="00D97CC9"/>
    <w:pPr>
      <w:ind w:left="780"/>
    </w:pPr>
  </w:style>
  <w:style w:type="character" w:customStyle="1" w:styleId="Heading1Char">
    <w:name w:val="Heading 1 Char"/>
    <w:basedOn w:val="DefaultParagraphFont"/>
    <w:link w:val="Heading1"/>
    <w:uiPriority w:val="9"/>
    <w:rsid w:val="00F14CDB"/>
    <w:rPr>
      <w:rFonts w:ascii="Times New Roman" w:hAnsi="Times New Roman" w:cs="Times New Roman (Body CS)"/>
      <w:caps/>
      <w:szCs w:val="22"/>
      <w:u w:val="single"/>
    </w:rPr>
  </w:style>
  <w:style w:type="character" w:customStyle="1" w:styleId="Heading2Char">
    <w:name w:val="Heading 2 Char"/>
    <w:basedOn w:val="DefaultParagraphFont"/>
    <w:link w:val="Heading2"/>
    <w:uiPriority w:val="9"/>
    <w:rsid w:val="00FE3786"/>
    <w:rPr>
      <w:rFonts w:ascii="Times New Roman" w:hAnsi="Times New Roman"/>
      <w:b/>
      <w:smallCaps/>
      <w:szCs w:val="22"/>
    </w:rPr>
  </w:style>
  <w:style w:type="character" w:customStyle="1" w:styleId="Heading4Char">
    <w:name w:val="Heading 4 Char"/>
    <w:basedOn w:val="DefaultParagraphFont"/>
    <w:link w:val="Heading4"/>
    <w:uiPriority w:val="9"/>
    <w:rsid w:val="00D97CC9"/>
    <w:rPr>
      <w:rFonts w:ascii="Times New Roman" w:eastAsiaTheme="majorEastAsia" w:hAnsi="Times New Roman" w:cstheme="majorBidi"/>
      <w:i/>
      <w:iCs/>
      <w:color w:val="000000" w:themeColor="text1"/>
      <w:szCs w:val="20"/>
      <w:lang w:eastAsia="ja-JP"/>
    </w:rPr>
  </w:style>
  <w:style w:type="paragraph" w:customStyle="1" w:styleId="Level1">
    <w:name w:val="Level 1"/>
    <w:basedOn w:val="Heading1"/>
    <w:next w:val="Normal"/>
    <w:link w:val="Level1Char"/>
    <w:autoRedefine/>
    <w:rsid w:val="007116E9"/>
    <w:pPr>
      <w:spacing w:after="240"/>
    </w:pPr>
    <w:rPr>
      <w:b/>
    </w:rPr>
  </w:style>
  <w:style w:type="character" w:customStyle="1" w:styleId="Level1Char">
    <w:name w:val="Level 1 Char"/>
    <w:basedOn w:val="DefaultParagraphFont"/>
    <w:link w:val="Level1"/>
    <w:rsid w:val="007116E9"/>
    <w:rPr>
      <w:rFonts w:ascii="Times New Roman" w:eastAsiaTheme="majorEastAsia" w:hAnsi="Times New Roman" w:cstheme="majorBidi"/>
      <w:b/>
      <w:caps/>
      <w:szCs w:val="32"/>
    </w:rPr>
  </w:style>
  <w:style w:type="paragraph" w:styleId="FootnoteText">
    <w:name w:val="footnote text"/>
    <w:basedOn w:val="Normal"/>
    <w:link w:val="FootnoteTextChar"/>
    <w:autoRedefine/>
    <w:uiPriority w:val="99"/>
    <w:unhideWhenUsed/>
    <w:qFormat/>
    <w:rsid w:val="007116E9"/>
    <w:pPr>
      <w:spacing w:after="240"/>
    </w:pPr>
    <w:rPr>
      <w:sz w:val="20"/>
      <w:szCs w:val="20"/>
    </w:rPr>
  </w:style>
  <w:style w:type="character" w:customStyle="1" w:styleId="FootnoteTextChar">
    <w:name w:val="Footnote Text Char"/>
    <w:basedOn w:val="DefaultParagraphFont"/>
    <w:link w:val="FootnoteText"/>
    <w:uiPriority w:val="99"/>
    <w:rsid w:val="007116E9"/>
    <w:rPr>
      <w:rFonts w:ascii="Times New Roman" w:hAnsi="Times New Roman"/>
      <w:sz w:val="20"/>
      <w:szCs w:val="20"/>
    </w:rPr>
  </w:style>
  <w:style w:type="paragraph" w:customStyle="1" w:styleId="Level4">
    <w:name w:val="Level 4"/>
    <w:basedOn w:val="Heading4"/>
    <w:next w:val="Normal"/>
    <w:link w:val="Level4Char"/>
    <w:autoRedefine/>
    <w:rsid w:val="00895EBA"/>
    <w:pPr>
      <w:numPr>
        <w:numId w:val="6"/>
      </w:numPr>
      <w:spacing w:after="240"/>
    </w:pPr>
    <w:rPr>
      <w:color w:val="000000" w:themeColor="text1"/>
      <w:szCs w:val="24"/>
    </w:rPr>
  </w:style>
  <w:style w:type="character" w:customStyle="1" w:styleId="Level4Char">
    <w:name w:val="Level 4 Char"/>
    <w:basedOn w:val="Heading4Char"/>
    <w:link w:val="Level4"/>
    <w:rsid w:val="00895EBA"/>
    <w:rPr>
      <w:rFonts w:ascii="Times New Roman" w:eastAsiaTheme="majorEastAsia" w:hAnsi="Times New Roman" w:cstheme="majorBidi"/>
      <w:i/>
      <w:iCs/>
      <w:color w:val="000000" w:themeColor="text1"/>
      <w:szCs w:val="20"/>
      <w:lang w:eastAsia="ja-JP"/>
    </w:rPr>
  </w:style>
  <w:style w:type="paragraph" w:customStyle="1" w:styleId="Level2">
    <w:name w:val="Level 2"/>
    <w:basedOn w:val="Heading2"/>
    <w:next w:val="Normal"/>
    <w:link w:val="Level2Char"/>
    <w:autoRedefine/>
    <w:rsid w:val="00C97610"/>
    <w:pPr>
      <w:numPr>
        <w:numId w:val="9"/>
      </w:numPr>
      <w:spacing w:after="240"/>
    </w:pPr>
    <w:rPr>
      <w:b w:val="0"/>
      <w:smallCaps w:val="0"/>
      <w:color w:val="000000" w:themeColor="text1"/>
    </w:rPr>
  </w:style>
  <w:style w:type="character" w:customStyle="1" w:styleId="Level2Char">
    <w:name w:val="Level 2 Char"/>
    <w:basedOn w:val="Heading2Char"/>
    <w:link w:val="Level2"/>
    <w:rsid w:val="00C97610"/>
    <w:rPr>
      <w:rFonts w:ascii="Times New Roman" w:eastAsiaTheme="majorEastAsia" w:hAnsi="Times New Roman" w:cstheme="majorBidi"/>
      <w:b w:val="0"/>
      <w:smallCaps w:val="0"/>
      <w:color w:val="000000" w:themeColor="text1"/>
      <w:sz w:val="26"/>
      <w:szCs w:val="26"/>
      <w:lang w:eastAsia="ja-JP"/>
    </w:rPr>
  </w:style>
  <w:style w:type="paragraph" w:styleId="ListParagraph">
    <w:name w:val="List Paragraph"/>
    <w:basedOn w:val="Normal"/>
    <w:uiPriority w:val="34"/>
    <w:qFormat/>
    <w:rsid w:val="00DD6214"/>
    <w:pPr>
      <w:ind w:left="720"/>
      <w:contextualSpacing/>
    </w:pPr>
  </w:style>
  <w:style w:type="paragraph" w:styleId="ListBullet">
    <w:name w:val="List Bullet"/>
    <w:basedOn w:val="Normal"/>
    <w:uiPriority w:val="99"/>
    <w:unhideWhenUsed/>
    <w:rsid w:val="00303DD5"/>
    <w:pPr>
      <w:numPr>
        <w:numId w:val="13"/>
      </w:numPr>
      <w:contextualSpacing/>
    </w:pPr>
  </w:style>
  <w:style w:type="character" w:styleId="CommentReference">
    <w:name w:val="annotation reference"/>
    <w:basedOn w:val="DefaultParagraphFont"/>
    <w:uiPriority w:val="99"/>
    <w:semiHidden/>
    <w:unhideWhenUsed/>
    <w:rsid w:val="008161FC"/>
    <w:rPr>
      <w:sz w:val="16"/>
      <w:szCs w:val="16"/>
    </w:rPr>
  </w:style>
  <w:style w:type="paragraph" w:styleId="CommentText">
    <w:name w:val="annotation text"/>
    <w:basedOn w:val="Normal"/>
    <w:link w:val="CommentTextChar"/>
    <w:uiPriority w:val="99"/>
    <w:semiHidden/>
    <w:unhideWhenUsed/>
    <w:rsid w:val="008161FC"/>
    <w:pPr>
      <w:spacing w:line="240" w:lineRule="auto"/>
    </w:pPr>
    <w:rPr>
      <w:sz w:val="20"/>
      <w:szCs w:val="20"/>
    </w:rPr>
  </w:style>
  <w:style w:type="character" w:customStyle="1" w:styleId="CommentTextChar">
    <w:name w:val="Comment Text Char"/>
    <w:basedOn w:val="DefaultParagraphFont"/>
    <w:link w:val="CommentText"/>
    <w:uiPriority w:val="99"/>
    <w:semiHidden/>
    <w:rsid w:val="008161F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161FC"/>
    <w:rPr>
      <w:b/>
      <w:bCs/>
    </w:rPr>
  </w:style>
  <w:style w:type="character" w:customStyle="1" w:styleId="CommentSubjectChar">
    <w:name w:val="Comment Subject Char"/>
    <w:basedOn w:val="CommentTextChar"/>
    <w:link w:val="CommentSubject"/>
    <w:uiPriority w:val="99"/>
    <w:semiHidden/>
    <w:rsid w:val="008161FC"/>
    <w:rPr>
      <w:rFonts w:ascii="Times New Roman" w:hAnsi="Times New Roman"/>
      <w:b/>
      <w:bCs/>
      <w:sz w:val="20"/>
      <w:szCs w:val="20"/>
    </w:rPr>
  </w:style>
  <w:style w:type="paragraph" w:styleId="BalloonText">
    <w:name w:val="Balloon Text"/>
    <w:basedOn w:val="Normal"/>
    <w:link w:val="BalloonTextChar"/>
    <w:uiPriority w:val="99"/>
    <w:semiHidden/>
    <w:unhideWhenUsed/>
    <w:rsid w:val="008161F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61FC"/>
    <w:rPr>
      <w:rFonts w:ascii="Segoe UI" w:hAnsi="Segoe UI" w:cs="Segoe UI"/>
      <w:sz w:val="18"/>
      <w:szCs w:val="18"/>
    </w:rPr>
  </w:style>
  <w:style w:type="paragraph" w:styleId="Header">
    <w:name w:val="header"/>
    <w:basedOn w:val="Normal"/>
    <w:link w:val="HeaderChar"/>
    <w:uiPriority w:val="99"/>
    <w:unhideWhenUsed/>
    <w:rsid w:val="00A75646"/>
    <w:pPr>
      <w:tabs>
        <w:tab w:val="center" w:pos="4680"/>
        <w:tab w:val="right" w:pos="9360"/>
      </w:tabs>
      <w:spacing w:line="240" w:lineRule="auto"/>
    </w:pPr>
  </w:style>
  <w:style w:type="character" w:customStyle="1" w:styleId="HeaderChar">
    <w:name w:val="Header Char"/>
    <w:basedOn w:val="DefaultParagraphFont"/>
    <w:link w:val="Header"/>
    <w:uiPriority w:val="99"/>
    <w:rsid w:val="00A75646"/>
    <w:rPr>
      <w:rFonts w:ascii="Times New Roman" w:hAnsi="Times New Roman"/>
      <w:szCs w:val="22"/>
    </w:rPr>
  </w:style>
  <w:style w:type="paragraph" w:styleId="Footer">
    <w:name w:val="footer"/>
    <w:basedOn w:val="Normal"/>
    <w:link w:val="FooterChar"/>
    <w:uiPriority w:val="99"/>
    <w:unhideWhenUsed/>
    <w:rsid w:val="00A75646"/>
    <w:pPr>
      <w:tabs>
        <w:tab w:val="center" w:pos="4680"/>
        <w:tab w:val="right" w:pos="9360"/>
      </w:tabs>
      <w:spacing w:line="240" w:lineRule="auto"/>
    </w:pPr>
  </w:style>
  <w:style w:type="character" w:customStyle="1" w:styleId="FooterChar">
    <w:name w:val="Footer Char"/>
    <w:basedOn w:val="DefaultParagraphFont"/>
    <w:link w:val="Footer"/>
    <w:uiPriority w:val="99"/>
    <w:rsid w:val="00A75646"/>
    <w:rPr>
      <w:rFonts w:ascii="Times New Roman" w:hAnsi="Times New Roman"/>
      <w:szCs w:val="22"/>
    </w:rPr>
  </w:style>
  <w:style w:type="character" w:styleId="PageNumber">
    <w:name w:val="page number"/>
    <w:basedOn w:val="DefaultParagraphFont"/>
    <w:uiPriority w:val="99"/>
    <w:semiHidden/>
    <w:unhideWhenUsed/>
    <w:rsid w:val="00A75646"/>
  </w:style>
  <w:style w:type="character" w:styleId="Hyperlink">
    <w:name w:val="Hyperlink"/>
    <w:basedOn w:val="DefaultParagraphFont"/>
    <w:uiPriority w:val="99"/>
    <w:unhideWhenUsed/>
    <w:rsid w:val="004F14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77515C5-F9C9-4186-9752-46F10B24C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Oliveira</dc:creator>
  <cp:keywords/>
  <dc:description/>
  <cp:lastModifiedBy>Marcel S. Oliveira</cp:lastModifiedBy>
  <cp:revision>11</cp:revision>
  <cp:lastPrinted>2020-01-04T10:08:00Z</cp:lastPrinted>
  <dcterms:created xsi:type="dcterms:W3CDTF">2020-01-21T01:23:00Z</dcterms:created>
  <dcterms:modified xsi:type="dcterms:W3CDTF">2020-01-21T17:54:00Z</dcterms:modified>
</cp:coreProperties>
</file>