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sz w:val="48"/>
          <w:u w:val="none"/>
        </w:rPr>
        <w:t>TAB B</w:t>
      </w:r>
    </w:p>
    <w:p>
      <w:pPr>
        <w:spacing w:line="276" w:lineRule="auto"/>
        <w:jc w:val="left"/>
      </w:pPr>
    </w:p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48"/>
          <w:u w:val="none"/>
        </w:rPr>
        <w:t>BIOGRAPHICAL INFORMATION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