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1de19ead4f45480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bidi w:val="0"/>
        <w:spacing w:after="0" w:line="276" w:lineRule="auto"/>
        <w:jc w:val="center"/>
        <w:rPr>
          <w:rFonts w:ascii="Calibri" w:hAnsi="Calibri" w:eastAsia="Calibri" w:cs="Calibri"/>
          <w:b w:val="1"/>
          <w:sz w:val="28"/>
          <w:szCs w:val="28"/>
          <w:u w:val="single"/>
        </w:rPr>
      </w:pPr>
      <w:bookmarkStart w:name="_heading=h.gjdgxs" w:id="0"/>
      <w:bookmarkEnd w:id="0"/>
      <w:r w:rsidRPr="4593C4DA" w:rsidR="4593C4DA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Tal Israeli, Full-stack Developer</w:t>
      </w:r>
    </w:p>
    <w:p w:rsidRPr="00000000" w:rsidR="00000000" w:rsidDel="00000000" w:rsidP="00000000" w:rsidRDefault="00000000" w14:paraId="00000002">
      <w:pPr>
        <w:bidi w:val="0"/>
        <w:spacing w:after="160" w:line="276" w:lineRule="auto"/>
        <w:jc w:val="center"/>
        <w:rPr>
          <w:rFonts w:ascii="Calibri" w:hAnsi="Calibri" w:eastAsia="Calibri" w:cs="Calibri"/>
          <w:b w:val="1"/>
          <w:sz w:val="24"/>
          <w:szCs w:val="24"/>
        </w:rPr>
      </w:pPr>
      <w:r w:rsidRPr="4593C4DA" w:rsidDel="00000000" w:rsidR="0000000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Email: </w:t>
      </w:r>
      <w:hyperlink r:id="Rd143b86399704647">
        <w:r w:rsidRPr="4593C4DA" w:rsidDel="00000000" w:rsidR="00000000">
          <w:rPr>
            <w:rFonts w:ascii="Calibri" w:hAnsi="Calibri" w:eastAsia="Calibri" w:cs="Calibri"/>
            <w:b w:val="1"/>
            <w:bCs w:val="1"/>
            <w:color w:val="0563c1"/>
            <w:sz w:val="24"/>
            <w:szCs w:val="24"/>
            <w:u w:val="single"/>
          </w:rPr>
          <w:t xml:space="preserve">contact@talisrae.li</w:t>
        </w:r>
      </w:hyperlink>
      <w:r w:rsidRPr="4593C4DA" w:rsidDel="00000000" w:rsidR="0000000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| Mobile: </w:t>
      </w:r>
      <w:hyperlink r:id="Rf8d122877c534176">
        <w:r w:rsidRPr="4593C4DA" w:rsidDel="00000000" w:rsidR="00000000">
          <w:rPr>
            <w:rFonts w:ascii="Calibri" w:hAnsi="Calibri" w:eastAsia="Calibri" w:cs="Calibri"/>
            <w:b w:val="1"/>
            <w:bCs w:val="1"/>
            <w:color w:val="0563c1"/>
            <w:sz w:val="24"/>
            <w:szCs w:val="24"/>
            <w:u w:val="single"/>
          </w:rPr>
          <w:t xml:space="preserve">053-2841514</w:t>
        </w:r>
      </w:hyperlink>
      <w:r w:rsidRPr="4593C4DA" w:rsidDel="00000000" w:rsidR="0000000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| </w:t>
      </w:r>
      <w:hyperlink r:id="Rf64a6e2c6dcf4ef6">
        <w:r w:rsidRPr="4593C4DA" w:rsidDel="00000000" w:rsidR="00000000">
          <w:rPr>
            <w:rFonts w:ascii="Calibri" w:hAnsi="Calibri" w:eastAsia="Calibri" w:cs="Calibri"/>
            <w:b w:val="1"/>
            <w:bCs w:val="1"/>
            <w:color w:val="0563c1"/>
            <w:sz w:val="24"/>
            <w:szCs w:val="24"/>
            <w:u w:val="single"/>
          </w:rPr>
          <w:t xml:space="preserve">linkedin.com/in/talisraeli</w:t>
        </w:r>
      </w:hyperlink>
      <w:r w:rsidRPr="4593C4DA" w:rsidDel="00000000" w:rsidR="0000000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| </w:t>
      </w:r>
      <w:hyperlink r:id="Rcbfcd607b1a14a0e">
        <w:r w:rsidRPr="4593C4DA" w:rsidDel="00000000" w:rsidR="00000000">
          <w:rPr>
            <w:rFonts w:ascii="Calibri" w:hAnsi="Calibri" w:eastAsia="Calibri" w:cs="Calibri"/>
            <w:b w:val="1"/>
            <w:bCs w:val="1"/>
            <w:color w:val="0563c1"/>
            <w:sz w:val="24"/>
            <w:szCs w:val="24"/>
            <w:u w:val="single"/>
          </w:rPr>
          <w:t xml:space="preserve">talisrae.li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bidi w:val="0"/>
        <w:spacing w:line="276" w:lineRule="auto"/>
        <w:jc w:val="center"/>
        <w:rPr>
          <w:rFonts w:ascii="Calibri" w:hAnsi="Calibri" w:eastAsia="Calibri" w:cs="Calibri"/>
          <w:b w:val="1"/>
          <w:sz w:val="24"/>
          <w:szCs w:val="24"/>
        </w:rPr>
      </w:pPr>
      <w:r w:rsidRPr="4593C4DA" w:rsidR="4593C4DA">
        <w:rPr>
          <w:rFonts w:ascii="Calibri" w:hAnsi="Calibri" w:eastAsia="Calibri" w:cs="Calibri"/>
          <w:b w:val="1"/>
          <w:bCs w:val="1"/>
          <w:sz w:val="24"/>
          <w:szCs w:val="24"/>
        </w:rPr>
        <w:t>Experienced self-taught full-stack developer with a passion for architecture, clean code, and cloud computing. Skilled in developing high-performance applications, performing technical evaluations, and designing solutions for business needs. Proficient in C# / .NET Core and React.</w:t>
      </w:r>
    </w:p>
    <w:p w:rsidRPr="00000000" w:rsidR="00000000" w:rsidDel="00000000" w:rsidP="00000000" w:rsidRDefault="00000000" w14:paraId="00000004">
      <w:pPr>
        <w:bidi w:val="0"/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 w:val="1"/>
          <w:sz w:val="24"/>
          <w:szCs w:val="24"/>
          <w:u w:val="single"/>
        </w:rPr>
      </w:pPr>
      <w:r w:rsidRPr="4593C4DA" w:rsidR="4593C4DA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Practical Experience</w:t>
      </w:r>
    </w:p>
    <w:p w:rsidRPr="00000000" w:rsidR="00000000" w:rsidDel="00000000" w:rsidP="00000000" w:rsidRDefault="00000000" w14:paraId="00000005">
      <w:pPr>
        <w:bidi w:val="0"/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 w:val="0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2022 – Present: Full-stack developer, “Someone to Argue With”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Developed and implemented a cloud-based system that connects strangers into a conversation, using React, Redux Toolkit, and SASS modules for the front-end, and ASP.NET, SignalR, and Entity Framework Core for the REST API on the backend.</w:t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Manages a large and complex SQL Server database with over 60,000 users and 180,000 conversation records, ensuring proper maintenance and daily backups.</w:t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Proactively identifies and addresses bugs and high-priority changes, optimizing code quality by regularly cleaning code, improving performance, and monitoring and fixing errors using C# and TypeScript in Visual Studio / VS Code.</w:t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Collaborates with cross-functional teams and stakeholders, providing technical guidance and communicating technical information clearly and effectively.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16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Improved website loading time by 50% by optimizing code and reducing HTTP requests.</w:t>
      </w:r>
    </w:p>
    <w:p w:rsidRPr="00000000" w:rsidR="00000000" w:rsidDel="00000000" w:rsidP="00000000" w:rsidRDefault="00000000" w14:paraId="0000000B">
      <w:pPr>
        <w:bidi w:val="0"/>
        <w:spacing w:before="0" w:after="16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RPr="00000000" w:rsidDel="00000000" w:rsidR="00000000">
        <w:rPr>
          <w:b w:val="0"/>
          <w:bCs w:val="0"/>
          <w:sz w:val="24"/>
          <w:szCs w:val="24"/>
          <w:u w:val="single"/>
        </w:rPr>
        <w:t xml:space="preserve">2017 – 2020: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Created text-based web search engine with ASP.NET and SQL Server. </w:t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Collaborated with game development teams, participated in international game jam events.</w:t>
      </w:r>
    </w:p>
    <w:p w:rsidRPr="00000000" w:rsidR="00000000" w:rsidDel="00000000" w:rsidP="00000000" w:rsidRDefault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16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Developed video games in Unity game engine with C#.</w:t>
      </w:r>
    </w:p>
    <w:p w:rsidRPr="00000000" w:rsidR="00000000" w:rsidDel="00000000" w:rsidP="00000000" w:rsidRDefault="00000000" w14:paraId="0000000F">
      <w:pPr>
        <w:bidi w:val="0"/>
        <w:spacing w:before="0" w:after="16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RPr="4593C4DA" w:rsidR="4593C4DA">
        <w:rPr>
          <w:b w:val="1"/>
          <w:bCs w:val="1"/>
          <w:sz w:val="24"/>
          <w:szCs w:val="24"/>
          <w:u w:val="single"/>
        </w:rPr>
        <w:t>Education</w:t>
      </w:r>
    </w:p>
    <w:p w:rsidRPr="00000000" w:rsidR="00000000" w:rsidDel="00000000" w:rsidP="00000000" w:rsidRDefault="00000000" w14:paraId="00000010">
      <w:pPr>
        <w:bidi w:val="0"/>
        <w:spacing w:before="0" w:after="160" w:line="276" w:lineRule="auto"/>
        <w:ind w:left="0" w:right="0" w:firstLine="0"/>
        <w:jc w:val="left"/>
        <w:rPr>
          <w:b w:val="0"/>
          <w:sz w:val="24"/>
          <w:szCs w:val="24"/>
          <w:u w:val="none"/>
        </w:rPr>
      </w:pPr>
      <w:r w:rsidRPr="4593C4DA" w:rsidR="4593C4DA">
        <w:rPr>
          <w:b w:val="0"/>
          <w:bCs w:val="0"/>
          <w:sz w:val="24"/>
          <w:szCs w:val="24"/>
          <w:u w:val="none"/>
        </w:rPr>
        <w:t>2018 – 2020: “Computer Science – Academia and Industry”, Weizmann Institute of Science. (Grade: 100)</w:t>
      </w:r>
    </w:p>
    <w:p w:rsidRPr="00000000" w:rsidR="00000000" w:rsidDel="00000000" w:rsidP="00000000" w:rsidRDefault="00000000" w14:paraId="00000011">
      <w:pPr>
        <w:bidi w:val="0"/>
        <w:spacing w:before="0" w:after="160" w:line="276" w:lineRule="auto"/>
        <w:ind w:left="0" w:right="0" w:firstLine="0"/>
        <w:jc w:val="left"/>
        <w:rPr>
          <w:b w:val="0"/>
          <w:sz w:val="24"/>
          <w:szCs w:val="24"/>
          <w:u w:val="single"/>
        </w:rPr>
      </w:pPr>
      <w:r w:rsidRPr="00000000" w:rsidDel="00000000" w:rsidR="00000000">
        <w:rPr>
          <w:b w:val="0"/>
          <w:bCs w:val="0"/>
          <w:sz w:val="24"/>
          <w:szCs w:val="24"/>
          <w:u w:val="none"/>
        </w:rPr>
        <w:t xml:space="preserve">2017 – 2020: Bagrut Degree, Computer Science, Brenner High-school. (Grade: 100)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bidi w:val="0"/>
        <w:spacing w:before="0" w:after="16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RPr="4593C4DA" w:rsidR="4593C4DA">
        <w:rPr>
          <w:b w:val="1"/>
          <w:bCs w:val="1"/>
          <w:sz w:val="24"/>
          <w:szCs w:val="24"/>
          <w:u w:val="single"/>
        </w:rPr>
        <w:t>Military Service, Volunteering</w:t>
      </w:r>
    </w:p>
    <w:p w:rsidRPr="00000000" w:rsidR="00000000" w:rsidDel="00000000" w:rsidP="00000000" w:rsidRDefault="00000000" w14:paraId="00000013">
      <w:pPr>
        <w:bidi w:val="0"/>
        <w:spacing w:before="0" w:after="160" w:line="276" w:lineRule="auto"/>
        <w:ind w:left="0" w:right="0" w:firstLine="0"/>
        <w:jc w:val="left"/>
        <w:rPr>
          <w:b w:val="0"/>
          <w:sz w:val="24"/>
          <w:szCs w:val="24"/>
          <w:u w:val="single"/>
        </w:rPr>
      </w:pPr>
      <w:r w:rsidRPr="4593C4DA" w:rsidR="4593C4DA">
        <w:rPr>
          <w:b w:val="0"/>
          <w:bCs w:val="0"/>
          <w:sz w:val="24"/>
          <w:szCs w:val="24"/>
          <w:u w:val="single"/>
        </w:rPr>
        <w:t>2020 – 2023: Combat Intelligence Collection Solider, IDF</w:t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16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Gained valuable experience in teamwork, leadership, and communication.</w:t>
      </w:r>
    </w:p>
    <w:p w:rsidRPr="00000000" w:rsidR="00000000" w:rsidDel="00000000" w:rsidP="00000000" w:rsidRDefault="00000000" w14:paraId="00000015">
      <w:pPr>
        <w:bidi w:val="0"/>
        <w:spacing w:before="0" w:after="160" w:line="276" w:lineRule="auto"/>
        <w:ind w:left="0" w:right="0" w:firstLine="0"/>
        <w:jc w:val="left"/>
        <w:rPr>
          <w:b w:val="0"/>
          <w:sz w:val="24"/>
          <w:szCs w:val="24"/>
          <w:u w:val="none"/>
        </w:rPr>
      </w:pPr>
      <w:r w:rsidRPr="4593C4DA" w:rsidR="4593C4DA">
        <w:rPr>
          <w:b w:val="0"/>
          <w:bCs w:val="0"/>
          <w:sz w:val="24"/>
          <w:szCs w:val="24"/>
          <w:u w:val="none"/>
        </w:rPr>
        <w:t>2018 – 2019: Travel Guide and Administration Assistant, “Green Horizons”, JNF – KKL</w:t>
      </w:r>
    </w:p>
    <w:p w:rsidRPr="00000000" w:rsidR="00000000" w:rsidDel="00000000" w:rsidP="00000000" w:rsidRDefault="00000000" w14:paraId="00000016">
      <w:pPr>
        <w:bidi w:val="0"/>
        <w:spacing w:before="0" w:after="16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RPr="4593C4DA" w:rsidR="4593C4DA">
        <w:rPr>
          <w:b w:val="1"/>
          <w:bCs w:val="1"/>
          <w:sz w:val="24"/>
          <w:szCs w:val="24"/>
          <w:u w:val="single"/>
        </w:rPr>
        <w:t>Programming Languages, Skills</w:t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Proficient in C# / .NET Core, React, SignalR, Entity Framework Core, SQL, HTML, CSS / SASS, and JavaScript / TypeScript.</w:t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Familiarity with cloud computing platforms such as AWS and Azure, and development tools like Visual Studio, VS Code, and Git.</w:t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Excellent analytical and problem-solving skills, with experience in technical evaluations and solution design.</w:t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bidi w:val="0"/>
        <w:spacing w:before="0" w:after="16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4593C4DA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Strong communication and collaboration skills, with a proactive and results-driven mindset.</w:t>
      </w:r>
    </w:p>
    <w:p w:rsidRPr="00000000" w:rsidR="00000000" w:rsidDel="00000000" w:rsidP="00000000" w:rsidRDefault="00000000" w14:paraId="0000001B">
      <w:pPr>
        <w:bidi w:val="0"/>
        <w:spacing w:before="0" w:after="160" w:line="276" w:lineRule="auto"/>
        <w:ind w:left="0" w:right="0" w:firstLine="0"/>
        <w:jc w:val="left"/>
        <w:rPr>
          <w:b w:val="0"/>
          <w:sz w:val="24"/>
          <w:szCs w:val="24"/>
          <w:u w:val="none"/>
        </w:rPr>
      </w:pPr>
      <w:r w:rsidRPr="4593C4DA" w:rsidR="4593C4DA">
        <w:rPr>
          <w:b w:val="1"/>
          <w:bCs w:val="1"/>
          <w:sz w:val="24"/>
          <w:szCs w:val="24"/>
          <w:u w:val="single"/>
        </w:rPr>
        <w:t>Languages:</w:t>
      </w:r>
      <w:r w:rsidRPr="4593C4DA" w:rsidR="4593C4DA">
        <w:rPr>
          <w:b w:val="0"/>
          <w:bCs w:val="0"/>
          <w:sz w:val="24"/>
          <w:szCs w:val="24"/>
          <w:u w:val="none"/>
        </w:rPr>
        <w:t xml:space="preserve"> Hebrew (native), English (fluent).</w:t>
      </w:r>
    </w:p>
    <w:sectPr>
      <w:pgSz w:w="11906" w:h="16838" w:orient="portrait"/>
      <w:pgMar w:top="720" w:right="720" w:bottom="720" w:left="72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2a1a707b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14aa2701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2b14a4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1b987ce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593C4DA"/>
    <w:rsid w:val="4593C4D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hAnsi="Calibri" w:eastAsia="Calibri" w:cs="Calibri"/>
      <w:sz w:val="56"/>
      <w:szCs w:val="56"/>
    </w:rPr>
  </w:style>
  <w:style w:type="paragraph" w:styleId="Normal" w:default="1">
    <w:name w:val="Normal"/>
    <w:uiPriority w:val="0"/>
    <w:qFormat w:val="1"/>
    <w:rsid w:val="0F845A16"/>
    <w:pPr>
      <w:bidi w:val="1"/>
    </w:pPr>
    <w:rPr>
      <w:noProof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F845A16"/>
    <w:pPr>
      <w:keepNext w:val="1"/>
      <w:keepLines w:val="1"/>
      <w:spacing w:before="240" w:after="0"/>
      <w:outlineLvl w:val="0"/>
    </w:pPr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F845A16"/>
    <w:pPr>
      <w:keepNext w:val="1"/>
      <w:keepLines w:val="1"/>
      <w:spacing w:before="40" w:after="0"/>
      <w:outlineLvl w:val="1"/>
    </w:pPr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F845A16"/>
    <w:pPr>
      <w:keepNext w:val="1"/>
      <w:keepLines w:val="1"/>
      <w:spacing w:before="40" w:after="0"/>
      <w:outlineLvl w:val="2"/>
    </w:pPr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F845A16"/>
    <w:pPr>
      <w:keepNext w:val="1"/>
      <w:keepLines w:val="1"/>
      <w:spacing w:before="40" w:after="0"/>
      <w:outlineLvl w:val="3"/>
    </w:pPr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F845A16"/>
    <w:pPr>
      <w:keepNext w:val="1"/>
      <w:keepLines w:val="1"/>
      <w:spacing w:before="40" w:after="0"/>
      <w:outlineLvl w:val="4"/>
    </w:pPr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F845A16"/>
    <w:pPr>
      <w:keepNext w:val="1"/>
      <w:keepLines w:val="1"/>
      <w:spacing w:before="40" w:after="0"/>
      <w:outlineLvl w:val="5"/>
    </w:pPr>
    <w:rPr>
      <w:rFonts w:ascii="Calibri Light" w:hAnsi="Calibri Light" w:eastAsia="" w:cs="Times New Roman" w:asciiTheme="majorAscii" w:hAnsiTheme="majorAsci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F845A16"/>
    <w:pPr>
      <w:keepNext w:val="1"/>
      <w:keepLines w:val="1"/>
      <w:spacing w:before="40" w:after="0"/>
      <w:outlineLvl w:val="6"/>
    </w:pPr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F845A16"/>
    <w:pPr>
      <w:keepNext w:val="1"/>
      <w:keepLines w:val="1"/>
      <w:spacing w:before="40" w:after="0"/>
      <w:outlineLvl w:val="7"/>
    </w:pPr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F845A16"/>
    <w:pPr>
      <w:keepNext w:val="1"/>
      <w:keepLines w:val="1"/>
      <w:spacing w:before="40" w:after="0"/>
      <w:outlineLvl w:val="8"/>
    </w:pPr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F845A16"/>
    <w:pPr>
      <w:spacing w:after="0"/>
      <w:contextualSpacing w:val="1"/>
    </w:pPr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F845A16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0F845A16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F845A16"/>
    <w:pPr>
      <w:spacing w:before="360" w:after="360"/>
      <w:ind w:left="864" w:right="864"/>
      <w:jc w:val="center"/>
    </w:pPr>
    <w:rPr>
      <w:i w:val="1"/>
      <w:iCs w:val="1"/>
      <w:color w:val="4472c4" w:themeColor="accent1"/>
    </w:rPr>
  </w:style>
  <w:style w:type="paragraph" w:styleId="ListParagraph">
    <w:name w:val="List Paragraph"/>
    <w:basedOn w:val="Normal"/>
    <w:uiPriority w:val="34"/>
    <w:qFormat w:val="1"/>
    <w:rsid w:val="0F845A16"/>
    <w:pPr>
      <w:spacing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Shade="0000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0F845A16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F845A16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F845A16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F845A16"/>
    <w:rPr>
      <w:i w:val="1"/>
      <w:iCs w:val="1"/>
      <w:noProof w:val="0"/>
      <w:color w:val="404040" w:themeColor="text1" w:themeTint="0000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F845A16"/>
    <w:rPr>
      <w:i w:val="1"/>
      <w:iCs w:val="1"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 w:val="1"/>
    <w:rsid w:val="0F845A16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0F845A1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0F845A1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0F845A1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0F845A1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0F845A1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0F845A1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0F845A1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0F845A1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F845A1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F845A16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F845A1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F845A16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F845A1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F845A16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F845A1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F845A16"/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hAnsi="Calibri" w:eastAsia="Calibri" w:cs="Calibri"/>
      <w:color w:val="5a5a5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mailto:contact@talisrae.li" TargetMode="External" Id="Rd143b86399704647" /><Relationship Type="http://schemas.openxmlformats.org/officeDocument/2006/relationships/hyperlink" Target="tel:+972532841514" TargetMode="External" Id="Rf8d122877c534176" /><Relationship Type="http://schemas.openxmlformats.org/officeDocument/2006/relationships/hyperlink" Target="https://www.linkedin.com/in/talisraeli/" TargetMode="External" Id="Rf64a6e2c6dcf4ef6" /><Relationship Type="http://schemas.openxmlformats.org/officeDocument/2006/relationships/hyperlink" Target="https://talisrae.li/" TargetMode="External" Id="Rcbfcd607b1a14a0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s2OZvL0xChi9oqx3Xj95wW2IPA==">AMUW2mXGV0F8UvlStuiuqV4im0gTMljGtmomRAJR6uF9frFleH9xWZZ5Gt/+RVkAgkrw6j3kNtuWln2SibHrmEdgJALl/1f1c1RpJR1YVhwW5wAZMjkLO+PByQP76ivNvwPFtoY+NBjy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2023-05-05T15:40:36.2654947Z</dcterms:created>
  <dc:creator>Tal Israeli</dc:creator>
  <lastModifiedBy>Tal Israeli</lastModifiedBy>
  <dcterms:modified xsi:type="dcterms:W3CDTF">2023-05-05T19:24:33.4476940Z</dcterms:modified>
</coreProperties>
</file>