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A57FE" w14:textId="77777777" w:rsidR="00BE0484" w:rsidRPr="00BE0484" w:rsidRDefault="00BE0484" w:rsidP="00BE0484">
      <w:pPr>
        <w:rPr>
          <w:b/>
          <w:bCs/>
        </w:rPr>
      </w:pPr>
      <w:r w:rsidRPr="00BE0484">
        <w:rPr>
          <w:b/>
          <w:bCs/>
        </w:rPr>
        <w:t>Diagnóstico de Infraestructura Tecnológica</w:t>
      </w:r>
    </w:p>
    <w:p w14:paraId="0B5E6B6A" w14:textId="77777777" w:rsidR="00BE0484" w:rsidRPr="00BE0484" w:rsidRDefault="00BE0484" w:rsidP="00BE0484">
      <w:r w:rsidRPr="00BE0484">
        <w:rPr>
          <w:b/>
          <w:bCs/>
        </w:rPr>
        <w:t>Casas JUVE</w:t>
      </w:r>
    </w:p>
    <w:p w14:paraId="404B8791" w14:textId="77777777" w:rsidR="00BE0484" w:rsidRPr="00BE0484" w:rsidRDefault="00BE0484" w:rsidP="00BE0484">
      <w:pPr>
        <w:rPr>
          <w:b/>
          <w:bCs/>
        </w:rPr>
      </w:pPr>
      <w:r w:rsidRPr="00BE0484">
        <w:rPr>
          <w:b/>
          <w:bCs/>
        </w:rPr>
        <w:t>1. Problema de cableado de red</w:t>
      </w:r>
    </w:p>
    <w:p w14:paraId="2C9C9926" w14:textId="77777777" w:rsidR="00BE0484" w:rsidRPr="00BE0484" w:rsidRDefault="00BE0484" w:rsidP="00BE0484">
      <w:r w:rsidRPr="00BE0484">
        <w:t xml:space="preserve">Aunque el cableado se encuentra instalado, no se tiene certeza de que esté funcionando correctamente desde los puntos de conexión hacia el </w:t>
      </w:r>
      <w:proofErr w:type="spellStart"/>
      <w:r w:rsidRPr="00BE0484">
        <w:t>patch</w:t>
      </w:r>
      <w:proofErr w:type="spellEnd"/>
      <w:r w:rsidRPr="00BE0484">
        <w:t xml:space="preserve"> panel.</w:t>
      </w:r>
    </w:p>
    <w:p w14:paraId="0EAC079F" w14:textId="77777777" w:rsidR="00BE0484" w:rsidRPr="00BE0484" w:rsidRDefault="00BE0484" w:rsidP="00BE0484">
      <w:r w:rsidRPr="00BE0484">
        <w:t>Se requiere:</w:t>
      </w:r>
    </w:p>
    <w:p w14:paraId="78AD16CE" w14:textId="77777777" w:rsidR="00BE0484" w:rsidRPr="00BE0484" w:rsidRDefault="00BE0484" w:rsidP="00BE0484">
      <w:pPr>
        <w:numPr>
          <w:ilvl w:val="0"/>
          <w:numId w:val="1"/>
        </w:numPr>
      </w:pPr>
      <w:r w:rsidRPr="00BE0484">
        <w:t>Revisión técnica del cableado existente.</w:t>
      </w:r>
    </w:p>
    <w:p w14:paraId="2350D7F2" w14:textId="77777777" w:rsidR="00BE0484" w:rsidRPr="00BE0484" w:rsidRDefault="00BE0484" w:rsidP="00BE0484">
      <w:pPr>
        <w:numPr>
          <w:ilvl w:val="0"/>
          <w:numId w:val="1"/>
        </w:numPr>
      </w:pPr>
      <w:r w:rsidRPr="00BE0484">
        <w:t>Certificación de puntos de red.</w:t>
      </w:r>
    </w:p>
    <w:p w14:paraId="6F79232C" w14:textId="77777777" w:rsidR="00BE0484" w:rsidRPr="00BE0484" w:rsidRDefault="00BE0484" w:rsidP="00BE0484">
      <w:pPr>
        <w:numPr>
          <w:ilvl w:val="0"/>
          <w:numId w:val="1"/>
        </w:numPr>
      </w:pPr>
      <w:r w:rsidRPr="00BE0484">
        <w:t>Identificación y etiquetado de cables.</w:t>
      </w:r>
    </w:p>
    <w:p w14:paraId="15473B09" w14:textId="77777777" w:rsidR="00BE0484" w:rsidRPr="00BE0484" w:rsidRDefault="00BE0484" w:rsidP="00BE0484">
      <w:pPr>
        <w:numPr>
          <w:ilvl w:val="0"/>
          <w:numId w:val="1"/>
        </w:numPr>
      </w:pPr>
      <w:r w:rsidRPr="00BE0484">
        <w:t>Peinado y organización del cableado dentro del rack.</w:t>
      </w:r>
    </w:p>
    <w:p w14:paraId="68B0790C" w14:textId="77777777" w:rsidR="00BE0484" w:rsidRPr="00BE0484" w:rsidRDefault="00BE0484" w:rsidP="00BE0484">
      <w:r w:rsidRPr="00BE0484">
        <w:t>Esto permitirá garantizar estabilidad y orden en la infraestructura de red.</w:t>
      </w:r>
    </w:p>
    <w:p w14:paraId="5520A4B7" w14:textId="77777777" w:rsidR="00BE0484" w:rsidRPr="00BE0484" w:rsidRDefault="00BE0484" w:rsidP="00BE0484">
      <w:r w:rsidRPr="00BE0484">
        <w:pict w14:anchorId="57F39BDF">
          <v:rect id="_x0000_i1068" style="width:0;height:1.5pt" o:hralign="center" o:hrstd="t" o:hr="t" fillcolor="#a0a0a0" stroked="f"/>
        </w:pict>
      </w:r>
    </w:p>
    <w:p w14:paraId="605BD4C6" w14:textId="77777777" w:rsidR="00BE0484" w:rsidRPr="00BE0484" w:rsidRDefault="00BE0484" w:rsidP="00BE0484">
      <w:pPr>
        <w:rPr>
          <w:b/>
          <w:bCs/>
        </w:rPr>
      </w:pPr>
      <w:r w:rsidRPr="00BE0484">
        <w:rPr>
          <w:b/>
          <w:bCs/>
        </w:rPr>
        <w:t>2. Problemas con cámaras de videovigilancia</w:t>
      </w:r>
    </w:p>
    <w:p w14:paraId="3DFE9708" w14:textId="77777777" w:rsidR="00BE0484" w:rsidRPr="00BE0484" w:rsidRDefault="00BE0484" w:rsidP="00BE0484">
      <w:r w:rsidRPr="00BE0484">
        <w:t>Se detectó que:</w:t>
      </w:r>
    </w:p>
    <w:p w14:paraId="6AF4E558" w14:textId="77777777" w:rsidR="00BE0484" w:rsidRPr="00BE0484" w:rsidRDefault="00BE0484" w:rsidP="00BE0484">
      <w:pPr>
        <w:numPr>
          <w:ilvl w:val="0"/>
          <w:numId w:val="2"/>
        </w:numPr>
      </w:pPr>
      <w:r w:rsidRPr="00BE0484">
        <w:t>Algunas cámaras están conectadas.</w:t>
      </w:r>
    </w:p>
    <w:p w14:paraId="500F6032" w14:textId="77777777" w:rsidR="00BE0484" w:rsidRPr="00BE0484" w:rsidRDefault="00BE0484" w:rsidP="00BE0484">
      <w:pPr>
        <w:numPr>
          <w:ilvl w:val="0"/>
          <w:numId w:val="2"/>
        </w:numPr>
      </w:pPr>
      <w:r w:rsidRPr="00BE0484">
        <w:t>Otras no están conectadas.</w:t>
      </w:r>
    </w:p>
    <w:p w14:paraId="78EA487C" w14:textId="77777777" w:rsidR="00BE0484" w:rsidRPr="00BE0484" w:rsidRDefault="00BE0484" w:rsidP="00BE0484">
      <w:pPr>
        <w:numPr>
          <w:ilvl w:val="0"/>
          <w:numId w:val="2"/>
        </w:numPr>
      </w:pPr>
      <w:r w:rsidRPr="00BE0484">
        <w:t>Algunas no cuentan con cableado.</w:t>
      </w:r>
    </w:p>
    <w:p w14:paraId="4EEBB395" w14:textId="77777777" w:rsidR="00BE0484" w:rsidRPr="00BE0484" w:rsidRDefault="00BE0484" w:rsidP="00BE0484">
      <w:pPr>
        <w:numPr>
          <w:ilvl w:val="0"/>
          <w:numId w:val="2"/>
        </w:numPr>
      </w:pPr>
      <w:r w:rsidRPr="00BE0484">
        <w:t>Los DVR de videovigilancia no están instalados.</w:t>
      </w:r>
    </w:p>
    <w:p w14:paraId="435542C1" w14:textId="77777777" w:rsidR="00BE0484" w:rsidRPr="00BE0484" w:rsidRDefault="00BE0484" w:rsidP="00BE0484">
      <w:r w:rsidRPr="00BE0484">
        <w:t>Se requiere:</w:t>
      </w:r>
    </w:p>
    <w:p w14:paraId="38EEC7F8" w14:textId="77777777" w:rsidR="00BE0484" w:rsidRPr="00BE0484" w:rsidRDefault="00BE0484" w:rsidP="00BE0484">
      <w:pPr>
        <w:numPr>
          <w:ilvl w:val="0"/>
          <w:numId w:val="3"/>
        </w:numPr>
      </w:pPr>
      <w:r w:rsidRPr="00BE0484">
        <w:t>Revisión integral del sistema.</w:t>
      </w:r>
    </w:p>
    <w:p w14:paraId="3B7A577A" w14:textId="77777777" w:rsidR="00BE0484" w:rsidRPr="00BE0484" w:rsidRDefault="00BE0484" w:rsidP="00BE0484">
      <w:pPr>
        <w:numPr>
          <w:ilvl w:val="0"/>
          <w:numId w:val="3"/>
        </w:numPr>
      </w:pPr>
      <w:r w:rsidRPr="00BE0484">
        <w:t>Instalación de DVR.</w:t>
      </w:r>
    </w:p>
    <w:p w14:paraId="5F7AA9C0" w14:textId="77777777" w:rsidR="00BE0484" w:rsidRPr="00BE0484" w:rsidRDefault="00BE0484" w:rsidP="00BE0484">
      <w:pPr>
        <w:numPr>
          <w:ilvl w:val="0"/>
          <w:numId w:val="3"/>
        </w:numPr>
      </w:pPr>
      <w:r w:rsidRPr="00BE0484">
        <w:t>Rehabilitación y cableado faltante.</w:t>
      </w:r>
    </w:p>
    <w:p w14:paraId="7FCF210F" w14:textId="77777777" w:rsidR="00BE0484" w:rsidRPr="00BE0484" w:rsidRDefault="00BE0484" w:rsidP="00BE0484">
      <w:r w:rsidRPr="00BE0484">
        <w:t>Esto es prioritario por temas de seguridad.</w:t>
      </w:r>
    </w:p>
    <w:p w14:paraId="48343562" w14:textId="77777777" w:rsidR="00BE0484" w:rsidRPr="00BE0484" w:rsidRDefault="00BE0484" w:rsidP="00BE0484">
      <w:r w:rsidRPr="00BE0484">
        <w:pict w14:anchorId="37AFA5AF">
          <v:rect id="_x0000_i1069" style="width:0;height:1.5pt" o:hralign="center" o:hrstd="t" o:hr="t" fillcolor="#a0a0a0" stroked="f"/>
        </w:pict>
      </w:r>
    </w:p>
    <w:p w14:paraId="52B1FF3C" w14:textId="77777777" w:rsidR="00BE0484" w:rsidRDefault="00BE0484" w:rsidP="00BE0484">
      <w:pPr>
        <w:rPr>
          <w:b/>
          <w:bCs/>
        </w:rPr>
      </w:pPr>
    </w:p>
    <w:p w14:paraId="47F71167" w14:textId="77777777" w:rsidR="00BE0484" w:rsidRDefault="00BE0484" w:rsidP="00BE0484">
      <w:pPr>
        <w:rPr>
          <w:b/>
          <w:bCs/>
        </w:rPr>
      </w:pPr>
    </w:p>
    <w:p w14:paraId="15F0D10A" w14:textId="11997A57" w:rsidR="00BE0484" w:rsidRPr="00BE0484" w:rsidRDefault="00BE0484" w:rsidP="00BE0484">
      <w:pPr>
        <w:rPr>
          <w:b/>
          <w:bCs/>
        </w:rPr>
      </w:pPr>
      <w:r w:rsidRPr="00BE0484">
        <w:rPr>
          <w:b/>
          <w:bCs/>
        </w:rPr>
        <w:lastRenderedPageBreak/>
        <w:t xml:space="preserve">3. Conectividad a Internet y </w:t>
      </w:r>
      <w:proofErr w:type="spellStart"/>
      <w:r w:rsidRPr="00BE0484">
        <w:rPr>
          <w:b/>
          <w:bCs/>
        </w:rPr>
        <w:t>WiFi</w:t>
      </w:r>
      <w:proofErr w:type="spellEnd"/>
    </w:p>
    <w:p w14:paraId="52901757" w14:textId="77777777" w:rsidR="00BE0484" w:rsidRPr="00BE0484" w:rsidRDefault="00BE0484" w:rsidP="00BE0484">
      <w:r w:rsidRPr="00BE0484">
        <w:t xml:space="preserve">El servicio actual de Infinitum corresponde a un plan residencial. El módem instalado tiene capacidad limitada de cobertura </w:t>
      </w:r>
      <w:proofErr w:type="spellStart"/>
      <w:r w:rsidRPr="00BE0484">
        <w:t>WiFi</w:t>
      </w:r>
      <w:proofErr w:type="spellEnd"/>
      <w:r w:rsidRPr="00BE0484">
        <w:t>, lo que impide que los distintos espacios alrededor del site puedan conectarse adecuadamente.</w:t>
      </w:r>
    </w:p>
    <w:p w14:paraId="7CDC52F9" w14:textId="77777777" w:rsidR="00BE0484" w:rsidRPr="00BE0484" w:rsidRDefault="00BE0484" w:rsidP="00BE0484">
      <w:r w:rsidRPr="00BE0484">
        <w:t>Se requiere:</w:t>
      </w:r>
    </w:p>
    <w:p w14:paraId="2B6809A7" w14:textId="77777777" w:rsidR="00BE0484" w:rsidRPr="00BE0484" w:rsidRDefault="00BE0484" w:rsidP="00BE0484">
      <w:pPr>
        <w:numPr>
          <w:ilvl w:val="0"/>
          <w:numId w:val="4"/>
        </w:numPr>
      </w:pPr>
      <w:r w:rsidRPr="00BE0484">
        <w:t xml:space="preserve">Adquisición e instalación de Access </w:t>
      </w:r>
      <w:proofErr w:type="spellStart"/>
      <w:r w:rsidRPr="00BE0484">
        <w:t>Points</w:t>
      </w:r>
      <w:proofErr w:type="spellEnd"/>
      <w:r w:rsidRPr="00BE0484">
        <w:t>.</w:t>
      </w:r>
    </w:p>
    <w:p w14:paraId="5147146C" w14:textId="77777777" w:rsidR="00BE0484" w:rsidRPr="00BE0484" w:rsidRDefault="00BE0484" w:rsidP="00BE0484">
      <w:pPr>
        <w:numPr>
          <w:ilvl w:val="0"/>
          <w:numId w:val="4"/>
        </w:numPr>
      </w:pPr>
      <w:r w:rsidRPr="00BE0484">
        <w:t>Diseño de cobertura inalámbrica por zonas.</w:t>
      </w:r>
    </w:p>
    <w:p w14:paraId="2EE75B63" w14:textId="77777777" w:rsidR="00BE0484" w:rsidRPr="00BE0484" w:rsidRDefault="00BE0484" w:rsidP="00BE0484">
      <w:pPr>
        <w:numPr>
          <w:ilvl w:val="0"/>
          <w:numId w:val="4"/>
        </w:numPr>
      </w:pPr>
      <w:r w:rsidRPr="00BE0484">
        <w:t>Evaluación del tipo de plan de Internet contratado.</w:t>
      </w:r>
    </w:p>
    <w:p w14:paraId="7CA9AADF" w14:textId="77777777" w:rsidR="00BE0484" w:rsidRPr="00BE0484" w:rsidRDefault="00BE0484" w:rsidP="00BE0484">
      <w:r w:rsidRPr="00BE0484">
        <w:t>El objetivo es garantizar conectividad estable y suficiente para los usuarios.</w:t>
      </w:r>
    </w:p>
    <w:p w14:paraId="140D18E9" w14:textId="77777777" w:rsidR="00BE0484" w:rsidRPr="00BE0484" w:rsidRDefault="00BE0484" w:rsidP="00BE0484">
      <w:r w:rsidRPr="00BE0484">
        <w:pict w14:anchorId="68740516">
          <v:rect id="_x0000_i1070" style="width:0;height:1.5pt" o:hralign="center" o:hrstd="t" o:hr="t" fillcolor="#a0a0a0" stroked="f"/>
        </w:pict>
      </w:r>
    </w:p>
    <w:p w14:paraId="55816BB3" w14:textId="77777777" w:rsidR="00BE0484" w:rsidRPr="00BE0484" w:rsidRDefault="00BE0484" w:rsidP="00BE0484">
      <w:pPr>
        <w:rPr>
          <w:b/>
          <w:bCs/>
        </w:rPr>
      </w:pPr>
      <w:r w:rsidRPr="00BE0484">
        <w:rPr>
          <w:b/>
          <w:bCs/>
        </w:rPr>
        <w:t xml:space="preserve">4. Equipos de cómputo tipo </w:t>
      </w:r>
      <w:proofErr w:type="spellStart"/>
      <w:r w:rsidRPr="00BE0484">
        <w:rPr>
          <w:b/>
          <w:bCs/>
        </w:rPr>
        <w:t>gamer</w:t>
      </w:r>
      <w:proofErr w:type="spellEnd"/>
    </w:p>
    <w:p w14:paraId="610D8FB0" w14:textId="77777777" w:rsidR="00BE0484" w:rsidRPr="00BE0484" w:rsidRDefault="00BE0484" w:rsidP="00BE0484">
      <w:r w:rsidRPr="00BE0484">
        <w:t>Existen dos equipos de alto rendimiento que actualmente no están en uso y que, por lineamientos internos, no se utilizarán con fines recreativos.</w:t>
      </w:r>
    </w:p>
    <w:p w14:paraId="604E2EB9" w14:textId="77777777" w:rsidR="00BE0484" w:rsidRPr="00BE0484" w:rsidRDefault="00BE0484" w:rsidP="00BE0484">
      <w:r w:rsidRPr="00BE0484">
        <w:t>Dado que cuentan con altas prestaciones (memoria y procesador), se propone reutilizarlos para:</w:t>
      </w:r>
    </w:p>
    <w:p w14:paraId="32635C9A" w14:textId="77777777" w:rsidR="00BE0484" w:rsidRPr="00BE0484" w:rsidRDefault="00BE0484" w:rsidP="00BE0484">
      <w:pPr>
        <w:numPr>
          <w:ilvl w:val="0"/>
          <w:numId w:val="5"/>
        </w:numPr>
      </w:pPr>
      <w:r w:rsidRPr="00BE0484">
        <w:t>Implementar una NAS interna.</w:t>
      </w:r>
    </w:p>
    <w:p w14:paraId="28E46147" w14:textId="77777777" w:rsidR="00BE0484" w:rsidRPr="00BE0484" w:rsidRDefault="00BE0484" w:rsidP="00BE0484">
      <w:pPr>
        <w:numPr>
          <w:ilvl w:val="0"/>
          <w:numId w:val="5"/>
        </w:numPr>
      </w:pPr>
      <w:r w:rsidRPr="00BE0484">
        <w:t>Configurar un servidor de dominio (PDC).</w:t>
      </w:r>
    </w:p>
    <w:p w14:paraId="5C74B8C2" w14:textId="77777777" w:rsidR="00BE0484" w:rsidRPr="00BE0484" w:rsidRDefault="00BE0484" w:rsidP="00BE0484">
      <w:pPr>
        <w:numPr>
          <w:ilvl w:val="0"/>
          <w:numId w:val="5"/>
        </w:numPr>
      </w:pPr>
      <w:r w:rsidRPr="00BE0484">
        <w:t xml:space="preserve">Implementar Active </w:t>
      </w:r>
      <w:proofErr w:type="spellStart"/>
      <w:r w:rsidRPr="00BE0484">
        <w:t>Directory</w:t>
      </w:r>
      <w:proofErr w:type="spellEnd"/>
      <w:r w:rsidRPr="00BE0484">
        <w:t xml:space="preserve"> o un servicio LDAP.</w:t>
      </w:r>
    </w:p>
    <w:p w14:paraId="04E0CDC3" w14:textId="77777777" w:rsidR="00BE0484" w:rsidRPr="00BE0484" w:rsidRDefault="00BE0484" w:rsidP="00BE0484">
      <w:r w:rsidRPr="00BE0484">
        <w:t>Esto permitiría centralizar usuarios, mejorar seguridad y administrar recursos tecnológicos.</w:t>
      </w:r>
    </w:p>
    <w:p w14:paraId="3F4258CE" w14:textId="77777777" w:rsidR="00BE0484" w:rsidRPr="00BE0484" w:rsidRDefault="00BE0484" w:rsidP="00BE0484">
      <w:r w:rsidRPr="00BE0484">
        <w:pict w14:anchorId="45F40704">
          <v:rect id="_x0000_i1071" style="width:0;height:1.5pt" o:hralign="center" o:hrstd="t" o:hr="t" fillcolor="#a0a0a0" stroked="f"/>
        </w:pict>
      </w:r>
    </w:p>
    <w:p w14:paraId="6F559BB1" w14:textId="77777777" w:rsidR="00BE0484" w:rsidRPr="00BE0484" w:rsidRDefault="00BE0484" w:rsidP="00BE0484">
      <w:pPr>
        <w:rPr>
          <w:b/>
          <w:bCs/>
        </w:rPr>
      </w:pPr>
      <w:r w:rsidRPr="00BE0484">
        <w:rPr>
          <w:b/>
          <w:bCs/>
        </w:rPr>
        <w:t>5. Orden y uso correcto del site</w:t>
      </w:r>
    </w:p>
    <w:p w14:paraId="4242D2BB" w14:textId="77777777" w:rsidR="00BE0484" w:rsidRPr="00BE0484" w:rsidRDefault="00BE0484" w:rsidP="00BE0484">
      <w:r w:rsidRPr="00BE0484">
        <w:t>El site actualmente se utiliza parcialmente como bodega.</w:t>
      </w:r>
    </w:p>
    <w:p w14:paraId="189B2C79" w14:textId="77777777" w:rsidR="00BE0484" w:rsidRPr="00BE0484" w:rsidRDefault="00BE0484" w:rsidP="00BE0484">
      <w:r w:rsidRPr="00BE0484">
        <w:t>Es necesario:</w:t>
      </w:r>
    </w:p>
    <w:p w14:paraId="1405DDF3" w14:textId="77777777" w:rsidR="00BE0484" w:rsidRPr="00BE0484" w:rsidRDefault="00BE0484" w:rsidP="00BE0484">
      <w:pPr>
        <w:numPr>
          <w:ilvl w:val="0"/>
          <w:numId w:val="6"/>
        </w:numPr>
      </w:pPr>
      <w:r w:rsidRPr="00BE0484">
        <w:t>Retirar objetos ajenos a la infraestructura tecnológica.</w:t>
      </w:r>
    </w:p>
    <w:p w14:paraId="40206B66" w14:textId="77777777" w:rsidR="00BE0484" w:rsidRPr="00BE0484" w:rsidRDefault="00BE0484" w:rsidP="00BE0484">
      <w:pPr>
        <w:numPr>
          <w:ilvl w:val="0"/>
          <w:numId w:val="6"/>
        </w:numPr>
      </w:pPr>
      <w:r w:rsidRPr="00BE0484">
        <w:t>Definir lineamientos para que el site sea exclusivamente área técnica.</w:t>
      </w:r>
    </w:p>
    <w:p w14:paraId="36C503C5" w14:textId="77777777" w:rsidR="00BE0484" w:rsidRPr="00BE0484" w:rsidRDefault="00BE0484" w:rsidP="00BE0484">
      <w:r w:rsidRPr="00BE0484">
        <w:t>Esto es clave para seguridad, orden y buenas prácticas de TI.</w:t>
      </w:r>
    </w:p>
    <w:p w14:paraId="3F2E5CA1" w14:textId="77777777" w:rsidR="00BE0484" w:rsidRPr="00BE0484" w:rsidRDefault="00BE0484" w:rsidP="00BE0484">
      <w:r w:rsidRPr="00BE0484">
        <w:lastRenderedPageBreak/>
        <w:pict w14:anchorId="3DBDFF1E">
          <v:rect id="_x0000_i1072" style="width:0;height:1.5pt" o:hralign="center" o:hrstd="t" o:hr="t" fillcolor="#a0a0a0" stroked="f"/>
        </w:pict>
      </w:r>
    </w:p>
    <w:p w14:paraId="70A471F0" w14:textId="77777777" w:rsidR="00BE0484" w:rsidRPr="00BE0484" w:rsidRDefault="00BE0484" w:rsidP="00BE0484">
      <w:pPr>
        <w:rPr>
          <w:b/>
          <w:bCs/>
        </w:rPr>
      </w:pPr>
      <w:r w:rsidRPr="00BE0484">
        <w:rPr>
          <w:b/>
          <w:bCs/>
        </w:rPr>
        <w:t>6. Plan de acción general</w:t>
      </w:r>
    </w:p>
    <w:p w14:paraId="6FB40224" w14:textId="77777777" w:rsidR="00BE0484" w:rsidRPr="00BE0484" w:rsidRDefault="00BE0484" w:rsidP="00BE0484">
      <w:r w:rsidRPr="00BE0484">
        <w:t>Todas estas acciones deben:</w:t>
      </w:r>
    </w:p>
    <w:p w14:paraId="67C305F4" w14:textId="77777777" w:rsidR="00BE0484" w:rsidRPr="00BE0484" w:rsidRDefault="00BE0484" w:rsidP="00BE0484">
      <w:pPr>
        <w:numPr>
          <w:ilvl w:val="0"/>
          <w:numId w:val="7"/>
        </w:numPr>
      </w:pPr>
      <w:r w:rsidRPr="00BE0484">
        <w:t>Cotizarse.</w:t>
      </w:r>
    </w:p>
    <w:p w14:paraId="3FC84A9E" w14:textId="77777777" w:rsidR="00BE0484" w:rsidRPr="00BE0484" w:rsidRDefault="00BE0484" w:rsidP="00BE0484">
      <w:pPr>
        <w:numPr>
          <w:ilvl w:val="0"/>
          <w:numId w:val="7"/>
        </w:numPr>
      </w:pPr>
      <w:r w:rsidRPr="00BE0484">
        <w:t>Priorizarse.</w:t>
      </w:r>
    </w:p>
    <w:p w14:paraId="01E3553C" w14:textId="77777777" w:rsidR="00BE0484" w:rsidRPr="00BE0484" w:rsidRDefault="00BE0484" w:rsidP="00BE0484">
      <w:pPr>
        <w:numPr>
          <w:ilvl w:val="0"/>
          <w:numId w:val="7"/>
        </w:numPr>
      </w:pPr>
      <w:r w:rsidRPr="00BE0484">
        <w:t>Calendarizarse.</w:t>
      </w:r>
    </w:p>
    <w:p w14:paraId="09499D5E" w14:textId="77777777" w:rsidR="00BE0484" w:rsidRPr="00BE0484" w:rsidRDefault="00BE0484" w:rsidP="00BE0484">
      <w:r w:rsidRPr="00BE0484">
        <w:t>Para presentarse como un plan formal de mejora ante la Secretaría, con el objetivo de dejar operando adecuadamente la infraestructura tecnológica de Casas JUVE.</w:t>
      </w:r>
    </w:p>
    <w:p w14:paraId="76BC7C0D" w14:textId="2E284E3A" w:rsidR="00497B63" w:rsidRDefault="00497B63"/>
    <w:sectPr w:rsidR="00497B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63080"/>
    <w:multiLevelType w:val="multilevel"/>
    <w:tmpl w:val="CA2C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15839"/>
    <w:multiLevelType w:val="multilevel"/>
    <w:tmpl w:val="AD50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51E51"/>
    <w:multiLevelType w:val="multilevel"/>
    <w:tmpl w:val="6F68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4041B"/>
    <w:multiLevelType w:val="multilevel"/>
    <w:tmpl w:val="7FF0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A758C"/>
    <w:multiLevelType w:val="multilevel"/>
    <w:tmpl w:val="ABEE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A23D5E"/>
    <w:multiLevelType w:val="multilevel"/>
    <w:tmpl w:val="F2E0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C603E"/>
    <w:multiLevelType w:val="multilevel"/>
    <w:tmpl w:val="08EA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B57BE3"/>
    <w:multiLevelType w:val="multilevel"/>
    <w:tmpl w:val="21DA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6347">
    <w:abstractNumId w:val="0"/>
  </w:num>
  <w:num w:numId="2" w16cid:durableId="1546912319">
    <w:abstractNumId w:val="2"/>
  </w:num>
  <w:num w:numId="3" w16cid:durableId="526219277">
    <w:abstractNumId w:val="6"/>
  </w:num>
  <w:num w:numId="4" w16cid:durableId="1640650823">
    <w:abstractNumId w:val="7"/>
  </w:num>
  <w:num w:numId="5" w16cid:durableId="1654874256">
    <w:abstractNumId w:val="5"/>
  </w:num>
  <w:num w:numId="6" w16cid:durableId="536701712">
    <w:abstractNumId w:val="4"/>
  </w:num>
  <w:num w:numId="7" w16cid:durableId="464397555">
    <w:abstractNumId w:val="1"/>
  </w:num>
  <w:num w:numId="8" w16cid:durableId="971710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484"/>
    <w:rsid w:val="00497B63"/>
    <w:rsid w:val="00A123A4"/>
    <w:rsid w:val="00BE0484"/>
    <w:rsid w:val="00EC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0E89C"/>
  <w15:chartTrackingRefBased/>
  <w15:docId w15:val="{20AA1394-7C6E-4813-A960-218188D25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0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0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0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0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0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0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0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0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0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0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0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0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04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04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04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04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04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04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0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0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0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0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0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04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04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04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0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04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04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2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365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2026-02-23T19:19:00Z</dcterms:created>
  <dcterms:modified xsi:type="dcterms:W3CDTF">2026-02-23T19:20:00Z</dcterms:modified>
</cp:coreProperties>
</file>