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1a5f2a"/>
          <w:sz w:val="72"/>
          <w:szCs w:val="72"/>
        </w:rPr>
        <w:t xml:space="preserve">LayIt Laser</w:t>
      </w:r>
    </w:p>
    <w:p>
      <w:pPr>
        <w:spacing w:before="200"/>
        <w:jc w:val="center"/>
      </w:pPr>
      <w:r>
        <w:rPr>
          <w:color w:val="333333"/>
          <w:sz w:val="36"/>
          <w:szCs w:val="36"/>
        </w:rPr>
        <w:t xml:space="preserve">Hardware Build Guide</w:t>
      </w:r>
    </w:p>
    <w:p>
      <w:pPr>
        <w:spacing w:before="100"/>
        <w:jc w:val="center"/>
      </w:pPr>
      <w:r>
        <w:rPr>
          <w:i/>
          <w:iCs/>
          <w:color w:val="1a5f2a"/>
          <w:sz w:val="28"/>
          <w:szCs w:val="28"/>
        </w:rPr>
        <w:t xml:space="preserve">With Camera Auto-Calibration</w:t>
      </w:r>
    </w:p>
    <w:p>
      <w:pPr>
        <w:spacing w:before="1000"/>
      </w:pPr>
    </w:p>
    <w:p>
      <w:pPr>
        <w:jc w:val="center"/>
      </w:pPr>
      <w:r>
        <w:rPr>
          <w:color w:val="888888"/>
          <w:sz w:val="22"/>
          <w:szCs w:val="22"/>
        </w:rPr>
        <w:t xml:space="preserve">Version 2.0  •  January 2026</w:t>
      </w:r>
    </w:p>
    <w:p>
      <w:pPr>
        <w:spacing w:before="300"/>
        <w:jc w:val="center"/>
      </w:pPr>
      <w:r>
        <w:rPr>
          <w:color w:val="666666"/>
          <w:sz w:val="20"/>
          <w:szCs w:val="20"/>
        </w:rPr>
        <w:t xml:space="preserve">For Prototype Builders &amp; Manufacturing Partners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guide provides complete instructions for building the LayIt Laser prototype—a WiFi-enabled laser projector that displays tile patterns on walls and floors. This version includes integrated camera auto-calibration for true plug-and-play operation.</w:t>
      </w:r>
    </w:p>
    <w:p>
      <w:pPr>
        <w:spacing w:after="100"/>
      </w:pPr>
      <w:r>
        <w:rPr>
          <w:b/>
          <w:bCs/>
        </w:rPr>
        <w:t xml:space="preserve">Key Components:</w:t>
      </w:r>
    </w:p>
    <w:p>
      <w:pPr>
        <w:spacing w:after="50"/>
      </w:pPr>
      <w:r>
        <w:t xml:space="preserve">• Green laser module (520nm, 50mW)</w:t>
      </w:r>
    </w:p>
    <w:p>
      <w:pPr>
        <w:spacing w:after="50"/>
      </w:pPr>
      <w:r>
        <w:t xml:space="preserve">• Dual-axis galvanometer scanner</w:t>
      </w:r>
    </w:p>
    <w:p>
      <w:pPr>
        <w:spacing w:after="50"/>
      </w:pPr>
      <w:r>
        <w:t xml:space="preserve">• ESP32-S3 microcontroller with camera interface</w:t>
      </w:r>
    </w:p>
    <w:p>
      <w:pPr>
        <w:spacing w:after="50"/>
      </w:pPr>
      <w:r>
        <w:rPr>
          <w:b/>
          <w:bCs/>
          <w:color w:val="1a5f2a"/>
        </w:rPr>
        <w:t xml:space="preserve">• OV5640 camera module for auto-calibration</w:t>
      </w:r>
    </w:p>
    <w:p>
      <w:pPr>
        <w:spacing w:after="50"/>
      </w:pPr>
      <w:r>
        <w:t xml:space="preserve">• 12V power supply</w:t>
      </w:r>
    </w:p>
    <w:p>
      <w:pPr>
        <w:spacing w:after="200"/>
      </w:pPr>
      <w:r>
        <w:t xml:space="preserve">• Aluminum enclosure with tripod mount</w:t>
      </w:r>
    </w:p>
    <w:p>
      <w:pPr>
        <w:pStyle w:val="Heading1"/>
      </w:pPr>
      <w:r>
        <w:t xml:space="preserve">Bill of Materials (BOM)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Est. 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Laser Module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520nm Green, 50mW, 12V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$15-25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Galvanometer 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20K PPS, dual-axis, with mirrors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$45-65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Galvo Driver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XY2-100 compatible, ±5V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$20-30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ESP32-S3-WROOM-1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N16R8 (16MB flash, 8MB PSRAM)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$8-12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f2a"/>
              </w:rPr>
              <w:t xml:space="preserve">Camera Module (NEW)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f2a"/>
              </w:rPr>
              <w:t xml:space="preserve">OV5640, 5MP, 160° wide angle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f2a"/>
              </w:rPr>
              <w:t xml:space="preserve">$30-45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DAC (Dual Channel)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MCP4822 or MCP4922, SPI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$3-5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Op-Amp Buffer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TL072 or similar, 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$1-2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Power Supply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12V 3A DC adapter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$8-12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Voltage Regulators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5V (AMS1117), 3.3V (AMS1117)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$2-3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Enclosure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Aluminum, 6"×4"×3", vented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$25-35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Misc (PCB, connectors,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Wires, headers, screws, lens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$15-25</w:t>
            </w:r>
          </w:p>
        </w:tc>
      </w:tr>
      <w:tr>
        <w:tc>
          <w:tcPr>
            <w:tcW w:type="dxa" w:w="40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 ESTIMATED BOM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$220-290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System Architecture</w:t>
      </w:r>
    </w:p>
    <w:p>
      <w:pPr>
        <w:pStyle w:val="Heading2"/>
      </w:pPr>
      <w:r>
        <w:t xml:space="preserve">Block Diagram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[Phone App] ←WiFi→ [ESP32-S3] → [DAC] → [Galvo Driver] → [Galvos] → [Laser]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↑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[Camera] ← Auto-calibration feedback</w:t>
      </w:r>
    </w:p>
    <w:p>
      <w:pPr>
        <w:pStyle w:val="Heading2"/>
      </w:pPr>
      <w:r>
        <w:t xml:space="preserve">Signal Flow</w:t>
      </w:r>
    </w:p>
    <w:p>
      <w:pPr>
        <w:spacing w:after="100"/>
      </w:pPr>
      <w:r>
        <w:t xml:space="preserve">1. Phone app sends pattern data via WiFi to ESP32</w:t>
      </w:r>
    </w:p>
    <w:p>
      <w:pPr>
        <w:spacing w:after="100"/>
      </w:pPr>
      <w:r>
        <w:t xml:space="preserve">2. ESP32 converts vector coordinates to DAC values</w:t>
      </w:r>
    </w:p>
    <w:p>
      <w:pPr>
        <w:spacing w:after="100"/>
      </w:pPr>
      <w:r>
        <w:t xml:space="preserve">3. DAC outputs 0-5V analog signals</w:t>
      </w:r>
    </w:p>
    <w:p>
      <w:pPr>
        <w:spacing w:after="100"/>
      </w:pPr>
      <w:r>
        <w:t xml:space="preserve">4. Op-amp scales to ±5V for galvo driver</w:t>
      </w:r>
    </w:p>
    <w:p>
      <w:pPr>
        <w:spacing w:after="100"/>
      </w:pPr>
      <w:r>
        <w:t xml:space="preserve">5. Galvo driver positions mirrors</w:t>
      </w:r>
    </w:p>
    <w:p>
      <w:pPr>
        <w:spacing w:after="200"/>
      </w:pPr>
      <w:r>
        <w:t xml:space="preserve">6. Laser beam traces pattern on surface</w:t>
      </w:r>
    </w:p>
    <w:p>
      <w:pPr>
        <w:pStyle w:val="Heading1"/>
      </w:pPr>
      <w:r>
        <w:t xml:space="preserve">Camera Auto-Calibration System</w:t>
      </w:r>
    </w:p>
    <w:p>
      <w:pPr>
        <w:spacing w:after="200"/>
      </w:pPr>
      <w:r>
        <w:rPr>
          <w:b/>
          <w:bCs/>
          <w:color w:val="1a5f2a"/>
        </w:rPr>
        <w:t xml:space="preserve">This is the key differentiator that makes LayIt Laser a plug-and-play device.</w:t>
      </w:r>
    </w:p>
    <w:p>
      <w:pPr>
        <w:pStyle w:val="Heading2"/>
      </w:pPr>
      <w:r>
        <w:t xml:space="preserve">Hardware Setup</w:t>
      </w:r>
    </w:p>
    <w:p>
      <w:pPr>
        <w:spacing w:after="100"/>
      </w:pPr>
      <w:r>
        <w:rPr>
          <w:b/>
          <w:bCs/>
        </w:rPr>
        <w:t xml:space="preserve">Camera: </w:t>
      </w:r>
      <w:r>
        <w:t xml:space="preserve">OV5640 module connected to ESP32-S3 via DVP interface</w:t>
      </w:r>
    </w:p>
    <w:p>
      <w:pPr>
        <w:spacing w:after="100"/>
      </w:pPr>
      <w:r>
        <w:rPr>
          <w:b/>
          <w:bCs/>
        </w:rPr>
        <w:t xml:space="preserve">Lens: </w:t>
      </w:r>
      <w:r>
        <w:t xml:space="preserve">Wide-angle (160°) to capture entire projection area</w:t>
      </w:r>
    </w:p>
    <w:p>
      <w:pPr>
        <w:spacing w:after="100"/>
      </w:pPr>
      <w:r>
        <w:rPr>
          <w:b/>
          <w:bCs/>
        </w:rPr>
        <w:t xml:space="preserve">Mounting: </w:t>
      </w:r>
      <w:r>
        <w:t xml:space="preserve">Camera aligned parallel to laser output, ~1" offset</w:t>
      </w:r>
    </w:p>
    <w:p>
      <w:pPr>
        <w:spacing w:after="200"/>
      </w:pPr>
      <w:r>
        <w:rPr>
          <w:b/>
          <w:bCs/>
        </w:rPr>
        <w:t xml:space="preserve">Resolution: </w:t>
      </w:r>
      <w:r>
        <w:t xml:space="preserve">640×480 sufficient for calibration (lower = faster processing)</w:t>
      </w:r>
    </w:p>
    <w:p>
      <w:pPr>
        <w:pStyle w:val="Heading2"/>
      </w:pPr>
      <w:r>
        <w:t xml:space="preserve">Calibration Algorithm</w:t>
      </w:r>
    </w:p>
    <w:p>
      <w:pPr>
        <w:spacing w:after="100"/>
      </w:pPr>
      <w:r>
        <w:rPr>
          <w:b/>
          <w:bCs/>
        </w:rPr>
        <w:t xml:space="preserve">Step 1: </w:t>
      </w:r>
      <w:r>
        <w:t xml:space="preserve">Project 4 reference dots at known galvo positions (corners of a 12" square)</w:t>
      </w:r>
    </w:p>
    <w:p>
      <w:pPr>
        <w:spacing w:after="100"/>
      </w:pPr>
      <w:r>
        <w:rPr>
          <w:b/>
          <w:bCs/>
        </w:rPr>
        <w:t xml:space="preserve">Step 2: </w:t>
      </w:r>
      <w:r>
        <w:t xml:space="preserve">Camera captures image with laser dots visible</w:t>
      </w:r>
    </w:p>
    <w:p>
      <w:pPr>
        <w:spacing w:after="100"/>
      </w:pPr>
      <w:r>
        <w:rPr>
          <w:b/>
          <w:bCs/>
        </w:rPr>
        <w:t xml:space="preserve">Step 3: </w:t>
      </w:r>
      <w:r>
        <w:t xml:space="preserve">Image processing finds dot centroids (green channel threshold)</w:t>
      </w:r>
    </w:p>
    <w:p>
      <w:pPr>
        <w:spacing w:after="100"/>
      </w:pPr>
      <w:r>
        <w:rPr>
          <w:b/>
          <w:bCs/>
        </w:rPr>
        <w:t xml:space="preserve">Step 4: </w:t>
      </w:r>
      <w:r>
        <w:t xml:space="preserve">Calculate pixel distance between dots</w:t>
      </w:r>
    </w:p>
    <w:p>
      <w:pPr>
        <w:spacing w:after="100"/>
      </w:pPr>
      <w:r>
        <w:rPr>
          <w:b/>
          <w:bCs/>
        </w:rPr>
        <w:t xml:space="preserve">Step 5: </w:t>
      </w:r>
      <w:r>
        <w:t xml:space="preserve">Compare to expected distance, compute scale factor</w:t>
      </w:r>
    </w:p>
    <w:p>
      <w:pPr>
        <w:spacing w:after="200"/>
      </w:pPr>
      <w:r>
        <w:rPr>
          <w:b/>
          <w:bCs/>
        </w:rPr>
        <w:t xml:space="preserve">Step 6: </w:t>
      </w:r>
      <w:r>
        <w:t xml:space="preserve">Apply correction to all subsequent projections</w:t>
      </w:r>
    </w:p>
    <w:p>
      <w:pPr>
        <w:spacing w:after="200"/>
      </w:pPr>
      <w:r>
        <w:rPr>
          <w:b/>
          <w:bCs/>
          <w:color w:val="1a5f2a"/>
        </w:rPr>
        <w:t xml:space="preserve">Total calibration time: &lt;10 seconds</w:t>
      </w:r>
    </w:p>
    <w:p>
      <w:r>
        <w:br w:type="page"/>
      </w:r>
    </w:p>
    <w:p>
      <w:pPr>
        <w:pStyle w:val="Heading1"/>
      </w:pPr>
      <w:r>
        <w:t xml:space="preserve">Wiring Connections</w:t>
      </w:r>
    </w:p>
    <w:p>
      <w:pPr>
        <w:pStyle w:val="Heading2"/>
      </w:pPr>
      <w:r>
        <w:t xml:space="preserve">ESP32-S3 Pin Assignments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GPIO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Connection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GPIO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SPI CLK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DAC SCK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GPIO 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SPI MOSI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DAC SDI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GPIO 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SPI 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DAC 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GPIO 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Laser TTL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Laser enable (via transistor)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5f2a"/>
              </w:rPr>
              <w:t xml:space="preserve">GPIO 4-9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5f2a"/>
              </w:rPr>
              <w:t xml:space="preserve">Camera Data D0-D7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5f2a"/>
              </w:rPr>
              <w:t xml:space="preserve">OV5640 parallel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5f2a"/>
              </w:rPr>
              <w:t xml:space="preserve">GPIO 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5f2a"/>
              </w:rPr>
              <w:t xml:space="preserve">Camera XCLK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5f2a"/>
              </w:rPr>
              <w:t xml:space="preserve">OV5640 clock 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5f2a"/>
              </w:rPr>
              <w:t xml:space="preserve">GPIO 15/16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5f2a"/>
              </w:rPr>
              <w:t xml:space="preserve">Camera I2C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5f2a"/>
              </w:rPr>
              <w:t xml:space="preserve">OV5640 SCCB (SDA/SCL)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Firmware Overview</w:t>
      </w:r>
    </w:p>
    <w:p>
      <w:pPr>
        <w:spacing w:after="200"/>
      </w:pPr>
      <w:r>
        <w:t xml:space="preserve">The ESP32-S3 runs custom firmware with the following modules:</w:t>
      </w:r>
    </w:p>
    <w:p>
      <w:pPr>
        <w:spacing w:after="100"/>
      </w:pPr>
      <w:r>
        <w:rPr>
          <w:b/>
          <w:bCs/>
        </w:rPr>
        <w:t xml:space="preserve">WiFi Manager: </w:t>
      </w:r>
      <w:r>
        <w:t xml:space="preserve">Handles AP mode for setup, connects to home WiFi</w:t>
      </w:r>
    </w:p>
    <w:p>
      <w:pPr>
        <w:spacing w:after="100"/>
      </w:pPr>
      <w:r>
        <w:rPr>
          <w:b/>
          <w:bCs/>
        </w:rPr>
        <w:t xml:space="preserve">Web Server: </w:t>
      </w:r>
      <w:r>
        <w:t xml:space="preserve">Receives pattern data from LayIt app via HTTP/WebSocket</w:t>
      </w:r>
    </w:p>
    <w:p>
      <w:pPr>
        <w:spacing w:after="100"/>
      </w:pPr>
      <w:r>
        <w:rPr>
          <w:b/>
          <w:bCs/>
        </w:rPr>
        <w:t xml:space="preserve">Pattern Engine: </w:t>
      </w:r>
      <w:r>
        <w:t xml:space="preserve">Converts tile patterns to galvo coordinates</w:t>
      </w:r>
    </w:p>
    <w:p>
      <w:pPr>
        <w:spacing w:after="100"/>
      </w:pPr>
      <w:r>
        <w:rPr>
          <w:b/>
          <w:bCs/>
        </w:rPr>
        <w:t xml:space="preserve">DAC Driver: </w:t>
      </w:r>
      <w:r>
        <w:t xml:space="preserve">High-speed SPI output to galvo DAC</w:t>
      </w:r>
    </w:p>
    <w:p>
      <w:pPr>
        <w:spacing w:after="100"/>
      </w:pPr>
      <w:r>
        <w:rPr>
          <w:b/>
          <w:bCs/>
          <w:color w:val="1a5f2a"/>
        </w:rPr>
        <w:t xml:space="preserve">Camera Driver: </w:t>
      </w:r>
      <w:r>
        <w:rPr>
          <w:color w:val="1a5f2a"/>
        </w:rPr>
        <w:t xml:space="preserve">OV5640 initialization, frame capture</w:t>
      </w:r>
    </w:p>
    <w:p>
      <w:pPr>
        <w:spacing w:after="200"/>
      </w:pPr>
      <w:r>
        <w:rPr>
          <w:b/>
          <w:bCs/>
          <w:color w:val="1a5f2a"/>
        </w:rPr>
        <w:t xml:space="preserve">Auto-Cal Module: </w:t>
      </w:r>
      <w:r>
        <w:rPr>
          <w:color w:val="1a5f2a"/>
        </w:rPr>
        <w:t xml:space="preserve">Image processing, scale factor computation</w:t>
      </w:r>
    </w:p>
    <w:p>
      <w:pPr>
        <w:pStyle w:val="Heading1"/>
      </w:pPr>
      <w:r>
        <w:t xml:space="preserve">Assembly Instructions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Mount galvos in enclosure with proper alignment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Install laser module, align beam to hit galvo mirrors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Mount ESP32-S3 board with camera connector accessible</w:t>
      </w:r>
    </w:p>
    <w:p>
      <w:pPr>
        <w:spacing w:after="100"/>
      </w:pPr>
      <w:r>
        <w:rPr>
          <w:b/>
          <w:bCs/>
          <w:color w:val="1a5f2a"/>
        </w:rPr>
        <w:t xml:space="preserve">4. </w:t>
      </w:r>
      <w:r>
        <w:rPr>
          <w:color w:val="1a5f2a"/>
        </w:rPr>
        <w:t xml:space="preserve">Install camera module pointing through front aperture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Connect DAC and galvo driver boards</w:t>
      </w:r>
    </w:p>
    <w:p>
      <w:pPr>
        <w:spacing w:after="100"/>
      </w:pPr>
      <w:r>
        <w:rPr>
          <w:b/>
          <w:bCs/>
        </w:rPr>
        <w:t xml:space="preserve">6. </w:t>
      </w:r>
      <w:r>
        <w:t xml:space="preserve">Wire power distribution (12V → 5V → 3.3V)</w:t>
      </w:r>
    </w:p>
    <w:p>
      <w:pPr>
        <w:spacing w:after="100"/>
      </w:pPr>
      <w:r>
        <w:rPr>
          <w:b/>
          <w:bCs/>
        </w:rPr>
        <w:t xml:space="preserve">7. </w:t>
      </w:r>
      <w:r>
        <w:t xml:space="preserve">Flash firmware via USB</w:t>
      </w:r>
    </w:p>
    <w:p>
      <w:pPr>
        <w:spacing w:after="200"/>
      </w:pPr>
      <w:r>
        <w:rPr>
          <w:b/>
          <w:bCs/>
        </w:rPr>
        <w:t xml:space="preserve">8. </w:t>
      </w:r>
      <w:r>
        <w:t xml:space="preserve">Test and calibrate</w:t>
      </w:r>
    </w:p>
    <w:p>
      <w:pPr>
        <w:pStyle w:val="Heading1"/>
      </w:pPr>
      <w:r>
        <w:t xml:space="preserve">Safety Notes</w:t>
      </w:r>
    </w:p>
    <w:p>
      <w:pPr>
        <w:spacing w:after="100"/>
      </w:pPr>
      <w:r>
        <w:rPr>
          <w:b/>
          <w:bCs/>
          <w:color w:val="cc0000"/>
        </w:rPr>
        <w:t xml:space="preserve">⚠️ LASER SAFETY: </w:t>
      </w:r>
      <w:r>
        <w:t xml:space="preserve">50mW green laser is Class 3R. Avoid direct eye exposure.</w:t>
      </w:r>
    </w:p>
    <w:p>
      <w:pPr>
        <w:spacing w:after="100"/>
      </w:pPr>
      <w:r>
        <w:t xml:space="preserve">• Always wear laser safety glasses (OD2+ at 520nm) during testing</w:t>
      </w:r>
    </w:p>
    <w:p>
      <w:pPr>
        <w:spacing w:after="100"/>
      </w:pPr>
      <w:r>
        <w:t xml:space="preserve">• Never point at people or reflective surfaces</w:t>
      </w:r>
    </w:p>
    <w:p>
      <w:pPr>
        <w:spacing w:after="100"/>
      </w:pPr>
      <w:r>
        <w:t xml:space="preserve">• Include safety interlock in final product design</w:t>
      </w:r>
    </w:p>
    <w:p>
      <w:pPr>
        <w:spacing w:after="200"/>
      </w:pPr>
      <w:r>
        <w:t xml:space="preserve">• Ensure proper labeling per FDA/IEC requirements</w:t>
      </w:r>
    </w:p>
    <w:p>
      <w:pPr>
        <w:pStyle w:val="Heading1"/>
      </w:pPr>
      <w:r>
        <w:t xml:space="preserve">Contact &amp; Support</w:t>
      </w:r>
    </w:p>
    <w:p>
      <w:r>
        <w:t xml:space="preserve">For build support, firmware updates, or manufacturing partnership:</w:t>
      </w:r>
    </w:p>
    <w:p>
      <w:pPr>
        <w:spacing w:before="100"/>
      </w:pPr>
      <w:r>
        <w:rPr>
          <w:b/>
          <w:bCs/>
        </w:rPr>
        <w:t xml:space="preserve">Email: </w:t>
      </w:r>
      <w:r>
        <w:t xml:space="preserve">build@layitlaser.com</w:t>
      </w:r>
    </w:p>
    <w:p>
      <w:r>
        <w:rPr>
          <w:b/>
          <w:bCs/>
        </w:rPr>
        <w:t xml:space="preserve">GitHub: </w:t>
      </w:r>
      <w:r>
        <w:t xml:space="preserve">github.com/layitlaser/firmware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a5f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2026-01-27T02:21:15.495Z</dcterms:created>
  <dcterms:modified xsi:type="dcterms:W3CDTF">2026-01-27T02:21:15.496Z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