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Codebook</w:t>
      </w:r>
    </w:p>
    <w:p>
      <w:pPr>
        <w:jc w:val="center"/>
      </w:pPr>
      <w:r>
        <w:rPr>
          <w:i/>
          <w:iCs/>
        </w:rPr>
        <w:t xml:space="preserve">Argumentation in Classroom Dialogue (TDSA-based)</w:t>
      </w:r>
    </w:p>
    <w:p>
      <w:pPr>
        <w:spacing w:after="200" w:before="200"/>
      </w:pPr>
      <w:r>
        <w:t xml:space="preserve">This codebook captures argumentative moves in classroom discussions. It is adapted from the Toulmin/Discourse System for Argumentation (TDSA) and intended for analysing discursive contributions in civic education contexts.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300"/>
        <w:gridCol w:w="3300"/>
        <w:gridCol w:w="2600"/>
      </w:tblGrid>
      <w:tr>
        <w:trPr>
          <w:tblHeader/>
        </w:trP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Code</w:t>
            </w:r>
          </w:p>
        </w:tc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Abbreviation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Definition</w:t>
            </w:r>
          </w:p>
        </w:tc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Example</w:t>
            </w:r>
          </w:p>
        </w:tc>
      </w:tr>
      <w:t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Claim</w:t>
            </w:r>
          </w:p>
        </w:tc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 statement expressing a position or stance on the discussion topic.</w:t>
            </w:r>
          </w:p>
        </w:tc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 think teenagers should be allowed to vote.</w:t>
            </w:r>
          </w:p>
        </w:tc>
      </w:tr>
      <w:t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Justification</w:t>
            </w:r>
          </w:p>
        </w:tc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JU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 reason or argument given to support a claim.</w:t>
            </w:r>
          </w:p>
        </w:tc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Because they pay taxes from age 16.</w:t>
            </w:r>
          </w:p>
        </w:tc>
      </w:tr>
      <w:t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Counter-Argument</w:t>
            </w:r>
          </w:p>
        </w:tc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 statement opposing or challenging a previous claim.</w:t>
            </w:r>
          </w:p>
        </w:tc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Just working doesn't mean understanding politics.</w:t>
            </w:r>
          </w:p>
        </w:tc>
      </w:tr>
      <w:t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Rebuttal</w:t>
            </w:r>
          </w:p>
        </w:tc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RB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 response that refutes or weakens a counter-argument.</w:t>
            </w:r>
          </w:p>
        </w:tc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Many adults don't follow politics either.</w:t>
            </w:r>
          </w:p>
        </w:tc>
      </w:tr>
      <w:t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Evidence</w:t>
            </w:r>
          </w:p>
        </w:tc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Empirical data, examples or factual references used to support a position.</w:t>
            </w:r>
          </w:p>
        </w:tc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Austria lowered the voting age to 16 in 2007.</w:t>
            </w:r>
          </w:p>
        </w:tc>
      </w:tr>
      <w:t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Elaboration</w:t>
            </w:r>
          </w:p>
        </w:tc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EL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 expansion, explanation or clarification of a previous contribution.</w:t>
            </w:r>
          </w:p>
        </w:tc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Local decisions affect teenagers directly...</w:t>
            </w:r>
          </w:p>
        </w:tc>
      </w:tr>
      <w:t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Concession</w:t>
            </w:r>
          </w:p>
        </w:tc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Partial agreement or acknowledgement of an opposing view.</w:t>
            </w:r>
          </w:p>
        </w:tc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 see both sides.</w:t>
            </w:r>
          </w:p>
        </w:tc>
      </w:tr>
      <w:t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Meta-Comment</w:t>
            </w:r>
          </w:p>
        </w:tc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MC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 comment about the discussion process or another speaker's reasoning.</w:t>
            </w:r>
          </w:p>
        </w:tc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You just contradicted yourself.</w:t>
            </w:r>
          </w:p>
        </w:tc>
      </w:tr>
      <w:t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Clarification Question</w:t>
            </w:r>
          </w:p>
        </w:tc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CQ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 question seeking explanation or further detail.</w:t>
            </w:r>
          </w:p>
        </w:tc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Could you say more about why?</w:t>
            </w:r>
          </w:p>
        </w:tc>
      </w:tr>
      <w:t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Teacher Moderation</w:t>
            </w:r>
          </w:p>
        </w:tc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TM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 teacher contribution that facilitates or structures the discussion.</w:t>
            </w:r>
          </w:p>
        </w:tc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Good observation. What do you think?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2026-04-30T10:53:04.066Z</dcterms:created>
  <dcterms:modified xsi:type="dcterms:W3CDTF">2026-04-30T10:53:04.066Z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