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DAD" w:rsidRDefault="00B55DAD" w:rsidP="00B55DAD">
      <w:pPr>
        <w:spacing w:after="0"/>
        <w:jc w:val="right"/>
        <w:rPr>
          <w:sz w:val="24"/>
          <w:szCs w:val="24"/>
        </w:rPr>
      </w:pPr>
      <w:r w:rsidRPr="00F7082B">
        <w:rPr>
          <w:sz w:val="24"/>
          <w:szCs w:val="24"/>
        </w:rPr>
        <w:tab/>
      </w:r>
      <w:r>
        <w:rPr>
          <w:sz w:val="24"/>
          <w:szCs w:val="24"/>
        </w:rPr>
        <w:t>Chris Good</w:t>
      </w:r>
    </w:p>
    <w:p w:rsidR="00B55DAD" w:rsidRDefault="00B55DAD" w:rsidP="00B55DAD">
      <w:pPr>
        <w:spacing w:after="0"/>
        <w:jc w:val="right"/>
        <w:rPr>
          <w:sz w:val="24"/>
          <w:szCs w:val="24"/>
        </w:rPr>
      </w:pPr>
      <w:r>
        <w:rPr>
          <w:sz w:val="24"/>
          <w:szCs w:val="24"/>
        </w:rPr>
        <w:t>Dan Schepers</w:t>
      </w:r>
    </w:p>
    <w:p w:rsidR="00B55DAD" w:rsidRDefault="00B55DAD" w:rsidP="00B55DAD">
      <w:pPr>
        <w:spacing w:after="0"/>
        <w:jc w:val="right"/>
        <w:rPr>
          <w:sz w:val="24"/>
          <w:szCs w:val="24"/>
        </w:rPr>
      </w:pPr>
      <w:r>
        <w:rPr>
          <w:sz w:val="24"/>
          <w:szCs w:val="24"/>
        </w:rPr>
        <w:t>Ethan Veatch</w:t>
      </w:r>
    </w:p>
    <w:p w:rsidR="00B55DAD" w:rsidRDefault="00B55DAD" w:rsidP="00B55DAD">
      <w:pPr>
        <w:jc w:val="right"/>
        <w:rPr>
          <w:sz w:val="24"/>
          <w:szCs w:val="24"/>
        </w:rPr>
      </w:pPr>
    </w:p>
    <w:p w:rsidR="00B55DAD" w:rsidRPr="00CA6091" w:rsidRDefault="00B55DAD" w:rsidP="00B55DAD">
      <w:pPr>
        <w:jc w:val="center"/>
        <w:rPr>
          <w:sz w:val="24"/>
          <w:szCs w:val="24"/>
        </w:rPr>
      </w:pPr>
      <w:r>
        <w:rPr>
          <w:b/>
          <w:sz w:val="24"/>
          <w:szCs w:val="24"/>
          <w:u w:val="single"/>
        </w:rPr>
        <w:t xml:space="preserve">Scrabble </w:t>
      </w:r>
      <w:proofErr w:type="spellStart"/>
      <w:r>
        <w:rPr>
          <w:b/>
          <w:sz w:val="24"/>
          <w:szCs w:val="24"/>
          <w:u w:val="single"/>
        </w:rPr>
        <w:t>Datastructures</w:t>
      </w:r>
      <w:proofErr w:type="spellEnd"/>
      <w:r>
        <w:rPr>
          <w:b/>
          <w:sz w:val="24"/>
          <w:szCs w:val="24"/>
          <w:u w:val="single"/>
        </w:rPr>
        <w:t xml:space="preserve"> and Implementation Plan</w:t>
      </w:r>
    </w:p>
    <w:p w:rsidR="00B55DAD" w:rsidRPr="00CA6091" w:rsidRDefault="00B55DAD" w:rsidP="00B55DAD">
      <w:pPr>
        <w:rPr>
          <w:i/>
          <w:sz w:val="24"/>
          <w:szCs w:val="24"/>
        </w:rPr>
      </w:pPr>
      <w:r w:rsidRPr="00CA6091">
        <w:rPr>
          <w:b/>
          <w:i/>
          <w:sz w:val="24"/>
          <w:szCs w:val="24"/>
        </w:rPr>
        <w:t>Scrabble Dictionary</w:t>
      </w:r>
    </w:p>
    <w:p w:rsidR="00B55DAD" w:rsidRDefault="00B55DAD" w:rsidP="00B55DAD">
      <w:pPr>
        <w:ind w:firstLine="720"/>
        <w:rPr>
          <w:sz w:val="24"/>
          <w:szCs w:val="24"/>
        </w:rPr>
      </w:pPr>
      <w:r w:rsidRPr="00F7082B">
        <w:rPr>
          <w:sz w:val="24"/>
          <w:szCs w:val="24"/>
        </w:rPr>
        <w:t>One of the major concerns for Scrabble is how to store the dictionary</w:t>
      </w:r>
      <w:r>
        <w:rPr>
          <w:sz w:val="24"/>
          <w:szCs w:val="24"/>
        </w:rPr>
        <w:t xml:space="preserve"> to enable quicker searches. We have decided to use a 2D A</w:t>
      </w:r>
      <w:r w:rsidRPr="00F7082B">
        <w:rPr>
          <w:sz w:val="24"/>
          <w:szCs w:val="24"/>
        </w:rPr>
        <w:t xml:space="preserve">rray of size 26 x 26 that will hold the valid word choices in the form of </w:t>
      </w:r>
      <w:proofErr w:type="spellStart"/>
      <w:r w:rsidRPr="00F7082B">
        <w:rPr>
          <w:sz w:val="24"/>
          <w:szCs w:val="24"/>
        </w:rPr>
        <w:t>ArrayLists</w:t>
      </w:r>
      <w:proofErr w:type="spellEnd"/>
      <w:r w:rsidRPr="00F7082B">
        <w:rPr>
          <w:sz w:val="24"/>
          <w:szCs w:val="24"/>
        </w:rPr>
        <w:t xml:space="preserve"> of strings. Each </w:t>
      </w:r>
      <w:r>
        <w:rPr>
          <w:sz w:val="24"/>
          <w:szCs w:val="24"/>
        </w:rPr>
        <w:t>column</w:t>
      </w:r>
      <w:r w:rsidRPr="00F7082B">
        <w:rPr>
          <w:sz w:val="24"/>
          <w:szCs w:val="24"/>
        </w:rPr>
        <w:t xml:space="preserve"> </w:t>
      </w:r>
      <w:r>
        <w:rPr>
          <w:sz w:val="24"/>
          <w:szCs w:val="24"/>
        </w:rPr>
        <w:t xml:space="preserve">in the 2D Array </w:t>
      </w:r>
      <w:r w:rsidRPr="00F7082B">
        <w:rPr>
          <w:sz w:val="24"/>
          <w:szCs w:val="24"/>
        </w:rPr>
        <w:t>will correspond to words that begin with the letter at that position in the alphabet</w:t>
      </w:r>
      <w:r>
        <w:rPr>
          <w:sz w:val="24"/>
          <w:szCs w:val="24"/>
        </w:rPr>
        <w:t>,</w:t>
      </w:r>
      <w:r w:rsidRPr="00F7082B">
        <w:rPr>
          <w:sz w:val="24"/>
          <w:szCs w:val="24"/>
        </w:rPr>
        <w:t xml:space="preserve"> starting with ‘A’ at </w:t>
      </w:r>
      <w:r>
        <w:rPr>
          <w:sz w:val="24"/>
          <w:szCs w:val="24"/>
        </w:rPr>
        <w:t>column</w:t>
      </w:r>
      <w:r w:rsidRPr="00F7082B">
        <w:rPr>
          <w:sz w:val="24"/>
          <w:szCs w:val="24"/>
        </w:rPr>
        <w:t xml:space="preserve"> index 0 going through ‘Z’ at index 25. Each </w:t>
      </w:r>
      <w:r>
        <w:rPr>
          <w:sz w:val="24"/>
          <w:szCs w:val="24"/>
        </w:rPr>
        <w:t>row will also represent a letter starting with ‘A’ at row index 0 going through ‘Z’ at row index 25. Each location</w:t>
      </w:r>
      <w:r w:rsidRPr="00F7082B">
        <w:rPr>
          <w:sz w:val="24"/>
          <w:szCs w:val="24"/>
        </w:rPr>
        <w:t xml:space="preserve"> within the </w:t>
      </w:r>
      <w:r>
        <w:rPr>
          <w:sz w:val="24"/>
          <w:szCs w:val="24"/>
        </w:rPr>
        <w:t>column</w:t>
      </w:r>
      <w:r w:rsidRPr="00F7082B">
        <w:rPr>
          <w:sz w:val="24"/>
          <w:szCs w:val="24"/>
        </w:rPr>
        <w:t xml:space="preserve"> will contain an </w:t>
      </w:r>
      <w:proofErr w:type="spellStart"/>
      <w:r w:rsidRPr="00F7082B">
        <w:rPr>
          <w:sz w:val="24"/>
          <w:szCs w:val="24"/>
        </w:rPr>
        <w:t>ArrayList</w:t>
      </w:r>
      <w:proofErr w:type="spellEnd"/>
      <w:r w:rsidRPr="00F7082B">
        <w:rPr>
          <w:sz w:val="24"/>
          <w:szCs w:val="24"/>
        </w:rPr>
        <w:t xml:space="preserve"> </w:t>
      </w:r>
      <w:r>
        <w:rPr>
          <w:sz w:val="24"/>
          <w:szCs w:val="24"/>
        </w:rPr>
        <w:t xml:space="preserve">made up of words that start with the corresponding column letter and containing the letter for the row. As a basic example we will look at the word tow. Tow would be found at </w:t>
      </w:r>
      <w:proofErr w:type="gramStart"/>
      <w:r>
        <w:rPr>
          <w:sz w:val="24"/>
          <w:szCs w:val="24"/>
        </w:rPr>
        <w:t>Array[</w:t>
      </w:r>
      <w:proofErr w:type="gramEnd"/>
      <w:r>
        <w:rPr>
          <w:sz w:val="24"/>
          <w:szCs w:val="24"/>
        </w:rPr>
        <w:t xml:space="preserve">19][14] and at Array[19][22]. The first index is 19 in both situations </w:t>
      </w:r>
      <w:proofErr w:type="gramStart"/>
      <w:r>
        <w:rPr>
          <w:sz w:val="24"/>
          <w:szCs w:val="24"/>
        </w:rPr>
        <w:t>because ‘t’</w:t>
      </w:r>
      <w:proofErr w:type="gramEnd"/>
      <w:r>
        <w:rPr>
          <w:sz w:val="24"/>
          <w:szCs w:val="24"/>
        </w:rPr>
        <w:t xml:space="preserve"> is the 20</w:t>
      </w:r>
      <w:r w:rsidRPr="00D55436">
        <w:rPr>
          <w:sz w:val="24"/>
          <w:szCs w:val="24"/>
          <w:vertAlign w:val="superscript"/>
        </w:rPr>
        <w:t>th</w:t>
      </w:r>
      <w:r>
        <w:rPr>
          <w:sz w:val="24"/>
          <w:szCs w:val="24"/>
        </w:rPr>
        <w:t xml:space="preserve"> letter of the alphabet and we must subtract 1 due to 0-based indexing. The second indexes correspond to the location of ‘o’ and ‘w’ in the alphabet when adjusted for 0-based indexing. While this is not incredibly space efficient the other benefits should outweigh the cost of space used. </w:t>
      </w:r>
    </w:p>
    <w:p w:rsidR="00B55DAD" w:rsidRDefault="00B55DAD" w:rsidP="00B55DAD">
      <w:pPr>
        <w:pStyle w:val="Caption"/>
        <w:keepNext/>
      </w:pPr>
      <w:proofErr w:type="gramStart"/>
      <w:r>
        <w:t xml:space="preserve">Table </w:t>
      </w:r>
      <w:r>
        <w:fldChar w:fldCharType="begin"/>
      </w:r>
      <w:r>
        <w:instrText xml:space="preserve"> SEQ Table \* ARABIC </w:instrText>
      </w:r>
      <w:r>
        <w:fldChar w:fldCharType="separate"/>
      </w:r>
      <w:r>
        <w:rPr>
          <w:noProof/>
        </w:rPr>
        <w:t>1</w:t>
      </w:r>
      <w:r>
        <w:rPr>
          <w:noProof/>
        </w:rPr>
        <w:fldChar w:fldCharType="end"/>
      </w:r>
      <w:r>
        <w:t>: A partial diagram of the 2D Array for the dictionary.</w:t>
      </w:r>
      <w:proofErr w:type="gramEnd"/>
      <w:r>
        <w:t xml:space="preserve"> The </w:t>
      </w:r>
      <w:proofErr w:type="spellStart"/>
      <w:r>
        <w:t>ArrayList</w:t>
      </w:r>
      <w:proofErr w:type="spellEnd"/>
      <w:r>
        <w:t xml:space="preserve"> at each position stores words beginning with the capital letter and containing the lower case letter. The actual structure will have cells for each letter.</w:t>
      </w:r>
    </w:p>
    <w:tbl>
      <w:tblPr>
        <w:tblStyle w:val="TableGrid"/>
        <w:tblW w:w="8130" w:type="dxa"/>
        <w:jc w:val="center"/>
        <w:tblLook w:val="04A0" w:firstRow="1" w:lastRow="0" w:firstColumn="1" w:lastColumn="0" w:noHBand="0" w:noVBand="1"/>
      </w:tblPr>
      <w:tblGrid>
        <w:gridCol w:w="626"/>
        <w:gridCol w:w="626"/>
        <w:gridCol w:w="625"/>
        <w:gridCol w:w="628"/>
        <w:gridCol w:w="625"/>
        <w:gridCol w:w="624"/>
        <w:gridCol w:w="627"/>
        <w:gridCol w:w="628"/>
        <w:gridCol w:w="618"/>
        <w:gridCol w:w="619"/>
        <w:gridCol w:w="627"/>
        <w:gridCol w:w="624"/>
        <w:gridCol w:w="633"/>
      </w:tblGrid>
      <w:tr w:rsidR="00B55DAD" w:rsidTr="00576006">
        <w:trPr>
          <w:jc w:val="center"/>
        </w:trPr>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Aa</w:t>
            </w:r>
            <w:proofErr w:type="spellEnd"/>
          </w:p>
        </w:tc>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Ba</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Ca</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Da</w:t>
            </w:r>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Ea</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Fa</w:t>
            </w:r>
            <w:proofErr w:type="spellEnd"/>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Ga</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Ha</w:t>
            </w:r>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Ia</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Ja</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Ka</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La</w:t>
            </w:r>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Ma</w:t>
            </w:r>
          </w:p>
        </w:tc>
      </w:tr>
      <w:tr w:rsidR="00B55DAD" w:rsidTr="00576006">
        <w:trPr>
          <w:jc w:val="center"/>
        </w:trPr>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Ab</w:t>
            </w:r>
            <w:proofErr w:type="spellEnd"/>
          </w:p>
        </w:tc>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Bb</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Cb</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Db</w:t>
            </w:r>
            <w:proofErr w:type="spellEnd"/>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Eb</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Fb</w:t>
            </w:r>
            <w:proofErr w:type="spellEnd"/>
          </w:p>
        </w:tc>
        <w:tc>
          <w:tcPr>
            <w:tcW w:w="627"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Gb</w:t>
            </w:r>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Hb</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Ib</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Jb</w:t>
            </w:r>
            <w:proofErr w:type="spellEnd"/>
          </w:p>
        </w:tc>
        <w:tc>
          <w:tcPr>
            <w:tcW w:w="627"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Kb</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Lb</w:t>
            </w:r>
            <w:proofErr w:type="spellEnd"/>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Mb</w:t>
            </w:r>
          </w:p>
        </w:tc>
      </w:tr>
      <w:tr w:rsidR="00B55DAD" w:rsidTr="00576006">
        <w:trPr>
          <w:jc w:val="center"/>
        </w:trPr>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Ac</w:t>
            </w:r>
          </w:p>
        </w:tc>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Bc</w:t>
            </w:r>
            <w:proofErr w:type="spellEnd"/>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Cc</w:t>
            </w:r>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Dc</w:t>
            </w:r>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Ec</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Fc</w:t>
            </w:r>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Gc</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Hc</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Ic</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Jc</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Kc</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Lc</w:t>
            </w:r>
            <w:proofErr w:type="spellEnd"/>
          </w:p>
        </w:tc>
        <w:tc>
          <w:tcPr>
            <w:tcW w:w="633"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Mc</w:t>
            </w:r>
            <w:proofErr w:type="spellEnd"/>
          </w:p>
        </w:tc>
      </w:tr>
      <w:tr w:rsidR="00B55DAD" w:rsidTr="00576006">
        <w:trPr>
          <w:jc w:val="center"/>
        </w:trPr>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Ad</w:t>
            </w:r>
          </w:p>
        </w:tc>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Bd</w:t>
            </w:r>
            <w:proofErr w:type="spellEnd"/>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Cd</w:t>
            </w:r>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Dd</w:t>
            </w:r>
            <w:proofErr w:type="spellEnd"/>
          </w:p>
        </w:tc>
        <w:tc>
          <w:tcPr>
            <w:tcW w:w="625"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Ed</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Fd</w:t>
            </w:r>
            <w:proofErr w:type="spellEnd"/>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Gd</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Hd</w:t>
            </w:r>
            <w:proofErr w:type="spellEnd"/>
          </w:p>
        </w:tc>
        <w:tc>
          <w:tcPr>
            <w:tcW w:w="61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Id</w:t>
            </w:r>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Jd</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Kd</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Ld</w:t>
            </w:r>
            <w:proofErr w:type="spellEnd"/>
          </w:p>
        </w:tc>
        <w:tc>
          <w:tcPr>
            <w:tcW w:w="633"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Md</w:t>
            </w:r>
            <w:proofErr w:type="spellEnd"/>
          </w:p>
        </w:tc>
      </w:tr>
      <w:tr w:rsidR="00B55DAD" w:rsidTr="00576006">
        <w:trPr>
          <w:jc w:val="center"/>
        </w:trPr>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Ae</w:t>
            </w:r>
            <w:proofErr w:type="spellEnd"/>
          </w:p>
        </w:tc>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Be</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Ce</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De</w:t>
            </w:r>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Ee</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Fe</w:t>
            </w:r>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Ge</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He</w:t>
            </w:r>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Ie</w:t>
            </w:r>
            <w:proofErr w:type="spellEnd"/>
          </w:p>
        </w:tc>
        <w:tc>
          <w:tcPr>
            <w:tcW w:w="619"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Je</w:t>
            </w:r>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Ke</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Le</w:t>
            </w:r>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Me</w:t>
            </w:r>
          </w:p>
        </w:tc>
      </w:tr>
      <w:tr w:rsidR="00B55DAD" w:rsidTr="00576006">
        <w:trPr>
          <w:jc w:val="center"/>
        </w:trPr>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Af</w:t>
            </w:r>
            <w:proofErr w:type="spellEnd"/>
          </w:p>
        </w:tc>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Bf</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Cf</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Df</w:t>
            </w:r>
            <w:proofErr w:type="spellEnd"/>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Ef</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Ff</w:t>
            </w:r>
            <w:proofErr w:type="spellEnd"/>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Gf</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Hf</w:t>
            </w:r>
            <w:proofErr w:type="spellEnd"/>
          </w:p>
        </w:tc>
        <w:tc>
          <w:tcPr>
            <w:tcW w:w="61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If</w:t>
            </w:r>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Jf</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Kf</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Lf</w:t>
            </w:r>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Mf</w:t>
            </w:r>
          </w:p>
        </w:tc>
      </w:tr>
      <w:tr w:rsidR="00B55DAD" w:rsidTr="00576006">
        <w:trPr>
          <w:jc w:val="center"/>
        </w:trPr>
        <w:tc>
          <w:tcPr>
            <w:tcW w:w="626" w:type="dxa"/>
          </w:tcPr>
          <w:p w:rsidR="00B55DAD" w:rsidRPr="00581C18" w:rsidRDefault="00B55DAD" w:rsidP="00576006">
            <w:pPr>
              <w:jc w:val="center"/>
              <w:rPr>
                <w:rFonts w:asciiTheme="majorHAnsi" w:hAnsiTheme="majorHAnsi"/>
              </w:rPr>
            </w:pPr>
            <w:r w:rsidRPr="00581C18">
              <w:rPr>
                <w:rFonts w:asciiTheme="majorHAnsi" w:hAnsiTheme="majorHAnsi"/>
                <w:sz w:val="24"/>
                <w:szCs w:val="24"/>
              </w:rPr>
              <w:t>Ag</w:t>
            </w:r>
          </w:p>
        </w:tc>
        <w:tc>
          <w:tcPr>
            <w:tcW w:w="626"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Bg</w:t>
            </w:r>
            <w:proofErr w:type="spellEnd"/>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Cg</w:t>
            </w:r>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Dg</w:t>
            </w:r>
          </w:p>
        </w:tc>
        <w:tc>
          <w:tcPr>
            <w:tcW w:w="625"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Eg</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Fg</w:t>
            </w:r>
            <w:proofErr w:type="spellEnd"/>
          </w:p>
        </w:tc>
        <w:tc>
          <w:tcPr>
            <w:tcW w:w="627" w:type="dxa"/>
          </w:tcPr>
          <w:p w:rsidR="00B55DAD" w:rsidRPr="00581C18" w:rsidRDefault="00B55DAD" w:rsidP="00576006">
            <w:pPr>
              <w:jc w:val="center"/>
              <w:rPr>
                <w:rFonts w:asciiTheme="majorHAnsi" w:hAnsiTheme="majorHAnsi"/>
              </w:rPr>
            </w:pPr>
            <w:proofErr w:type="spellStart"/>
            <w:r w:rsidRPr="00581C18">
              <w:rPr>
                <w:rFonts w:asciiTheme="majorHAnsi" w:hAnsiTheme="majorHAnsi"/>
                <w:sz w:val="24"/>
                <w:szCs w:val="24"/>
              </w:rPr>
              <w:t>Gg</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Hg</w:t>
            </w:r>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Ig</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Jg</w:t>
            </w:r>
            <w:proofErr w:type="spellEnd"/>
          </w:p>
        </w:tc>
        <w:tc>
          <w:tcPr>
            <w:tcW w:w="627"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Kg</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Lg</w:t>
            </w:r>
            <w:proofErr w:type="spellEnd"/>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Mg</w:t>
            </w:r>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Ah</w:t>
            </w:r>
          </w:p>
        </w:tc>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Bh</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Ch</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Dh</w:t>
            </w:r>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Eh</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Fh</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Gh</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Hh</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Ih</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Jh</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Kh</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Lh</w:t>
            </w:r>
            <w:proofErr w:type="spellEnd"/>
          </w:p>
        </w:tc>
        <w:tc>
          <w:tcPr>
            <w:tcW w:w="633"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Mh</w:t>
            </w:r>
            <w:proofErr w:type="spellEnd"/>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Ai</w:t>
            </w:r>
          </w:p>
        </w:tc>
        <w:tc>
          <w:tcPr>
            <w:tcW w:w="626"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Bi</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Ci</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Di</w:t>
            </w:r>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Ei</w:t>
            </w:r>
            <w:proofErr w:type="spellEnd"/>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Fi</w:t>
            </w:r>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Gi</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Hi</w:t>
            </w:r>
          </w:p>
        </w:tc>
        <w:tc>
          <w:tcPr>
            <w:tcW w:w="61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Ii</w:t>
            </w:r>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Ji</w:t>
            </w:r>
            <w:proofErr w:type="spellEnd"/>
          </w:p>
        </w:tc>
        <w:tc>
          <w:tcPr>
            <w:tcW w:w="627"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Ki</w:t>
            </w:r>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Li</w:t>
            </w:r>
          </w:p>
        </w:tc>
        <w:tc>
          <w:tcPr>
            <w:tcW w:w="633"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Mi</w:t>
            </w:r>
            <w:proofErr w:type="spellEnd"/>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Aj</w:t>
            </w:r>
            <w:proofErr w:type="spellEnd"/>
          </w:p>
        </w:tc>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Bj</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Cj</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Dj</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Ej</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Fj</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Gj</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Hj</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Ij</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Jj</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Kj</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Lj</w:t>
            </w:r>
            <w:proofErr w:type="spellEnd"/>
          </w:p>
        </w:tc>
        <w:tc>
          <w:tcPr>
            <w:tcW w:w="633"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Mj</w:t>
            </w:r>
            <w:proofErr w:type="spellEnd"/>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Ak</w:t>
            </w:r>
            <w:proofErr w:type="spellEnd"/>
          </w:p>
        </w:tc>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Bk</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Ck</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Dk</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Ek</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Fk</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Gk</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Hk</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Ik</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Jk</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Kk</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Lk</w:t>
            </w:r>
            <w:proofErr w:type="spellEnd"/>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Mk</w:t>
            </w:r>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Al</w:t>
            </w:r>
          </w:p>
        </w:tc>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Bl</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Cl</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Dl</w:t>
            </w:r>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El</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Fl</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Gl</w:t>
            </w:r>
            <w:proofErr w:type="spellEnd"/>
          </w:p>
        </w:tc>
        <w:tc>
          <w:tcPr>
            <w:tcW w:w="62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Hl</w:t>
            </w:r>
          </w:p>
        </w:tc>
        <w:tc>
          <w:tcPr>
            <w:tcW w:w="618"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Il</w:t>
            </w:r>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Jl</w:t>
            </w:r>
            <w:proofErr w:type="spellEnd"/>
          </w:p>
        </w:tc>
        <w:tc>
          <w:tcPr>
            <w:tcW w:w="627"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Kl</w:t>
            </w:r>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Ll</w:t>
            </w:r>
            <w:proofErr w:type="spellEnd"/>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Ml</w:t>
            </w:r>
          </w:p>
        </w:tc>
      </w:tr>
      <w:tr w:rsidR="00B55DAD" w:rsidTr="00576006">
        <w:trPr>
          <w:jc w:val="center"/>
        </w:trPr>
        <w:tc>
          <w:tcPr>
            <w:tcW w:w="626"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Am</w:t>
            </w:r>
          </w:p>
        </w:tc>
        <w:tc>
          <w:tcPr>
            <w:tcW w:w="626"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Bm</w:t>
            </w:r>
            <w:proofErr w:type="spellEnd"/>
          </w:p>
        </w:tc>
        <w:tc>
          <w:tcPr>
            <w:tcW w:w="625"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Cm</w:t>
            </w:r>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Dm</w:t>
            </w:r>
            <w:proofErr w:type="spellEnd"/>
          </w:p>
        </w:tc>
        <w:tc>
          <w:tcPr>
            <w:tcW w:w="625"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Em</w:t>
            </w:r>
            <w:proofErr w:type="spellEnd"/>
          </w:p>
        </w:tc>
        <w:tc>
          <w:tcPr>
            <w:tcW w:w="624"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Fm</w:t>
            </w:r>
            <w:proofErr w:type="spellEnd"/>
          </w:p>
        </w:tc>
        <w:tc>
          <w:tcPr>
            <w:tcW w:w="627"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Gm</w:t>
            </w:r>
            <w:proofErr w:type="spellEnd"/>
          </w:p>
        </w:tc>
        <w:tc>
          <w:tcPr>
            <w:tcW w:w="62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Hm</w:t>
            </w:r>
            <w:proofErr w:type="spellEnd"/>
          </w:p>
        </w:tc>
        <w:tc>
          <w:tcPr>
            <w:tcW w:w="618"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Im</w:t>
            </w:r>
            <w:proofErr w:type="spellEnd"/>
          </w:p>
        </w:tc>
        <w:tc>
          <w:tcPr>
            <w:tcW w:w="619" w:type="dxa"/>
          </w:tcPr>
          <w:p w:rsidR="00B55DAD" w:rsidRPr="00581C18" w:rsidRDefault="00B55DAD" w:rsidP="00576006">
            <w:pPr>
              <w:jc w:val="center"/>
              <w:rPr>
                <w:rFonts w:asciiTheme="majorHAnsi" w:hAnsiTheme="majorHAnsi"/>
                <w:sz w:val="24"/>
                <w:szCs w:val="24"/>
              </w:rPr>
            </w:pPr>
            <w:proofErr w:type="spellStart"/>
            <w:r w:rsidRPr="00581C18">
              <w:rPr>
                <w:rFonts w:asciiTheme="majorHAnsi" w:hAnsiTheme="majorHAnsi"/>
                <w:sz w:val="24"/>
                <w:szCs w:val="24"/>
              </w:rPr>
              <w:t>Jm</w:t>
            </w:r>
            <w:proofErr w:type="spellEnd"/>
          </w:p>
        </w:tc>
        <w:tc>
          <w:tcPr>
            <w:tcW w:w="627"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Km</w:t>
            </w:r>
          </w:p>
        </w:tc>
        <w:tc>
          <w:tcPr>
            <w:tcW w:w="624"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Lm</w:t>
            </w:r>
          </w:p>
        </w:tc>
        <w:tc>
          <w:tcPr>
            <w:tcW w:w="633" w:type="dxa"/>
          </w:tcPr>
          <w:p w:rsidR="00B55DAD" w:rsidRPr="00581C18" w:rsidRDefault="00B55DAD" w:rsidP="00576006">
            <w:pPr>
              <w:jc w:val="center"/>
              <w:rPr>
                <w:rFonts w:asciiTheme="majorHAnsi" w:hAnsiTheme="majorHAnsi"/>
                <w:sz w:val="24"/>
                <w:szCs w:val="24"/>
              </w:rPr>
            </w:pPr>
            <w:r w:rsidRPr="00581C18">
              <w:rPr>
                <w:rFonts w:asciiTheme="majorHAnsi" w:hAnsiTheme="majorHAnsi"/>
                <w:sz w:val="24"/>
                <w:szCs w:val="24"/>
              </w:rPr>
              <w:t>Mm</w:t>
            </w:r>
          </w:p>
        </w:tc>
      </w:tr>
    </w:tbl>
    <w:p w:rsidR="00B55DAD" w:rsidRDefault="00B55DAD" w:rsidP="00B55DAD">
      <w:pPr>
        <w:ind w:firstLine="720"/>
        <w:rPr>
          <w:sz w:val="24"/>
          <w:szCs w:val="24"/>
        </w:rPr>
      </w:pPr>
    </w:p>
    <w:p w:rsidR="00B55DAD" w:rsidRDefault="00B55DAD" w:rsidP="00B55DAD">
      <w:pPr>
        <w:rPr>
          <w:sz w:val="24"/>
          <w:szCs w:val="24"/>
        </w:rPr>
      </w:pPr>
      <w:r>
        <w:rPr>
          <w:sz w:val="24"/>
          <w:szCs w:val="24"/>
        </w:rPr>
        <w:tab/>
        <w:t xml:space="preserve">Our 2D Array of </w:t>
      </w:r>
      <w:proofErr w:type="spellStart"/>
      <w:r>
        <w:rPr>
          <w:sz w:val="24"/>
          <w:szCs w:val="24"/>
        </w:rPr>
        <w:t>ArrayList</w:t>
      </w:r>
      <w:proofErr w:type="spellEnd"/>
      <w:r>
        <w:rPr>
          <w:sz w:val="24"/>
          <w:szCs w:val="24"/>
        </w:rPr>
        <w:t>&lt;String&gt;’s  will then be populated by creating a new file reader to accept the dictionary (.</w:t>
      </w:r>
      <w:proofErr w:type="spellStart"/>
      <w:r>
        <w:rPr>
          <w:sz w:val="24"/>
          <w:szCs w:val="24"/>
        </w:rPr>
        <w:t>sd</w:t>
      </w:r>
      <w:proofErr w:type="spellEnd"/>
      <w:r>
        <w:rPr>
          <w:sz w:val="24"/>
          <w:szCs w:val="24"/>
        </w:rPr>
        <w:t xml:space="preserve">) file. From there we will use a </w:t>
      </w:r>
      <w:proofErr w:type="spellStart"/>
      <w:r>
        <w:rPr>
          <w:sz w:val="24"/>
          <w:szCs w:val="24"/>
        </w:rPr>
        <w:t>BufferedReader</w:t>
      </w:r>
      <w:proofErr w:type="spellEnd"/>
      <w:r>
        <w:rPr>
          <w:sz w:val="24"/>
          <w:szCs w:val="24"/>
        </w:rPr>
        <w:t xml:space="preserve"> to add Strings </w:t>
      </w:r>
      <w:r>
        <w:rPr>
          <w:sz w:val="24"/>
          <w:szCs w:val="24"/>
        </w:rPr>
        <w:lastRenderedPageBreak/>
        <w:t xml:space="preserve">representing each line in the file to the correct </w:t>
      </w:r>
      <w:proofErr w:type="spellStart"/>
      <w:r>
        <w:rPr>
          <w:sz w:val="24"/>
          <w:szCs w:val="24"/>
        </w:rPr>
        <w:t>ArrayList</w:t>
      </w:r>
      <w:proofErr w:type="spellEnd"/>
      <w:r>
        <w:rPr>
          <w:sz w:val="24"/>
          <w:szCs w:val="24"/>
        </w:rPr>
        <w:t xml:space="preserve">(s) within the Array. This setup allows us to quickly create our dictionary without using unreasonable amounts of memory. The creation of the 2D Array using this method should be fairly fast and allow for quick lookups and comparisons later. </w:t>
      </w:r>
    </w:p>
    <w:p w:rsidR="00B55DAD" w:rsidRDefault="00B55DAD" w:rsidP="00B55DAD">
      <w:pPr>
        <w:ind w:firstLine="720"/>
        <w:rPr>
          <w:sz w:val="24"/>
          <w:szCs w:val="24"/>
        </w:rPr>
      </w:pPr>
      <w:r>
        <w:rPr>
          <w:sz w:val="24"/>
          <w:szCs w:val="24"/>
        </w:rPr>
        <w:t xml:space="preserve">To find the list of playable words we would initially populate a list with words based on tiles currently held in the hand. The source for this list would be the Array we used to hold the dictionary. For each letter in the hand we would copy the words from the corresponding row and column to an </w:t>
      </w:r>
      <w:proofErr w:type="spellStart"/>
      <w:r>
        <w:rPr>
          <w:sz w:val="24"/>
          <w:szCs w:val="24"/>
        </w:rPr>
        <w:t>ArrayList</w:t>
      </w:r>
      <w:proofErr w:type="spellEnd"/>
      <w:r>
        <w:rPr>
          <w:sz w:val="24"/>
          <w:szCs w:val="24"/>
        </w:rPr>
        <w:t xml:space="preserve">&lt;String&gt;, allowing duplications for having multiple of the same letter tile. We could then use that </w:t>
      </w:r>
      <w:proofErr w:type="spellStart"/>
      <w:r>
        <w:rPr>
          <w:sz w:val="24"/>
          <w:szCs w:val="24"/>
        </w:rPr>
        <w:t>ArrayList</w:t>
      </w:r>
      <w:proofErr w:type="spellEnd"/>
      <w:r>
        <w:rPr>
          <w:sz w:val="24"/>
          <w:szCs w:val="24"/>
        </w:rPr>
        <w:t xml:space="preserve"> along with the tiles on the board to create a full list of possible playable words and remove those that do not work for each position on the board.</w:t>
      </w:r>
    </w:p>
    <w:p w:rsidR="00B55DAD" w:rsidRDefault="00B55DAD" w:rsidP="00B55DAD">
      <w:pPr>
        <w:ind w:firstLine="720"/>
        <w:rPr>
          <w:sz w:val="24"/>
          <w:szCs w:val="24"/>
        </w:rPr>
      </w:pPr>
    </w:p>
    <w:p w:rsidR="00B55DAD" w:rsidRDefault="00B55DAD" w:rsidP="00B55DAD">
      <w:pPr>
        <w:rPr>
          <w:sz w:val="24"/>
          <w:szCs w:val="24"/>
        </w:rPr>
      </w:pPr>
      <w:r>
        <w:rPr>
          <w:b/>
          <w:i/>
          <w:sz w:val="24"/>
          <w:szCs w:val="24"/>
        </w:rPr>
        <w:t>Scrabble</w:t>
      </w:r>
    </w:p>
    <w:p w:rsidR="00B55DAD" w:rsidRDefault="00B55DAD" w:rsidP="00B55DAD">
      <w:pPr>
        <w:ind w:firstLine="720"/>
        <w:rPr>
          <w:sz w:val="24"/>
          <w:szCs w:val="24"/>
        </w:rPr>
      </w:pPr>
      <w:r>
        <w:rPr>
          <w:noProof/>
          <w:sz w:val="24"/>
          <w:szCs w:val="24"/>
        </w:rPr>
        <w:drawing>
          <wp:anchor distT="0" distB="0" distL="114300" distR="114300" simplePos="0" relativeHeight="251659264" behindDoc="0" locked="0" layoutInCell="1" allowOverlap="1" wp14:anchorId="330D9BE5" wp14:editId="2C226F78">
            <wp:simplePos x="0" y="0"/>
            <wp:positionH relativeFrom="column">
              <wp:posOffset>135890</wp:posOffset>
            </wp:positionH>
            <wp:positionV relativeFrom="paragraph">
              <wp:posOffset>2096770</wp:posOffset>
            </wp:positionV>
            <wp:extent cx="2529840" cy="23380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bbleTilesExample.png"/>
                    <pic:cNvPicPr/>
                  </pic:nvPicPr>
                  <pic:blipFill rotWithShape="1">
                    <a:blip r:embed="rId5">
                      <a:extLst>
                        <a:ext uri="{28A0092B-C50C-407E-A947-70E740481C1C}">
                          <a14:useLocalDpi xmlns:a14="http://schemas.microsoft.com/office/drawing/2010/main" val="0"/>
                        </a:ext>
                      </a:extLst>
                    </a:blip>
                    <a:srcRect l="898" t="10481" r="75384" b="41077"/>
                    <a:stretch/>
                  </pic:blipFill>
                  <pic:spPr bwMode="auto">
                    <a:xfrm>
                      <a:off x="0" y="0"/>
                      <a:ext cx="2529840" cy="2338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 xml:space="preserve">Given the list of the possible words from the hand that is created by the </w:t>
      </w:r>
      <w:proofErr w:type="spellStart"/>
      <w:r>
        <w:rPr>
          <w:sz w:val="24"/>
          <w:szCs w:val="24"/>
        </w:rPr>
        <w:t>ScrabbleDictionary</w:t>
      </w:r>
      <w:proofErr w:type="spellEnd"/>
      <w:r>
        <w:rPr>
          <w:sz w:val="24"/>
          <w:szCs w:val="24"/>
        </w:rPr>
        <w:t xml:space="preserve"> class, we can now determine which words are actually playable. First we would further expand the list to include possible words for the available letters on the board as well. An open letter is any letter on the board that can be used to make a word. We can help to keep the list somewhat shorter by checking to see if a letter on the board can be used within the word or only at the beginning. If the letter can only be used at the beginning of the word it is only necessary to add words from the </w:t>
      </w:r>
      <w:proofErr w:type="spellStart"/>
      <w:r>
        <w:rPr>
          <w:sz w:val="24"/>
          <w:szCs w:val="24"/>
        </w:rPr>
        <w:t>ArrayLists</w:t>
      </w:r>
      <w:proofErr w:type="spellEnd"/>
      <w:r>
        <w:rPr>
          <w:sz w:val="24"/>
          <w:szCs w:val="24"/>
        </w:rPr>
        <w:t xml:space="preserve"> within that letter’s column. Similarly if the letter can only be used as the end of a word, only the words from the </w:t>
      </w:r>
      <w:proofErr w:type="spellStart"/>
      <w:r>
        <w:rPr>
          <w:sz w:val="24"/>
          <w:szCs w:val="24"/>
        </w:rPr>
        <w:t>ArrayLists</w:t>
      </w:r>
      <w:proofErr w:type="spellEnd"/>
      <w:r>
        <w:rPr>
          <w:sz w:val="24"/>
          <w:szCs w:val="24"/>
        </w:rPr>
        <w:t xml:space="preserve"> within that letter’s row need be added. These situations are depicted in Figure 1.</w:t>
      </w:r>
    </w:p>
    <w:p w:rsidR="00B55DAD" w:rsidRDefault="00B55DAD" w:rsidP="00B55DAD">
      <w:pPr>
        <w:rPr>
          <w:noProof/>
          <w:sz w:val="24"/>
          <w:szCs w:val="24"/>
        </w:rPr>
      </w:pPr>
      <w:r>
        <w:rPr>
          <w:noProof/>
          <w:sz w:val="24"/>
          <w:szCs w:val="24"/>
        </w:rPr>
        <w:tab/>
      </w:r>
    </w:p>
    <w:p w:rsidR="00B55DAD" w:rsidRDefault="00B55DAD" w:rsidP="00B55DAD">
      <w:pPr>
        <w:ind w:firstLine="720"/>
        <w:rPr>
          <w:noProof/>
          <w:sz w:val="24"/>
          <w:szCs w:val="24"/>
        </w:rPr>
      </w:pPr>
      <w:r>
        <w:rPr>
          <w:noProof/>
          <w:sz w:val="24"/>
          <w:szCs w:val="24"/>
        </w:rPr>
        <w:t>In Figure 1 tiles that would be classified as available are shown with a color background. Blue tiles can occur anywhere within a word- beginning, middle, or end. Green blocks can occur only at the beginning of a word and red blocks only at the end. By being able to establish this information we can keep the memory usage for the ArrayList holding possible moves as low as possible.</w:t>
      </w:r>
    </w:p>
    <w:p w:rsidR="00B55DAD" w:rsidRDefault="00B55DAD" w:rsidP="00B55DAD">
      <w:pPr>
        <w:ind w:firstLine="720"/>
        <w:rPr>
          <w:sz w:val="24"/>
          <w:szCs w:val="24"/>
        </w:rPr>
      </w:pPr>
      <w:r>
        <w:rPr>
          <w:noProof/>
        </w:rPr>
        <mc:AlternateContent>
          <mc:Choice Requires="wps">
            <w:drawing>
              <wp:anchor distT="0" distB="0" distL="114300" distR="114300" simplePos="0" relativeHeight="251660288" behindDoc="0" locked="0" layoutInCell="1" allowOverlap="1" wp14:anchorId="401B08D0" wp14:editId="682DF292">
                <wp:simplePos x="0" y="0"/>
                <wp:positionH relativeFrom="column">
                  <wp:posOffset>-2646680</wp:posOffset>
                </wp:positionH>
                <wp:positionV relativeFrom="paragraph">
                  <wp:posOffset>182245</wp:posOffset>
                </wp:positionV>
                <wp:extent cx="25298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a:effectLst/>
                      </wps:spPr>
                      <wps:txbx>
                        <w:txbxContent>
                          <w:p w:rsidR="00B55DAD" w:rsidRPr="002516B7" w:rsidRDefault="00B55DAD" w:rsidP="00B55DAD">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Available tile configurations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8.4pt;margin-top:14.35pt;width:19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0wMAIAAGsEAAAOAAAAZHJzL2Uyb0RvYy54bWysVMFu2zAMvQ/YPwi6L06ytWi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nnV/Pbm08UkhS7/ngV&#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" stroked="f">
                <v:textbox style="mso-fit-shape-to-text:t" inset="0,0,0,0">
                  <w:txbxContent>
                    <w:p w:rsidR="00B55DAD" w:rsidRPr="002516B7" w:rsidRDefault="00B55DAD" w:rsidP="00B55DAD">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Available tile configurations</w:t>
                      </w:r>
                    </w:p>
                  </w:txbxContent>
                </v:textbox>
                <w10:wrap type="square"/>
              </v:shape>
            </w:pict>
          </mc:Fallback>
        </mc:AlternateContent>
      </w:r>
    </w:p>
    <w:p w:rsidR="00B55DAD" w:rsidRDefault="00B55DAD" w:rsidP="00B55DAD">
      <w:pPr>
        <w:rPr>
          <w:sz w:val="24"/>
          <w:szCs w:val="24"/>
        </w:rPr>
      </w:pPr>
    </w:p>
    <w:p w:rsidR="00B55DAD" w:rsidRDefault="00B55DAD" w:rsidP="00B55DAD">
      <w:pPr>
        <w:rPr>
          <w:sz w:val="24"/>
          <w:szCs w:val="24"/>
        </w:rPr>
      </w:pPr>
    </w:p>
    <w:p w:rsidR="00577EC0" w:rsidRDefault="00B55DAD" w:rsidP="00B55DAD">
      <w:r>
        <w:rPr>
          <w:sz w:val="24"/>
          <w:szCs w:val="24"/>
        </w:rPr>
        <w:lastRenderedPageBreak/>
        <w:t xml:space="preserve">In addition to the major data structures already mentioned, it is worth noting that several other fields and local variables will be needed. It will be necessary to have Boolean values to distinguish between horizontal and vertical, declare a placement valid or invalid, and to mark the first turn of the game. The need for other Boolean values may arise during implementation, but these are all that we can foresee. Many methods will also require a temporary </w:t>
      </w:r>
      <w:proofErr w:type="spellStart"/>
      <w:r>
        <w:rPr>
          <w:sz w:val="24"/>
          <w:szCs w:val="24"/>
        </w:rPr>
        <w:t>ArrayList</w:t>
      </w:r>
      <w:proofErr w:type="spellEnd"/>
      <w:r>
        <w:rPr>
          <w:sz w:val="24"/>
          <w:szCs w:val="24"/>
        </w:rPr>
        <w:t>&lt;String &gt; to be made, usually as a copy of an array stored as a field in order to perform actions that would manipulate the field without losing information. It is also worth noting that many data structure choices were already made in the original project and we intend to use most, if not all, of the pre-existing fields and local variable</w:t>
      </w:r>
      <w:bookmarkStart w:id="0" w:name="_GoBack"/>
      <w:bookmarkEnd w:id="0"/>
    </w:p>
    <w:sectPr w:rsidR="0057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AD"/>
    <w:rsid w:val="00577EC0"/>
    <w:rsid w:val="00B5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D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55DA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D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55D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Veatch, James E</dc:creator>
  <cp:lastModifiedBy>Veatch, James E</cp:lastModifiedBy>
  <cp:revision>1</cp:revision>
  <dcterms:created xsi:type="dcterms:W3CDTF">2011-05-15T23:02:00Z</dcterms:created>
  <dcterms:modified xsi:type="dcterms:W3CDTF">2011-05-15T23:06:00Z</dcterms:modified>
</cp:coreProperties>
</file>