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67CC" w:rsidRDefault="000A5EC1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 xml:space="preserve">Functional &amp; Performance Testing </w:t>
      </w:r>
    </w:p>
    <w:p w:rsidR="00CE67CC" w:rsidRDefault="000A5EC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CE67CC" w:rsidRDefault="00CE67C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CE67CC">
        <w:tc>
          <w:tcPr>
            <w:tcW w:w="4508" w:type="dxa"/>
          </w:tcPr>
          <w:p w:rsidR="00CE67CC" w:rsidRDefault="000A5E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CE67CC" w:rsidRDefault="000A5E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BE061C">
              <w:rPr>
                <w:rFonts w:ascii="Calibri" w:eastAsia="Calibri" w:hAnsi="Calibri" w:cs="Calibri"/>
              </w:rPr>
              <w:t>6</w:t>
            </w:r>
          </w:p>
        </w:tc>
      </w:tr>
      <w:tr w:rsidR="00BE061C">
        <w:tc>
          <w:tcPr>
            <w:tcW w:w="4508" w:type="dxa"/>
          </w:tcPr>
          <w:p w:rsidR="00BE061C" w:rsidRDefault="00BE061C" w:rsidP="00BE06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BE061C" w:rsidRDefault="003D6ABC" w:rsidP="00BE061C">
            <w:pPr>
              <w:rPr>
                <w:rFonts w:ascii="Calibri" w:eastAsia="Calibri" w:hAnsi="Calibri" w:cs="Calibri"/>
              </w:rPr>
            </w:pPr>
            <w:r w:rsidRPr="003D6ABC">
              <w:t>LTVIP2026TMIDS24091</w:t>
            </w:r>
          </w:p>
        </w:tc>
      </w:tr>
      <w:tr w:rsidR="00BE061C">
        <w:tc>
          <w:tcPr>
            <w:tcW w:w="4508" w:type="dxa"/>
          </w:tcPr>
          <w:p w:rsidR="00BE061C" w:rsidRDefault="00BE061C" w:rsidP="00BE06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BE061C" w:rsidRDefault="00BE061C" w:rsidP="00BE061C">
            <w:pPr>
              <w:rPr>
                <w:rFonts w:ascii="Calibri" w:eastAsia="Calibri" w:hAnsi="Calibri" w:cs="Calibri"/>
              </w:rPr>
            </w:pPr>
            <w:r w:rsidRPr="000D0A38">
              <w:t>Gemini Historical Artifact Description</w:t>
            </w:r>
          </w:p>
        </w:tc>
      </w:tr>
      <w:tr w:rsidR="00CE67CC">
        <w:tc>
          <w:tcPr>
            <w:tcW w:w="4508" w:type="dxa"/>
          </w:tcPr>
          <w:p w:rsidR="00CE67CC" w:rsidRDefault="000A5E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CE67CC" w:rsidRDefault="00CE67CC">
            <w:pPr>
              <w:rPr>
                <w:rFonts w:ascii="Calibri" w:eastAsia="Calibri" w:hAnsi="Calibri" w:cs="Calibri"/>
              </w:rPr>
            </w:pPr>
          </w:p>
        </w:tc>
      </w:tr>
    </w:tbl>
    <w:p w:rsidR="00CE67CC" w:rsidRDefault="00CE67CC"/>
    <w:tbl>
      <w:tblPr>
        <w:tblStyle w:val="TableGrid"/>
        <w:tblW w:w="9750" w:type="dxa"/>
        <w:tblLook w:val="04A0"/>
      </w:tblPr>
      <w:tblGrid>
        <w:gridCol w:w="794"/>
        <w:gridCol w:w="1443"/>
        <w:gridCol w:w="2058"/>
        <w:gridCol w:w="2332"/>
        <w:gridCol w:w="2039"/>
        <w:gridCol w:w="1084"/>
      </w:tblGrid>
      <w:tr w:rsidR="00BE061C" w:rsidRPr="00BE061C" w:rsidTr="00BE061C">
        <w:trPr>
          <w:trHeight w:val="794"/>
        </w:trPr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b/>
                <w:bCs/>
                <w:sz w:val="20"/>
                <w:szCs w:val="20"/>
                <w:lang w:val="en-IN"/>
              </w:rPr>
            </w:pPr>
            <w:bookmarkStart w:id="1" w:name="_35ti2rx0yahx" w:colFirst="0" w:colLast="0"/>
            <w:bookmarkEnd w:id="1"/>
            <w:r w:rsidRPr="00BE061C">
              <w:rPr>
                <w:b/>
                <w:bCs/>
                <w:sz w:val="20"/>
                <w:szCs w:val="20"/>
                <w:lang w:val="en-IN"/>
              </w:rPr>
              <w:t>Test Case ID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b/>
                <w:bCs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Scenario (What to test)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b/>
                <w:bCs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Test Steps (How to test)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b/>
                <w:bCs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b/>
                <w:bCs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b/>
                <w:bCs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Pass/Fail</w:t>
            </w:r>
          </w:p>
        </w:tc>
      </w:tr>
      <w:tr w:rsidR="00BE061C" w:rsidRPr="00BE061C" w:rsidTr="00BE061C">
        <w:trPr>
          <w:trHeight w:val="1489"/>
        </w:trPr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FT-01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Artifact Name Validation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Enter valid names (e.g., "Pyramids") and empty strings in the text input.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Valid names accepted; empty input shows "Please enter a name" warning.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Warning displayed for empty input; valid name processes correctly.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lang w:val="en-IN"/>
              </w:rPr>
            </w:pPr>
            <w:r w:rsidRPr="00BE061C">
              <w:rPr>
                <w:lang w:val="en-IN"/>
              </w:rPr>
              <w:t>Pass</w:t>
            </w:r>
          </w:p>
        </w:tc>
      </w:tr>
      <w:tr w:rsidR="00BE061C" w:rsidRPr="00BE061C" w:rsidTr="00BE061C">
        <w:trPr>
          <w:trHeight w:val="1324"/>
        </w:trPr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FT-02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Word Count Slider Validation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Adjust the slider between 500 and 2000.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Slider moves smoothly and updates the </w:t>
            </w:r>
          </w:p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proofErr w:type="spellStart"/>
            <w:r w:rsidRPr="00BE061C">
              <w:rPr>
                <w:sz w:val="20"/>
                <w:szCs w:val="20"/>
                <w:lang w:val="en-IN"/>
              </w:rPr>
              <w:t>word_count</w:t>
            </w:r>
            <w:proofErr w:type="spellEnd"/>
          </w:p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 variable.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Slider updates value correctly.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lang w:val="en-IN"/>
              </w:rPr>
            </w:pPr>
            <w:r w:rsidRPr="00BE061C">
              <w:rPr>
                <w:lang w:val="en-IN"/>
              </w:rPr>
              <w:t>Pass</w:t>
            </w:r>
          </w:p>
        </w:tc>
      </w:tr>
      <w:tr w:rsidR="00BE061C" w:rsidRPr="00BE061C" w:rsidTr="00BE061C">
        <w:trPr>
          <w:trHeight w:val="1220"/>
        </w:trPr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FT-03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Text Content Generation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Enter "Viking Shield" and click "Generate Description".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Comprehensive Markdown description with 5 sections generated.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Generated text includes all 5 requested sections.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lang w:val="en-IN"/>
              </w:rPr>
            </w:pPr>
            <w:r w:rsidRPr="00BE061C">
              <w:rPr>
                <w:lang w:val="en-IN"/>
              </w:rPr>
              <w:t>Pass</w:t>
            </w:r>
          </w:p>
        </w:tc>
      </w:tr>
      <w:tr w:rsidR="00BE061C" w:rsidRPr="00BE061C" w:rsidTr="00BE061C">
        <w:trPr>
          <w:trHeight w:val="982"/>
        </w:trPr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FT-04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API Connection Check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Check the sidebar status indicator on load.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Indicator shows "Gemini API Connected" (Green).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Sidebar shows "Connected".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lang w:val="en-IN"/>
              </w:rPr>
            </w:pPr>
            <w:r w:rsidRPr="00BE061C">
              <w:rPr>
                <w:lang w:val="en-IN"/>
              </w:rPr>
              <w:t>Pass</w:t>
            </w:r>
          </w:p>
        </w:tc>
      </w:tr>
      <w:tr w:rsidR="00BE061C" w:rsidRPr="00BE061C" w:rsidTr="00BE061C">
        <w:trPr>
          <w:trHeight w:val="837"/>
        </w:trPr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FT-05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Image Analysis Generation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Upload a valid JPG image of a vase and click "Analyze".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System identifies object as "Greek Amphora" with details.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Object correctly identified with details.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lang w:val="en-IN"/>
              </w:rPr>
            </w:pPr>
            <w:r w:rsidRPr="00BE061C">
              <w:rPr>
                <w:lang w:val="en-IN"/>
              </w:rPr>
              <w:t>Pass</w:t>
            </w:r>
          </w:p>
        </w:tc>
      </w:tr>
      <w:tr w:rsidR="00BE061C" w:rsidRPr="00BE061C" w:rsidTr="00BE061C">
        <w:trPr>
          <w:trHeight w:val="790"/>
        </w:trPr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PT-01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Text Response Time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Measure time from clicking "Generate" to result display.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Should be under 5-8 seconds (Gemini Flash model).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Average time was 4.2 seconds.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lang w:val="en-IN"/>
              </w:rPr>
            </w:pPr>
            <w:r w:rsidRPr="00BE061C">
              <w:rPr>
                <w:lang w:val="en-IN"/>
              </w:rPr>
              <w:t>Pass</w:t>
            </w:r>
          </w:p>
        </w:tc>
      </w:tr>
      <w:tr w:rsidR="00BE061C" w:rsidRPr="00BE061C" w:rsidTr="00BE061C">
        <w:trPr>
          <w:trHeight w:val="144"/>
        </w:trPr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PT-02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Image Upload Speed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Upload a 5MB high-res image.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Image preview should appear within 1 second.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Preview appeared in 0.8 seconds.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lang w:val="en-IN"/>
              </w:rPr>
            </w:pPr>
            <w:r w:rsidRPr="00BE061C">
              <w:rPr>
                <w:lang w:val="en-IN"/>
              </w:rPr>
              <w:t>Pass</w:t>
            </w:r>
          </w:p>
        </w:tc>
      </w:tr>
      <w:tr w:rsidR="00BE061C" w:rsidRPr="00BE061C" w:rsidTr="00BE061C">
        <w:trPr>
          <w:trHeight w:val="1124"/>
        </w:trPr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PT-03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API Rate Limit Handling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Click "Generate" 5 times in rapid succession.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System should handle requests or show "Too Many Requests" gracefully.</w:t>
            </w: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hideMark/>
          </w:tcPr>
          <w:p w:rsidR="00BE061C" w:rsidRPr="00BE061C" w:rsidRDefault="00BE061C" w:rsidP="00BE061C">
            <w:pPr>
              <w:spacing w:line="276" w:lineRule="auto"/>
              <w:rPr>
                <w:lang w:val="en-IN"/>
              </w:rPr>
            </w:pPr>
          </w:p>
        </w:tc>
      </w:tr>
    </w:tbl>
    <w:p w:rsidR="00CE67CC" w:rsidRDefault="00CE67CC"/>
    <w:p w:rsidR="00CE67CC" w:rsidRDefault="00CE67CC"/>
    <w:sectPr w:rsidR="00CE67CC" w:rsidSect="002427A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E67CC"/>
    <w:rsid w:val="000A5EC1"/>
    <w:rsid w:val="002427A6"/>
    <w:rsid w:val="003D6ABC"/>
    <w:rsid w:val="0057773C"/>
    <w:rsid w:val="00BE061C"/>
    <w:rsid w:val="00CE67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27A6"/>
  </w:style>
  <w:style w:type="paragraph" w:styleId="Heading1">
    <w:name w:val="heading 1"/>
    <w:basedOn w:val="Normal"/>
    <w:next w:val="Normal"/>
    <w:uiPriority w:val="9"/>
    <w:qFormat/>
    <w:rsid w:val="002427A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2427A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427A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2427A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427A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427A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2427A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2427A6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2427A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2427A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BE061C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Yaswanth Puritipati</dc:creator>
  <cp:lastModifiedBy>dell</cp:lastModifiedBy>
  <cp:revision>2</cp:revision>
  <dcterms:created xsi:type="dcterms:W3CDTF">2026-02-19T10:49:00Z</dcterms:created>
  <dcterms:modified xsi:type="dcterms:W3CDTF">2026-02-19T10:49:00Z</dcterms:modified>
</cp:coreProperties>
</file>