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rFonts w:ascii="David" w:cs="David" w:eastAsia="David" w:hAnsi="David"/>
          <w:b/>
          <w:bCs/>
          <w:i w:val="false"/>
          <w:iCs w:val="false"/>
          <w:sz w:val="40"/>
          <w:szCs w:val="40"/>
          <w:rtl w:val="false"/>
        </w:rPr>
        <w:t xml:space="preserve">Giftly</w:t>
      </w:r>
    </w:p>
    <w:p>
      <w:pPr>
        <w:bidi/>
        <w:spacing w:after="100"/>
        <w:jc w:val="center"/>
      </w:pPr>
      <w:r>
        <w:rPr>
          <w:rFonts w:ascii="David" w:cs="David" w:eastAsia="David" w:hAnsi="David"/>
          <w:b/>
          <w:bCs/>
          <w:i w:val="false"/>
          <w:iCs w:val="false"/>
          <w:sz w:val="30"/>
          <w:szCs w:val="30"/>
          <w:rtl/>
        </w:rPr>
        <w:t xml:space="preserve">מסמך אפיון — ארכיטקטורת מנגנון ההמלצות</w:t>
      </w:r>
    </w:p>
    <w:p>
      <w:pPr>
        <w:bidi/>
        <w:spacing w:after="100"/>
        <w:jc w:val="center"/>
      </w:pPr>
      <w:r>
        <w:rPr>
          <w:rFonts w:ascii="David" w:cs="David" w:eastAsia="David" w:hAnsi="David"/>
          <w:b w:val="false"/>
          <w:bCs w:val="false"/>
          <w:i/>
          <w:iCs/>
          <w:sz w:val="22"/>
          <w:szCs w:val="22"/>
          <w:rtl/>
        </w:rPr>
        <w:t xml:space="preserve">טיוטת עבודה — בתהליך תכנון, טרם מומש</w:t>
      </w:r>
    </w:p>
    <w:p>
      <w:pPr>
        <w:bidi/>
        <w:spacing w:after="300"/>
        <w:jc w:val="center"/>
      </w:pPr>
      <w:r>
        <w:rPr>
          <w:rFonts w:ascii="David" w:cs="David" w:eastAsia="David" w:hAnsi="David"/>
          <w:b w:val="false"/>
          <w:bCs w:val="false"/>
          <w:i w:val="false"/>
          <w:iCs w:val="false"/>
          <w:sz w:val="22"/>
          <w:szCs w:val="22"/>
          <w:rtl/>
        </w:rPr>
        <w:t xml:space="preserve">גרסה 0.3  |  4 באוגוסט 2026</w:t>
      </w:r>
    </w:p>
    <w:p>
      <w:pPr>
        <w:bidi/>
        <w:spacing w:after="160"/>
        <w:jc w:val="both"/>
      </w:pPr>
      <w:r>
        <w:rPr>
          <w:rFonts w:ascii="David" w:cs="David" w:eastAsia="David" w:hAnsi="David"/>
          <w:b w:val="false"/>
          <w:bCs w:val="false"/>
          <w:i w:val="false"/>
          <w:iCs w:val="false"/>
          <w:sz w:val="22"/>
          <w:szCs w:val="22"/>
          <w:rtl/>
        </w:rPr>
        <w:t xml:space="preserve">מסמך זה מאחד את הארכיטקטורה שסוכמה, את ההרחבות שנוספו בדיוני האפיון, ואת כל הנקודות שטרם הוכרעו — מסומנות במפורש כ“דילמה פתוחה” לאורך המסמך ומרוכזות שוב בפרק 9.</w:t>
      </w:r>
    </w:p>
    <w:p>
      <w:pPr>
        <w:bidi/>
        <w:spacing w:after="160"/>
        <w:jc w:val="both"/>
      </w:pPr>
      <w:r>
        <w:rPr>
          <w:rFonts w:ascii="David" w:cs="David" w:eastAsia="David" w:hAnsi="David"/>
          <w:b/>
          <w:bCs/>
          <w:i w:val="false"/>
          <w:iCs w:val="false"/>
          <w:color w:val="2E7D32"/>
          <w:sz w:val="22"/>
          <w:szCs w:val="22"/>
          <w:rtl/>
        </w:rPr>
        <w:t xml:space="preserve">שינוי מרכזי בגרסה זו: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הדו-ממדי לחישוב סטטיסטיקת מתנות (סעיפים 3.6, 5.3, 7.3.2) הפך מהצעה עתידית לחלק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ומיושם בשני המנגנונים (עצמי ואיש קשר) מהשלב הראשון.</w:t>
      </w:r>
    </w:p>
    <w:p>
      <w:pPr>
        <w:pageBreakBefore/>
      </w:pPr>
    </w:p>
    <w:p>
      <w:pPr>
        <w:pStyle w:val="Heading1"/>
        <w:bidi/>
        <w:spacing w:after="160" w:before="360"/>
        <w:jc w:val="right"/>
      </w:pPr>
      <w:r>
        <w:rPr>
          <w:rFonts w:ascii="David" w:cs="David" w:eastAsia="David" w:hAnsi="David"/>
          <w:b/>
          <w:bCs/>
          <w:i w:val="false"/>
          <w:iCs w:val="false"/>
          <w:sz w:val="30"/>
          <w:szCs w:val="30"/>
          <w:rtl/>
        </w:rPr>
        <w:t xml:space="preserve">תוכן עניינים</w:t>
      </w:r>
    </w:p>
    <w:p>
      <w:pPr>
        <w:bidi/>
        <w:spacing w:after="60"/>
        <w:ind w:left="0" w:right="0"/>
        <w:jc w:val="right"/>
      </w:pPr>
      <w:r>
        <w:rPr>
          <w:rFonts w:ascii="David" w:cs="David" w:eastAsia="David" w:hAnsi="David"/>
          <w:b/>
          <w:bCs/>
          <w:i w:val="false"/>
          <w:iCs w:val="false"/>
          <w:sz w:val="22"/>
          <w:szCs w:val="22"/>
          <w:rtl w:val="false"/>
        </w:rPr>
        <w:t xml:space="preserve">1. </w:t>
      </w:r>
      <w:r>
        <w:rPr>
          <w:rFonts w:ascii="David" w:cs="David" w:eastAsia="David" w:hAnsi="David"/>
          <w:b/>
          <w:bCs/>
          <w:i w:val="false"/>
          <w:iCs w:val="false"/>
          <w:sz w:val="22"/>
          <w:szCs w:val="22"/>
          <w:rtl/>
        </w:rPr>
        <w:t xml:space="preserve">רקע ומטרה</w:t>
      </w:r>
    </w:p>
    <w:p>
      <w:pPr>
        <w:bidi/>
        <w:spacing w:after="60"/>
        <w:ind w:left="300" w:right="300"/>
        <w:jc w:val="right"/>
      </w:pPr>
      <w:r>
        <w:rPr>
          <w:rFonts w:ascii="David" w:cs="David" w:eastAsia="David" w:hAnsi="David"/>
          <w:b w:val="false"/>
          <w:bCs w:val="false"/>
          <w:i w:val="false"/>
          <w:iCs w:val="false"/>
          <w:sz w:val="20"/>
          <w:szCs w:val="20"/>
          <w:rtl w:val="false"/>
        </w:rPr>
        <w:t xml:space="preserve">1.1 </w:t>
      </w:r>
      <w:r>
        <w:rPr>
          <w:rFonts w:ascii="David" w:cs="David" w:eastAsia="David" w:hAnsi="David"/>
          <w:b w:val="false"/>
          <w:bCs w:val="false"/>
          <w:i w:val="false"/>
          <w:iCs w:val="false"/>
          <w:sz w:val="20"/>
          <w:szCs w:val="20"/>
          <w:rtl/>
        </w:rPr>
        <w:t xml:space="preserve">הבעיה</w:t>
      </w:r>
    </w:p>
    <w:p>
      <w:pPr>
        <w:bidi/>
        <w:spacing w:after="60"/>
        <w:ind w:left="300" w:right="300"/>
        <w:jc w:val="right"/>
      </w:pPr>
      <w:r>
        <w:rPr>
          <w:rFonts w:ascii="David" w:cs="David" w:eastAsia="David" w:hAnsi="David"/>
          <w:b w:val="false"/>
          <w:bCs w:val="false"/>
          <w:i w:val="false"/>
          <w:iCs w:val="false"/>
          <w:sz w:val="20"/>
          <w:szCs w:val="20"/>
          <w:rtl w:val="false"/>
        </w:rPr>
        <w:t xml:space="preserve">1.2 </w:t>
      </w:r>
      <w:r>
        <w:rPr>
          <w:rFonts w:ascii="David" w:cs="David" w:eastAsia="David" w:hAnsi="David"/>
          <w:b w:val="false"/>
          <w:bCs w:val="false"/>
          <w:i w:val="false"/>
          <w:iCs w:val="false"/>
          <w:sz w:val="20"/>
          <w:szCs w:val="20"/>
          <w:rtl/>
        </w:rPr>
        <w:t xml:space="preserve">דרך הפעולה</w:t>
      </w:r>
    </w:p>
    <w:p>
      <w:pPr>
        <w:bidi/>
        <w:spacing w:after="60"/>
        <w:ind w:left="0" w:right="0"/>
        <w:jc w:val="right"/>
      </w:pPr>
      <w:r>
        <w:rPr>
          <w:rFonts w:ascii="David" w:cs="David" w:eastAsia="David" w:hAnsi="David"/>
          <w:b/>
          <w:bCs/>
          <w:i w:val="false"/>
          <w:iCs w:val="false"/>
          <w:sz w:val="22"/>
          <w:szCs w:val="22"/>
          <w:rtl w:val="false"/>
        </w:rPr>
        <w:t xml:space="preserve">2. </w:t>
      </w:r>
      <w:r>
        <w:rPr>
          <w:rFonts w:ascii="David" w:cs="David" w:eastAsia="David" w:hAnsi="David"/>
          <w:b/>
          <w:bCs/>
          <w:i w:val="false"/>
          <w:iCs w:val="false"/>
          <w:sz w:val="22"/>
          <w:szCs w:val="22"/>
          <w:rtl/>
        </w:rPr>
        <w:t xml:space="preserve">עקרונות-על</w:t>
      </w:r>
    </w:p>
    <w:p>
      <w:pPr>
        <w:bidi/>
        <w:spacing w:after="60"/>
        <w:ind w:left="0" w:right="0"/>
        <w:jc w:val="right"/>
      </w:pPr>
      <w:r>
        <w:rPr>
          <w:rFonts w:ascii="David" w:cs="David" w:eastAsia="David" w:hAnsi="David"/>
          <w:b/>
          <w:bCs/>
          <w:i w:val="false"/>
          <w:iCs w:val="false"/>
          <w:sz w:val="22"/>
          <w:szCs w:val="22"/>
          <w:rtl w:val="false"/>
        </w:rPr>
        <w:t xml:space="preserve">3. </w:t>
      </w:r>
      <w:r>
        <w:rPr>
          <w:rFonts w:ascii="David" w:cs="David" w:eastAsia="David" w:hAnsi="David"/>
          <w:b/>
          <w:bCs/>
          <w:i w:val="false"/>
          <w:iCs w:val="false"/>
          <w:sz w:val="22"/>
          <w:szCs w:val="22"/>
          <w:rtl/>
        </w:rPr>
        <w:t xml:space="preserve">מודל הנתונים</w:t>
      </w:r>
    </w:p>
    <w:p>
      <w:pPr>
        <w:bidi w:val="false"/>
        <w:spacing w:after="60"/>
        <w:ind w:left="300" w:right="300"/>
        <w:jc w:val="right"/>
      </w:pPr>
      <w:r>
        <w:rPr>
          <w:rFonts w:ascii="David" w:cs="David" w:eastAsia="David" w:hAnsi="David"/>
          <w:b w:val="false"/>
          <w:bCs w:val="false"/>
          <w:i w:val="false"/>
          <w:iCs w:val="false"/>
          <w:sz w:val="20"/>
          <w:szCs w:val="20"/>
          <w:rtl w:val="false"/>
        </w:rPr>
        <w:t xml:space="preserve">3.1 user_profiles</w:t>
      </w:r>
    </w:p>
    <w:p>
      <w:pPr>
        <w:bidi w:val="false"/>
        <w:spacing w:after="60"/>
        <w:ind w:left="300" w:right="300"/>
        <w:jc w:val="right"/>
      </w:pPr>
      <w:r>
        <w:rPr>
          <w:rFonts w:ascii="David" w:cs="David" w:eastAsia="David" w:hAnsi="David"/>
          <w:b w:val="false"/>
          <w:bCs w:val="false"/>
          <w:i w:val="false"/>
          <w:iCs w:val="false"/>
          <w:sz w:val="20"/>
          <w:szCs w:val="20"/>
          <w:rtl w:val="false"/>
        </w:rPr>
        <w:t xml:space="preserve">3.2 contacts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3.3 events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3.4 self_gift_suggestions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3.5 recommendations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3.6 good_gifts_catalog</w:t>
      </w:r>
    </w:p>
    <w:p>
      <w:pPr>
        <w:bidi w:val="false"/>
        <w:spacing w:after="60"/>
        <w:ind w:left="300" w:right="300"/>
        <w:jc w:val="right"/>
      </w:pPr>
      <w:r>
        <w:rPr>
          <w:rFonts w:ascii="David" w:cs="David" w:eastAsia="David" w:hAnsi="David"/>
          <w:b w:val="false"/>
          <w:bCs w:val="false"/>
          <w:i w:val="false"/>
          <w:iCs w:val="false"/>
          <w:sz w:val="20"/>
          <w:szCs w:val="20"/>
          <w:rtl w:val="false"/>
        </w:rPr>
        <w:t xml:space="preserve">3.7 gift_history</w:t>
      </w:r>
    </w:p>
    <w:p>
      <w:pPr>
        <w:bidi w:val="false"/>
        <w:spacing w:after="60"/>
        <w:ind w:left="300" w:right="300"/>
        <w:jc w:val="right"/>
      </w:pPr>
      <w:r>
        <w:rPr>
          <w:rFonts w:ascii="David" w:cs="David" w:eastAsia="David" w:hAnsi="David"/>
          <w:b w:val="false"/>
          <w:bCs w:val="false"/>
          <w:i w:val="false"/>
          <w:iCs w:val="false"/>
          <w:sz w:val="20"/>
          <w:szCs w:val="20"/>
          <w:rtl w:val="false"/>
        </w:rPr>
        <w:t xml:space="preserve">3.8 recommendation_calls, api_usage</w:t>
      </w:r>
    </w:p>
    <w:p>
      <w:pPr>
        <w:bidi/>
        <w:spacing w:after="60"/>
        <w:ind w:left="0" w:right="0"/>
        <w:jc w:val="right"/>
      </w:pPr>
      <w:r>
        <w:rPr>
          <w:rFonts w:ascii="David" w:cs="David" w:eastAsia="David" w:hAnsi="David"/>
          <w:b/>
          <w:bCs/>
          <w:i w:val="false"/>
          <w:iCs w:val="false"/>
          <w:sz w:val="22"/>
          <w:szCs w:val="22"/>
          <w:rtl w:val="false"/>
        </w:rPr>
        <w:t xml:space="preserve">4. Flow — </w:t>
      </w:r>
      <w:r>
        <w:rPr>
          <w:rFonts w:ascii="David" w:cs="David" w:eastAsia="David" w:hAnsi="David"/>
          <w:b/>
          <w:bCs/>
          <w:i w:val="false"/>
          <w:iCs w:val="false"/>
          <w:sz w:val="22"/>
          <w:szCs w:val="22"/>
          <w:rtl/>
        </w:rPr>
        <w:t xml:space="preserve">המלצות עצמיות (</w:t>
      </w:r>
      <w:r>
        <w:rPr>
          <w:rFonts w:ascii="David" w:cs="David" w:eastAsia="David" w:hAnsi="David"/>
          <w:b/>
          <w:bCs/>
          <w:i w:val="false"/>
          <w:iCs w:val="false"/>
          <w:sz w:val="22"/>
          <w:szCs w:val="22"/>
          <w:rtl w:val="false"/>
        </w:rPr>
        <w:t xml:space="preserve">Self Suggestions)</w:t>
      </w:r>
    </w:p>
    <w:p>
      <w:pPr>
        <w:bidi/>
        <w:spacing w:after="60"/>
        <w:ind w:left="0" w:right="0"/>
        <w:jc w:val="right"/>
      </w:pPr>
      <w:r>
        <w:rPr>
          <w:rFonts w:ascii="David" w:cs="David" w:eastAsia="David" w:hAnsi="David"/>
          <w:b/>
          <w:bCs/>
          <w:i w:val="false"/>
          <w:iCs w:val="false"/>
          <w:sz w:val="22"/>
          <w:szCs w:val="22"/>
          <w:rtl w:val="false"/>
        </w:rPr>
        <w:t xml:space="preserve">5. </w:t>
      </w:r>
      <w:r>
        <w:rPr>
          <w:rFonts w:ascii="David" w:cs="David" w:eastAsia="David" w:hAnsi="David"/>
          <w:b/>
          <w:bCs/>
          <w:i w:val="false"/>
          <w:iCs w:val="false"/>
          <w:sz w:val="22"/>
          <w:szCs w:val="22"/>
          <w:rtl/>
        </w:rPr>
        <w:t xml:space="preserve">קביעת ה-</w:t>
      </w:r>
      <w:r>
        <w:rPr>
          <w:rFonts w:ascii="David" w:cs="David" w:eastAsia="David" w:hAnsi="David"/>
          <w:b/>
          <w:bCs/>
          <w:i w:val="false"/>
          <w:iCs w:val="false"/>
          <w:sz w:val="22"/>
          <w:szCs w:val="22"/>
          <w:rtl w:val="false"/>
        </w:rPr>
        <w:t xml:space="preserve">profileData </w:t>
      </w:r>
      <w:r>
        <w:rPr>
          <w:rFonts w:ascii="David" w:cs="David" w:eastAsia="David" w:hAnsi="David"/>
          <w:b/>
          <w:bCs/>
          <w:i w:val="false"/>
          <w:iCs w:val="false"/>
          <w:sz w:val="22"/>
          <w:szCs w:val="22"/>
          <w:rtl/>
        </w:rPr>
        <w:t xml:space="preserve">האפקטיבי — איש קשר מקושר מול לא-מקושר</w:t>
      </w:r>
    </w:p>
    <w:p>
      <w:pPr>
        <w:bidi/>
        <w:spacing w:after="60"/>
        <w:ind w:left="300" w:right="300"/>
        <w:jc w:val="right"/>
      </w:pPr>
      <w:r>
        <w:rPr>
          <w:rFonts w:ascii="David" w:cs="David" w:eastAsia="David" w:hAnsi="David"/>
          <w:b w:val="false"/>
          <w:bCs w:val="false"/>
          <w:i w:val="false"/>
          <w:iCs w:val="false"/>
          <w:sz w:val="20"/>
          <w:szCs w:val="20"/>
          <w:rtl w:val="false"/>
        </w:rPr>
        <w:t xml:space="preserve">5.1 </w:t>
      </w:r>
      <w:r>
        <w:rPr>
          <w:rFonts w:ascii="David" w:cs="David" w:eastAsia="David" w:hAnsi="David"/>
          <w:b w:val="false"/>
          <w:bCs w:val="false"/>
          <w:i w:val="false"/>
          <w:iCs w:val="false"/>
          <w:sz w:val="20"/>
          <w:szCs w:val="20"/>
          <w:rtl/>
        </w:rPr>
        <w:t xml:space="preserve">טבלת ההבדלים</w:t>
      </w:r>
    </w:p>
    <w:p>
      <w:pPr>
        <w:bidi/>
        <w:spacing w:after="60"/>
        <w:ind w:left="300" w:right="300"/>
        <w:jc w:val="right"/>
      </w:pPr>
      <w:r>
        <w:rPr>
          <w:rFonts w:ascii="David" w:cs="David" w:eastAsia="David" w:hAnsi="David"/>
          <w:b w:val="false"/>
          <w:bCs w:val="false"/>
          <w:i w:val="false"/>
          <w:iCs w:val="false"/>
          <w:sz w:val="20"/>
          <w:szCs w:val="20"/>
          <w:rtl w:val="false"/>
        </w:rPr>
        <w:t xml:space="preserve">5.2 </w:t>
      </w:r>
      <w:r>
        <w:rPr>
          <w:rFonts w:ascii="David" w:cs="David" w:eastAsia="David" w:hAnsi="David"/>
          <w:b w:val="false"/>
          <w:bCs w:val="false"/>
          <w:i w:val="false"/>
          <w:iCs w:val="false"/>
          <w:sz w:val="20"/>
          <w:szCs w:val="20"/>
          <w:rtl/>
        </w:rPr>
        <w:t xml:space="preserve">פתרון סתירות: </w:t>
      </w:r>
      <w:r>
        <w:rPr>
          <w:rFonts w:ascii="David" w:cs="David" w:eastAsia="David" w:hAnsi="David"/>
          <w:b w:val="false"/>
          <w:bCs w:val="false"/>
          <w:i w:val="false"/>
          <w:iCs w:val="false"/>
          <w:sz w:val="20"/>
          <w:szCs w:val="20"/>
          <w:rtl w:val="false"/>
        </w:rPr>
        <w:t xml:space="preserve">Priority </w:t>
      </w:r>
      <w:r>
        <w:rPr>
          <w:rFonts w:ascii="David" w:cs="David" w:eastAsia="David" w:hAnsi="David"/>
          <w:b w:val="false"/>
          <w:bCs w:val="false"/>
          <w:i w:val="false"/>
          <w:iCs w:val="false"/>
          <w:sz w:val="20"/>
          <w:szCs w:val="20"/>
          <w:rtl/>
        </w:rPr>
        <w:t xml:space="preserve">לפי מקור סמכות (לא </w:t>
      </w:r>
      <w:r>
        <w:rPr>
          <w:rFonts w:ascii="David" w:cs="David" w:eastAsia="David" w:hAnsi="David"/>
          <w:b w:val="false"/>
          <w:bCs w:val="false"/>
          <w:i w:val="false"/>
          <w:iCs w:val="false"/>
          <w:sz w:val="20"/>
          <w:szCs w:val="20"/>
          <w:rtl w:val="false"/>
        </w:rPr>
        <w:t xml:space="preserve">Union)</w:t>
      </w:r>
    </w:p>
    <w:p>
      <w:pPr>
        <w:bidi/>
        <w:spacing w:after="60"/>
        <w:ind w:left="300" w:right="300"/>
        <w:jc w:val="right"/>
      </w:pPr>
      <w:r>
        <w:rPr>
          <w:rFonts w:ascii="David" w:cs="David" w:eastAsia="David" w:hAnsi="David"/>
          <w:b w:val="false"/>
          <w:bCs w:val="false"/>
          <w:i w:val="false"/>
          <w:iCs w:val="false"/>
          <w:sz w:val="20"/>
          <w:szCs w:val="20"/>
          <w:rtl w:val="false"/>
        </w:rPr>
        <w:t xml:space="preserve">5.3 </w:t>
      </w:r>
      <w:r>
        <w:rPr>
          <w:rFonts w:ascii="David" w:cs="David" w:eastAsia="David" w:hAnsi="David"/>
          <w:b w:val="false"/>
          <w:bCs w:val="false"/>
          <w:i w:val="false"/>
          <w:iCs w:val="false"/>
          <w:sz w:val="20"/>
          <w:szCs w:val="20"/>
          <w:rtl/>
        </w:rPr>
        <w:t xml:space="preserve">גיל, מדינה ודת — כללי טיפול שונים מתחומי עניין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6. Flow — </w:t>
      </w:r>
      <w:r>
        <w:rPr>
          <w:rFonts w:ascii="David" w:cs="David" w:eastAsia="David" w:hAnsi="David"/>
          <w:b/>
          <w:bCs/>
          <w:i w:val="false"/>
          <w:iCs w:val="false"/>
          <w:sz w:val="22"/>
          <w:szCs w:val="22"/>
          <w:rtl/>
        </w:rPr>
        <w:t xml:space="preserve">לולאת הפידבק (מה קורה כשמשתמש מדרג)</w:t>
      </w:r>
    </w:p>
    <w:p>
      <w:pPr>
        <w:bidi/>
        <w:spacing w:after="60"/>
        <w:ind w:left="300" w:right="300"/>
        <w:jc w:val="right"/>
      </w:pPr>
      <w:r>
        <w:rPr>
          <w:rFonts w:ascii="David" w:cs="David" w:eastAsia="David" w:hAnsi="David"/>
          <w:b w:val="false"/>
          <w:bCs w:val="false"/>
          <w:i w:val="false"/>
          <w:iCs w:val="false"/>
          <w:sz w:val="20"/>
          <w:szCs w:val="20"/>
          <w:rtl w:val="false"/>
        </w:rPr>
        <w:t xml:space="preserve">6.1 </w:t>
      </w:r>
      <w:r>
        <w:rPr>
          <w:rFonts w:ascii="David" w:cs="David" w:eastAsia="David" w:hAnsi="David"/>
          <w:b w:val="false"/>
          <w:bCs w:val="false"/>
          <w:i w:val="false"/>
          <w:iCs w:val="false"/>
          <w:sz w:val="20"/>
          <w:szCs w:val="20"/>
          <w:rtl/>
        </w:rPr>
        <w:t xml:space="preserve">מתי נשאלת שאלת ה"סיבה"</w:t>
      </w:r>
    </w:p>
    <w:p>
      <w:pPr>
        <w:bidi/>
        <w:spacing w:after="60"/>
        <w:ind w:left="300" w:right="300"/>
        <w:jc w:val="right"/>
      </w:pPr>
      <w:r>
        <w:rPr>
          <w:rFonts w:ascii="David" w:cs="David" w:eastAsia="David" w:hAnsi="David"/>
          <w:b w:val="false"/>
          <w:bCs w:val="false"/>
          <w:i w:val="false"/>
          <w:iCs w:val="false"/>
          <w:sz w:val="20"/>
          <w:szCs w:val="20"/>
          <w:rtl w:val="false"/>
        </w:rPr>
        <w:t xml:space="preserve">6.2 </w:t>
      </w:r>
      <w:r>
        <w:rPr>
          <w:rFonts w:ascii="David" w:cs="David" w:eastAsia="David" w:hAnsi="David"/>
          <w:b w:val="false"/>
          <w:bCs w:val="false"/>
          <w:i w:val="false"/>
          <w:iCs w:val="false"/>
          <w:sz w:val="20"/>
          <w:szCs w:val="20"/>
          <w:rtl/>
        </w:rPr>
        <w:t xml:space="preserve">שלוש האפשרויות לתשובה</w:t>
      </w:r>
    </w:p>
    <w:p>
      <w:pPr>
        <w:bidi/>
        <w:spacing w:after="60"/>
        <w:ind w:left="300" w:right="300"/>
        <w:jc w:val="right"/>
      </w:pPr>
      <w:r>
        <w:rPr>
          <w:rFonts w:ascii="David" w:cs="David" w:eastAsia="David" w:hAnsi="David"/>
          <w:b w:val="false"/>
          <w:bCs w:val="false"/>
          <w:i w:val="false"/>
          <w:iCs w:val="false"/>
          <w:sz w:val="20"/>
          <w:szCs w:val="20"/>
          <w:rtl w:val="false"/>
        </w:rPr>
        <w:t xml:space="preserve">6.3 </w:t>
      </w:r>
      <w:r>
        <w:rPr>
          <w:rFonts w:ascii="David" w:cs="David" w:eastAsia="David" w:hAnsi="David"/>
          <w:b w:val="false"/>
          <w:bCs w:val="false"/>
          <w:i w:val="false"/>
          <w:iCs w:val="false"/>
          <w:sz w:val="20"/>
          <w:szCs w:val="20"/>
          <w:rtl/>
        </w:rPr>
        <w:t xml:space="preserve">מיפוי סיבה → פעולה בפועל</w:t>
      </w:r>
    </w:p>
    <w:p>
      <w:pPr>
        <w:bidi/>
        <w:spacing w:after="60"/>
        <w:ind w:left="300" w:right="300"/>
        <w:jc w:val="right"/>
      </w:pPr>
      <w:r>
        <w:rPr>
          <w:rFonts w:ascii="David" w:cs="David" w:eastAsia="David" w:hAnsi="David"/>
          <w:b w:val="false"/>
          <w:bCs w:val="false"/>
          <w:i w:val="false"/>
          <w:iCs w:val="false"/>
          <w:sz w:val="20"/>
          <w:szCs w:val="20"/>
          <w:rtl w:val="false"/>
        </w:rPr>
        <w:t xml:space="preserve">6.4 </w:t>
      </w:r>
      <w:r>
        <w:rPr>
          <w:rFonts w:ascii="David" w:cs="David" w:eastAsia="David" w:hAnsi="David"/>
          <w:b w:val="false"/>
          <w:bCs w:val="false"/>
          <w:i w:val="false"/>
          <w:iCs w:val="false"/>
          <w:sz w:val="20"/>
          <w:szCs w:val="20"/>
          <w:rtl/>
        </w:rPr>
        <w:t xml:space="preserve">יעד הכתיבה: לוקאלי אצל המדרג, לא אצל האדם המדורג</w:t>
      </w:r>
    </w:p>
    <w:p>
      <w:pPr>
        <w:bidi/>
        <w:spacing w:after="60"/>
        <w:ind w:left="300" w:right="300"/>
        <w:jc w:val="right"/>
      </w:pPr>
      <w:r>
        <w:rPr>
          <w:rFonts w:ascii="David" w:cs="David" w:eastAsia="David" w:hAnsi="David"/>
          <w:b w:val="false"/>
          <w:bCs w:val="false"/>
          <w:i w:val="false"/>
          <w:iCs w:val="false"/>
          <w:sz w:val="20"/>
          <w:szCs w:val="20"/>
          <w:rtl w:val="false"/>
        </w:rPr>
        <w:t xml:space="preserve">6.5 </w:t>
      </w:r>
      <w:r>
        <w:rPr>
          <w:rFonts w:ascii="David" w:cs="David" w:eastAsia="David" w:hAnsi="David"/>
          <w:b w:val="false"/>
          <w:bCs w:val="false"/>
          <w:i w:val="false"/>
          <w:iCs w:val="false"/>
          <w:sz w:val="20"/>
          <w:szCs w:val="20"/>
          <w:rtl/>
        </w:rPr>
        <w:t xml:space="preserve">הפרדה בין דירוג לרכישה בפועל</w:t>
      </w:r>
    </w:p>
    <w:p>
      <w:pPr>
        <w:bidi/>
        <w:spacing w:after="60"/>
        <w:ind w:left="0" w:right="0"/>
        <w:jc w:val="right"/>
      </w:pPr>
      <w:r>
        <w:rPr>
          <w:rFonts w:ascii="David" w:cs="David" w:eastAsia="David" w:hAnsi="David"/>
          <w:b/>
          <w:bCs/>
          <w:i w:val="false"/>
          <w:iCs w:val="false"/>
          <w:sz w:val="22"/>
          <w:szCs w:val="22"/>
          <w:rtl w:val="false"/>
        </w:rPr>
        <w:t xml:space="preserve">7. </w:t>
      </w:r>
      <w:r>
        <w:rPr>
          <w:rFonts w:ascii="David" w:cs="David" w:eastAsia="David" w:hAnsi="David"/>
          <w:b/>
          <w:bCs/>
          <w:i w:val="false"/>
          <w:iCs w:val="false"/>
          <w:sz w:val="22"/>
          <w:szCs w:val="22"/>
          <w:rtl/>
        </w:rPr>
        <w:t xml:space="preserve">ליבת החישוב המשותפת — </w:t>
      </w:r>
      <w:r>
        <w:rPr>
          <w:rFonts w:ascii="David" w:cs="David" w:eastAsia="David" w:hAnsi="David"/>
          <w:b/>
          <w:bCs/>
          <w:i w:val="false"/>
          <w:iCs w:val="false"/>
          <w:sz w:val="22"/>
          <w:szCs w:val="22"/>
          <w:rtl w:val="false"/>
        </w:rPr>
        <w:t xml:space="preserve">Flow </w:t>
      </w:r>
      <w:r>
        <w:rPr>
          <w:rFonts w:ascii="David" w:cs="David" w:eastAsia="David" w:hAnsi="David"/>
          <w:b/>
          <w:bCs/>
          <w:i w:val="false"/>
          <w:iCs w:val="false"/>
          <w:sz w:val="22"/>
          <w:szCs w:val="22"/>
          <w:rtl/>
        </w:rPr>
        <w:t xml:space="preserve">מפורט</w:t>
      </w:r>
    </w:p>
    <w:p>
      <w:pPr>
        <w:bidi/>
        <w:spacing w:after="60"/>
        <w:ind w:left="300" w:right="300"/>
        <w:jc w:val="right"/>
      </w:pPr>
      <w:r>
        <w:rPr>
          <w:rFonts w:ascii="David" w:cs="David" w:eastAsia="David" w:hAnsi="David"/>
          <w:b w:val="false"/>
          <w:bCs w:val="false"/>
          <w:i w:val="false"/>
          <w:iCs w:val="false"/>
          <w:sz w:val="20"/>
          <w:szCs w:val="20"/>
          <w:rtl w:val="false"/>
        </w:rPr>
        <w:t xml:space="preserve">7.1 </w:t>
      </w:r>
      <w:r>
        <w:rPr>
          <w:rFonts w:ascii="David" w:cs="David" w:eastAsia="David" w:hAnsi="David"/>
          <w:b w:val="false"/>
          <w:bCs w:val="false"/>
          <w:i w:val="false"/>
          <w:iCs w:val="false"/>
          <w:sz w:val="20"/>
          <w:szCs w:val="20"/>
          <w:rtl/>
        </w:rPr>
        <w:t xml:space="preserve">שלב 1 — סניטציה</w:t>
      </w:r>
    </w:p>
    <w:p>
      <w:pPr>
        <w:bidi/>
        <w:spacing w:after="60"/>
        <w:ind w:left="300" w:right="300"/>
        <w:jc w:val="right"/>
      </w:pPr>
      <w:r>
        <w:rPr>
          <w:rFonts w:ascii="David" w:cs="David" w:eastAsia="David" w:hAnsi="David"/>
          <w:b w:val="false"/>
          <w:bCs w:val="false"/>
          <w:i w:val="false"/>
          <w:iCs w:val="false"/>
          <w:sz w:val="20"/>
          <w:szCs w:val="20"/>
          <w:rtl w:val="false"/>
        </w:rPr>
        <w:t xml:space="preserve">7.2 </w:t>
      </w:r>
      <w:r>
        <w:rPr>
          <w:rFonts w:ascii="David" w:cs="David" w:eastAsia="David" w:hAnsi="David"/>
          <w:b w:val="false"/>
          <w:bCs w:val="false"/>
          <w:i w:val="false"/>
          <w:iCs w:val="false"/>
          <w:sz w:val="20"/>
          <w:szCs w:val="20"/>
          <w:rtl/>
        </w:rPr>
        <w:t xml:space="preserve">שלב 2 — </w:t>
      </w:r>
      <w:r>
        <w:rPr>
          <w:rFonts w:ascii="David" w:cs="David" w:eastAsia="David" w:hAnsi="David"/>
          <w:b w:val="false"/>
          <w:bCs w:val="false"/>
          <w:i w:val="false"/>
          <w:iCs w:val="false"/>
          <w:sz w:val="20"/>
          <w:szCs w:val="20"/>
          <w:rtl w:val="false"/>
        </w:rPr>
        <w:t xml:space="preserve">Coarse Filtering (SQL)</w:t>
      </w:r>
    </w:p>
    <w:p>
      <w:pPr>
        <w:bidi/>
        <w:spacing w:after="60"/>
        <w:ind w:left="300" w:right="300"/>
        <w:jc w:val="right"/>
      </w:pPr>
      <w:r>
        <w:rPr>
          <w:rFonts w:ascii="David" w:cs="David" w:eastAsia="David" w:hAnsi="David"/>
          <w:b w:val="false"/>
          <w:bCs w:val="false"/>
          <w:i w:val="false"/>
          <w:iCs w:val="false"/>
          <w:sz w:val="20"/>
          <w:szCs w:val="20"/>
          <w:rtl w:val="false"/>
        </w:rPr>
        <w:t xml:space="preserve">7.3 </w:t>
      </w:r>
      <w:r>
        <w:rPr>
          <w:rFonts w:ascii="David" w:cs="David" w:eastAsia="David" w:hAnsi="David"/>
          <w:b w:val="false"/>
          <w:bCs w:val="false"/>
          <w:i w:val="false"/>
          <w:iCs w:val="false"/>
          <w:sz w:val="20"/>
          <w:szCs w:val="20"/>
          <w:rtl/>
        </w:rPr>
        <w:t xml:space="preserve">שלב 3 — </w:t>
      </w:r>
      <w:r>
        <w:rPr>
          <w:rFonts w:ascii="David" w:cs="David" w:eastAsia="David" w:hAnsi="David"/>
          <w:b w:val="false"/>
          <w:bCs w:val="false"/>
          <w:i w:val="false"/>
          <w:iCs w:val="false"/>
          <w:sz w:val="20"/>
          <w:szCs w:val="20"/>
          <w:rtl w:val="false"/>
        </w:rPr>
        <w:t xml:space="preserve">Fine Scoring (Node.js, </w:t>
      </w:r>
      <w:r>
        <w:rPr>
          <w:rFonts w:ascii="David" w:cs="David" w:eastAsia="David" w:hAnsi="David"/>
          <w:b w:val="false"/>
          <w:bCs w:val="false"/>
          <w:i w:val="false"/>
          <w:iCs w:val="false"/>
          <w:sz w:val="20"/>
          <w:szCs w:val="20"/>
          <w:rtl/>
        </w:rPr>
        <w:t xml:space="preserve">בזיכרון)</w:t>
      </w:r>
    </w:p>
    <w:p>
      <w:pPr>
        <w:bidi/>
        <w:spacing w:after="60"/>
        <w:ind w:left="600" w:right="600"/>
        <w:jc w:val="right"/>
      </w:pPr>
      <w:r>
        <w:rPr>
          <w:rFonts w:ascii="David" w:cs="David" w:eastAsia="David" w:hAnsi="David"/>
          <w:b w:val="false"/>
          <w:bCs w:val="false"/>
          <w:i w:val="false"/>
          <w:iCs w:val="false"/>
          <w:sz w:val="20"/>
          <w:szCs w:val="20"/>
          <w:rtl w:val="false"/>
        </w:rPr>
        <w:t xml:space="preserve">7.3.2 </w:t>
      </w:r>
      <w:r>
        <w:rPr>
          <w:rFonts w:ascii="David" w:cs="David" w:eastAsia="David" w:hAnsi="David"/>
          <w:b w:val="false"/>
          <w:bCs w:val="false"/>
          <w:i w:val="false"/>
          <w:iCs w:val="false"/>
          <w:sz w:val="20"/>
          <w:szCs w:val="20"/>
          <w:rtl/>
        </w:rPr>
        <w:t xml:space="preserve">בחירת מקור הסטטיסטיקה — </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היררכי דו-ממדי (</w:t>
      </w:r>
      <w:r>
        <w:rPr>
          <w:rFonts w:ascii="David" w:cs="David" w:eastAsia="David" w:hAnsi="David"/>
          <w:b w:val="false"/>
          <w:bCs w:val="false"/>
          <w:i w:val="false"/>
          <w:iCs w:val="false"/>
          <w:sz w:val="20"/>
          <w:szCs w:val="20"/>
          <w:rtl w:val="false"/>
        </w:rPr>
        <w:t xml:space="preserve">Core)</w:t>
      </w:r>
    </w:p>
    <w:p>
      <w:pPr>
        <w:bidi/>
        <w:spacing w:after="60"/>
        <w:ind w:left="300" w:right="300"/>
        <w:jc w:val="right"/>
      </w:pPr>
      <w:r>
        <w:rPr>
          <w:rFonts w:ascii="David" w:cs="David" w:eastAsia="David" w:hAnsi="David"/>
          <w:b w:val="false"/>
          <w:bCs w:val="false"/>
          <w:i w:val="false"/>
          <w:iCs w:val="false"/>
          <w:sz w:val="20"/>
          <w:szCs w:val="20"/>
          <w:rtl w:val="false"/>
        </w:rPr>
        <w:t xml:space="preserve">7.4 </w:t>
      </w:r>
      <w:r>
        <w:rPr>
          <w:rFonts w:ascii="David" w:cs="David" w:eastAsia="David" w:hAnsi="David"/>
          <w:b w:val="false"/>
          <w:bCs w:val="false"/>
          <w:i w:val="false"/>
          <w:iCs w:val="false"/>
          <w:sz w:val="20"/>
          <w:szCs w:val="20"/>
          <w:rtl/>
        </w:rPr>
        <w:t xml:space="preserve">שלב 4 — הרכב ה-</w:t>
      </w:r>
      <w:r>
        <w:rPr>
          <w:rFonts w:ascii="David" w:cs="David" w:eastAsia="David" w:hAnsi="David"/>
          <w:b w:val="false"/>
          <w:bCs w:val="false"/>
          <w:i w:val="false"/>
          <w:iCs w:val="false"/>
          <w:sz w:val="20"/>
          <w:szCs w:val="20"/>
          <w:rtl w:val="false"/>
        </w:rPr>
        <w:t xml:space="preserve">Batch (Exploration / Exploitation)</w:t>
      </w:r>
    </w:p>
    <w:p>
      <w:pPr>
        <w:bidi/>
        <w:spacing w:after="60"/>
        <w:ind w:left="300" w:right="300"/>
        <w:jc w:val="right"/>
      </w:pPr>
      <w:r>
        <w:rPr>
          <w:rFonts w:ascii="David" w:cs="David" w:eastAsia="David" w:hAnsi="David"/>
          <w:b w:val="false"/>
          <w:bCs w:val="false"/>
          <w:i w:val="false"/>
          <w:iCs w:val="false"/>
          <w:sz w:val="20"/>
          <w:szCs w:val="20"/>
          <w:rtl w:val="false"/>
        </w:rPr>
        <w:t xml:space="preserve">7.5 </w:t>
      </w:r>
      <w:r>
        <w:rPr>
          <w:rFonts w:ascii="David" w:cs="David" w:eastAsia="David" w:hAnsi="David"/>
          <w:b w:val="false"/>
          <w:bCs w:val="false"/>
          <w:i w:val="false"/>
          <w:iCs w:val="false"/>
          <w:sz w:val="20"/>
          <w:szCs w:val="20"/>
          <w:rtl/>
        </w:rPr>
        <w:t xml:space="preserve">שלב 5 — בניית ה-</w:t>
      </w:r>
      <w:r>
        <w:rPr>
          <w:rFonts w:ascii="David" w:cs="David" w:eastAsia="David" w:hAnsi="David"/>
          <w:b w:val="false"/>
          <w:bCs w:val="false"/>
          <w:i w:val="false"/>
          <w:iCs w:val="false"/>
          <w:sz w:val="20"/>
          <w:szCs w:val="20"/>
          <w:rtl w:val="false"/>
        </w:rPr>
        <w:t xml:space="preserve">Prompt</w:t>
      </w:r>
    </w:p>
    <w:p>
      <w:pPr>
        <w:bidi/>
        <w:spacing w:after="60"/>
        <w:ind w:left="300" w:right="300"/>
        <w:jc w:val="right"/>
      </w:pPr>
      <w:r>
        <w:rPr>
          <w:rFonts w:ascii="David" w:cs="David" w:eastAsia="David" w:hAnsi="David"/>
          <w:b w:val="false"/>
          <w:bCs w:val="false"/>
          <w:i w:val="false"/>
          <w:iCs w:val="false"/>
          <w:sz w:val="20"/>
          <w:szCs w:val="20"/>
          <w:rtl w:val="false"/>
        </w:rPr>
        <w:t xml:space="preserve">7.6 </w:t>
      </w:r>
      <w:r>
        <w:rPr>
          <w:rFonts w:ascii="David" w:cs="David" w:eastAsia="David" w:hAnsi="David"/>
          <w:b w:val="false"/>
          <w:bCs w:val="false"/>
          <w:i w:val="false"/>
          <w:iCs w:val="false"/>
          <w:sz w:val="20"/>
          <w:szCs w:val="20"/>
          <w:rtl/>
        </w:rPr>
        <w:t xml:space="preserve">שלב 6 — קריאה ל-</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ושמירה</w:t>
      </w:r>
    </w:p>
    <w:p>
      <w:pPr>
        <w:bidi/>
        <w:spacing w:after="60"/>
        <w:ind w:left="0" w:right="0"/>
        <w:jc w:val="right"/>
      </w:pPr>
      <w:r>
        <w:rPr>
          <w:rFonts w:ascii="David" w:cs="David" w:eastAsia="David" w:hAnsi="David"/>
          <w:b/>
          <w:bCs/>
          <w:i w:val="false"/>
          <w:iCs w:val="false"/>
          <w:sz w:val="22"/>
          <w:szCs w:val="22"/>
          <w:rtl w:val="false"/>
        </w:rPr>
        <w:t xml:space="preserve">8. </w:t>
      </w:r>
      <w:r>
        <w:rPr>
          <w:rFonts w:ascii="David" w:cs="David" w:eastAsia="David" w:hAnsi="David"/>
          <w:b/>
          <w:bCs/>
          <w:i w:val="false"/>
          <w:iCs w:val="false"/>
          <w:sz w:val="22"/>
          <w:szCs w:val="22"/>
          <w:rtl/>
        </w:rPr>
        <w:t xml:space="preserve">נקודות קצה ו-</w:t>
      </w:r>
      <w:r>
        <w:rPr>
          <w:rFonts w:ascii="David" w:cs="David" w:eastAsia="David" w:hAnsi="David"/>
          <w:b/>
          <w:bCs/>
          <w:i w:val="false"/>
          <w:iCs w:val="false"/>
          <w:sz w:val="22"/>
          <w:szCs w:val="22"/>
          <w:rtl w:val="false"/>
        </w:rPr>
        <w:t xml:space="preserve">Edge Cases</w:t>
      </w:r>
    </w:p>
    <w:p>
      <w:pPr>
        <w:bidi/>
        <w:spacing w:after="60"/>
        <w:ind w:left="300" w:right="300"/>
        <w:jc w:val="right"/>
      </w:pPr>
      <w:r>
        <w:rPr>
          <w:rFonts w:ascii="David" w:cs="David" w:eastAsia="David" w:hAnsi="David"/>
          <w:b w:val="false"/>
          <w:bCs w:val="false"/>
          <w:i w:val="false"/>
          <w:iCs w:val="false"/>
          <w:sz w:val="20"/>
          <w:szCs w:val="20"/>
          <w:rtl w:val="false"/>
        </w:rPr>
        <w:t xml:space="preserve">8.1 Cold Start (</w:t>
      </w:r>
      <w:r>
        <w:rPr>
          <w:rFonts w:ascii="David" w:cs="David" w:eastAsia="David" w:hAnsi="David"/>
          <w:b w:val="false"/>
          <w:bCs w:val="false"/>
          <w:i w:val="false"/>
          <w:iCs w:val="false"/>
          <w:sz w:val="20"/>
          <w:szCs w:val="20"/>
          <w:rtl/>
        </w:rPr>
        <w:t xml:space="preserve">מעט משתמשים/דאטה)</w:t>
      </w:r>
    </w:p>
    <w:p>
      <w:pPr>
        <w:bidi/>
        <w:spacing w:after="60"/>
        <w:ind w:left="300" w:right="300"/>
        <w:jc w:val="right"/>
      </w:pPr>
      <w:r>
        <w:rPr>
          <w:rFonts w:ascii="David" w:cs="David" w:eastAsia="David" w:hAnsi="David"/>
          <w:b w:val="false"/>
          <w:bCs w:val="false"/>
          <w:i w:val="false"/>
          <w:iCs w:val="false"/>
          <w:sz w:val="20"/>
          <w:szCs w:val="20"/>
          <w:rtl w:val="false"/>
        </w:rPr>
        <w:t xml:space="preserve">8.5 </w:t>
      </w:r>
      <w:r>
        <w:rPr>
          <w:rFonts w:ascii="David" w:cs="David" w:eastAsia="David" w:hAnsi="David"/>
          <w:b w:val="false"/>
          <w:bCs w:val="false"/>
          <w:i w:val="false"/>
          <w:iCs w:val="false"/>
          <w:sz w:val="20"/>
          <w:szCs w:val="20"/>
          <w:rtl/>
        </w:rPr>
        <w:t xml:space="preserve">מתנת נישה (</w:t>
      </w:r>
      <w:r>
        <w:rPr>
          <w:rFonts w:ascii="David" w:cs="David" w:eastAsia="David" w:hAnsi="David"/>
          <w:b w:val="false"/>
          <w:bCs w:val="false"/>
          <w:i w:val="false"/>
          <w:iCs w:val="false"/>
          <w:sz w:val="20"/>
          <w:szCs w:val="20"/>
          <w:rtl w:val="false"/>
        </w:rPr>
        <w:t xml:space="preserve">Niche Popularity Pollution)</w:t>
      </w:r>
    </w:p>
    <w:p>
      <w:pPr>
        <w:bidi/>
        <w:spacing w:after="60"/>
        <w:ind w:left="300" w:right="300"/>
        <w:jc w:val="right"/>
      </w:pPr>
      <w:r>
        <w:rPr>
          <w:rFonts w:ascii="David" w:cs="David" w:eastAsia="David" w:hAnsi="David"/>
          <w:b w:val="false"/>
          <w:bCs w:val="false"/>
          <w:i w:val="false"/>
          <w:iCs w:val="false"/>
          <w:sz w:val="20"/>
          <w:szCs w:val="20"/>
          <w:rtl w:val="false"/>
        </w:rPr>
        <w:t xml:space="preserve">8.11 segment_stats </w:t>
      </w:r>
      <w:r>
        <w:rPr>
          <w:rFonts w:ascii="David" w:cs="David" w:eastAsia="David" w:hAnsi="David"/>
          <w:b w:val="false"/>
          <w:bCs w:val="false"/>
          <w:i w:val="false"/>
          <w:iCs w:val="false"/>
          <w:sz w:val="20"/>
          <w:szCs w:val="20"/>
          <w:rtl/>
        </w:rPr>
        <w:t xml:space="preserve">לאיש קשר לא-מקושר</w:t>
      </w:r>
    </w:p>
    <w:p>
      <w:pPr>
        <w:bidi/>
        <w:spacing w:after="60"/>
        <w:ind w:left="0" w:right="0"/>
        <w:jc w:val="right"/>
      </w:pPr>
      <w:r>
        <w:rPr>
          <w:rFonts w:ascii="David" w:cs="David" w:eastAsia="David" w:hAnsi="David"/>
          <w:b/>
          <w:bCs/>
          <w:i w:val="false"/>
          <w:iCs w:val="false"/>
          <w:sz w:val="22"/>
          <w:szCs w:val="22"/>
          <w:rtl w:val="false"/>
        </w:rPr>
        <w:t xml:space="preserve">9. </w:t>
      </w:r>
      <w:r>
        <w:rPr>
          <w:rFonts w:ascii="David" w:cs="David" w:eastAsia="David" w:hAnsi="David"/>
          <w:b/>
          <w:bCs/>
          <w:i w:val="false"/>
          <w:iCs w:val="false"/>
          <w:sz w:val="22"/>
          <w:szCs w:val="22"/>
          <w:rtl/>
        </w:rPr>
        <w:t xml:space="preserve">דילמות פתוחות — ריכוז</w:t>
      </w:r>
    </w:p>
    <w:p>
      <w:pPr>
        <w:pageBreakBefore/>
      </w:pPr>
    </w:p>
    <w:p>
      <w:pPr>
        <w:pStyle w:val="Heading1"/>
        <w:bidi/>
        <w:spacing w:after="160" w:before="360"/>
        <w:jc w:val="right"/>
      </w:pPr>
      <w:r>
        <w:rPr>
          <w:rFonts w:ascii="David" w:cs="David" w:eastAsia="David" w:hAnsi="David"/>
          <w:b/>
          <w:bCs/>
          <w:i w:val="false"/>
          <w:iCs w:val="false"/>
          <w:sz w:val="30"/>
          <w:szCs w:val="30"/>
          <w:rtl w:val="false"/>
        </w:rPr>
        <w:t xml:space="preserve">1. </w:t>
      </w:r>
      <w:r>
        <w:rPr>
          <w:rFonts w:ascii="David" w:cs="David" w:eastAsia="David" w:hAnsi="David"/>
          <w:b/>
          <w:bCs/>
          <w:i w:val="false"/>
          <w:iCs w:val="false"/>
          <w:sz w:val="30"/>
          <w:szCs w:val="30"/>
          <w:rtl/>
        </w:rPr>
        <w:t xml:space="preserve">רקע ומטרה</w:t>
      </w:r>
    </w:p>
    <w:p>
      <w:pPr>
        <w:pStyle w:val="Heading2"/>
        <w:bidi/>
        <w:spacing w:after="160" w:before="280"/>
        <w:jc w:val="right"/>
      </w:pPr>
      <w:r>
        <w:rPr>
          <w:rFonts w:ascii="David" w:cs="David" w:eastAsia="David" w:hAnsi="David"/>
          <w:b/>
          <w:bCs/>
          <w:i w:val="false"/>
          <w:iCs w:val="false"/>
          <w:sz w:val="26"/>
          <w:szCs w:val="26"/>
          <w:rtl w:val="false"/>
        </w:rPr>
        <w:t xml:space="preserve">1.1 </w:t>
      </w:r>
      <w:r>
        <w:rPr>
          <w:rFonts w:ascii="David" w:cs="David" w:eastAsia="David" w:hAnsi="David"/>
          <w:b/>
          <w:bCs/>
          <w:i w:val="false"/>
          <w:iCs w:val="false"/>
          <w:sz w:val="26"/>
          <w:szCs w:val="26"/>
          <w:rtl/>
        </w:rPr>
        <w:t xml:space="preserve">הבעיה</w:t>
      </w:r>
    </w:p>
    <w:p>
      <w:pPr>
        <w:bidi/>
        <w:spacing w:after="160"/>
        <w:jc w:val="both"/>
      </w:pPr>
      <w:r>
        <w:rPr>
          <w:rFonts w:ascii="David" w:cs="David" w:eastAsia="David" w:hAnsi="David"/>
          <w:b w:val="false"/>
          <w:bCs w:val="false"/>
          <w:i w:val="false"/>
          <w:iCs w:val="false"/>
          <w:sz w:val="22"/>
          <w:szCs w:val="22"/>
          <w:rtl/>
        </w:rPr>
        <w:t xml:space="preserve">מנגנון ההמלצות הנוכחי ב-</w:t>
      </w:r>
      <w:r>
        <w:rPr>
          <w:rFonts w:ascii="David" w:cs="David" w:eastAsia="David" w:hAnsi="David"/>
          <w:b w:val="false"/>
          <w:bCs w:val="false"/>
          <w:i w:val="false"/>
          <w:iCs w:val="false"/>
          <w:sz w:val="22"/>
          <w:szCs w:val="22"/>
          <w:rtl w:val="false"/>
        </w:rPr>
        <w:t xml:space="preserve">Giftly (</w:t>
      </w:r>
      <w:r>
        <w:rPr>
          <w:rFonts w:ascii="David" w:cs="David" w:eastAsia="David" w:hAnsi="David"/>
          <w:b w:val="false"/>
          <w:bCs w:val="false"/>
          <w:i w:val="false"/>
          <w:iCs w:val="false"/>
          <w:sz w:val="22"/>
          <w:szCs w:val="22"/>
          <w:rtl/>
        </w:rPr>
        <w:t xml:space="preserve">הן ההמלצות העצמיות והן ההמלצות לאיש קשר) מתבסס על קריאה חד-פעמית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בכל בקשה, ללא כל זיכרון או למידה מהשימוש בפועל. דירוגי המשתמשים נשמרים ב-</w:t>
      </w:r>
      <w:r>
        <w:rPr>
          <w:rFonts w:ascii="David" w:cs="David" w:eastAsia="David" w:hAnsi="David"/>
          <w:b w:val="false"/>
          <w:bCs w:val="false"/>
          <w:i w:val="false"/>
          <w:iCs w:val="false"/>
          <w:sz w:val="22"/>
          <w:szCs w:val="22"/>
          <w:rtl w:val="false"/>
        </w:rPr>
        <w:t xml:space="preserve">DB </w:t>
      </w:r>
      <w:r>
        <w:rPr>
          <w:rFonts w:ascii="David" w:cs="David" w:eastAsia="David" w:hAnsi="David"/>
          <w:b w:val="false"/>
          <w:bCs w:val="false"/>
          <w:i w:val="false"/>
          <w:iCs w:val="false"/>
          <w:sz w:val="22"/>
          <w:szCs w:val="22"/>
          <w:rtl/>
        </w:rPr>
        <w:t xml:space="preserve">אך אינם משפיעים על ההמלצות הבאות — לא עבור אותו משתמש, ולא עבור משתמשים אחרים עם טעם דומה.</w:t>
      </w:r>
    </w:p>
    <w:p>
      <w:pPr>
        <w:bidi/>
        <w:spacing w:after="160"/>
        <w:jc w:val="both"/>
      </w:pPr>
      <w:r>
        <w:rPr>
          <w:rFonts w:ascii="David" w:cs="David" w:eastAsia="David" w:hAnsi="David"/>
          <w:b w:val="false"/>
          <w:bCs w:val="false"/>
          <w:i w:val="false"/>
          <w:iCs w:val="false"/>
          <w:sz w:val="22"/>
          <w:szCs w:val="22"/>
          <w:rtl/>
        </w:rPr>
        <w:t xml:space="preserve">כתוצאה מכך, כל בקשה "מתחילה מאפס", והמערכת אינה משתפרת עם הזמן, למרות שהיא צוברת דאטה יקר ערך שהולך לאיבוד.</w:t>
      </w:r>
    </w:p>
    <w:p>
      <w:pPr>
        <w:pStyle w:val="Heading2"/>
        <w:bidi/>
        <w:spacing w:after="160" w:before="280"/>
        <w:jc w:val="right"/>
      </w:pPr>
      <w:r>
        <w:rPr>
          <w:rFonts w:ascii="David" w:cs="David" w:eastAsia="David" w:hAnsi="David"/>
          <w:b/>
          <w:bCs/>
          <w:i w:val="false"/>
          <w:iCs w:val="false"/>
          <w:sz w:val="26"/>
          <w:szCs w:val="26"/>
          <w:rtl w:val="false"/>
        </w:rPr>
        <w:t xml:space="preserve">1.2 </w:t>
      </w:r>
      <w:r>
        <w:rPr>
          <w:rFonts w:ascii="David" w:cs="David" w:eastAsia="David" w:hAnsi="David"/>
          <w:b/>
          <w:bCs/>
          <w:i w:val="false"/>
          <w:iCs w:val="false"/>
          <w:sz w:val="26"/>
          <w:szCs w:val="26"/>
          <w:rtl/>
        </w:rPr>
        <w:t xml:space="preserve">דרך הפעולה</w:t>
      </w:r>
    </w:p>
    <w:p>
      <w:pPr>
        <w:bidi/>
        <w:spacing w:after="160"/>
        <w:jc w:val="both"/>
      </w:pPr>
      <w:r>
        <w:rPr>
          <w:rFonts w:ascii="David" w:cs="David" w:eastAsia="David" w:hAnsi="David"/>
          <w:b w:val="false"/>
          <w:bCs w:val="false"/>
          <w:i w:val="false"/>
          <w:iCs w:val="false"/>
          <w:sz w:val="22"/>
          <w:szCs w:val="22"/>
          <w:rtl/>
        </w:rPr>
        <w:t xml:space="preserve">הארכיטקטורה המתוארת במסמך זה בונה שכבת למידה מעל המנגנון הקיים, ללא צורך בתשתית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הרעיון המרכזי הוא שילוב בין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חיפוש חופשי של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לצורך גילוי רעיונות חדשים) לבין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של קטלוג מתנות פנימי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שנבנה בהדרגה מתוך מתנות שהוכיחו את עצמן אצל משתמשים אחרים.</w:t>
      </w:r>
    </w:p>
    <w:p>
      <w:pPr>
        <w:bidi/>
        <w:spacing w:after="160"/>
        <w:jc w:val="both"/>
      </w:pPr>
      <w:r>
        <w:rPr>
          <w:rFonts w:ascii="David" w:cs="David" w:eastAsia="David" w:hAnsi="David"/>
          <w:b w:val="false"/>
          <w:bCs w:val="false"/>
          <w:i w:val="false"/>
          <w:iCs w:val="false"/>
          <w:sz w:val="22"/>
          <w:szCs w:val="22"/>
          <w:rtl/>
        </w:rPr>
        <w:t xml:space="preserve">כל מתנה בקטלוג צוברת סטטיסטיקת הצלחה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הן ברמה גלובלית והן לפי שרשרת סגמנטים היררכית: תחילה נבדקים צירופים זוגיים (תחום עניין + גיל, תחום עניין + מדינה); אם אין בהם מספיק תמיכה סטטיסטית — יורדים לתחום עניין בודד; ואם גם זה דליל מדי — לממוצע הגלובלי של אותה מתנה. הציון הסופי מדורג בעזרת נוסחת הסתברות מוחלקת (</w:t>
      </w:r>
      <w:r>
        <w:rPr>
          <w:rFonts w:ascii="David" w:cs="David" w:eastAsia="David" w:hAnsi="David"/>
          <w:b w:val="false"/>
          <w:bCs w:val="false"/>
          <w:i w:val="false"/>
          <w:iCs w:val="false"/>
          <w:sz w:val="22"/>
          <w:szCs w:val="22"/>
          <w:rtl w:val="false"/>
        </w:rPr>
        <w:t xml:space="preserve">Bayesian smoothing) </w:t>
      </w:r>
      <w:r>
        <w:rPr>
          <w:rFonts w:ascii="David" w:cs="David" w:eastAsia="David" w:hAnsi="David"/>
          <w:b w:val="false"/>
          <w:bCs w:val="false"/>
          <w:i w:val="false"/>
          <w:iCs w:val="false"/>
          <w:sz w:val="22"/>
          <w:szCs w:val="22"/>
          <w:rtl/>
        </w:rPr>
        <w:t xml:space="preserve">שמונעת הטיה של מוצרים עם מעט מדי דאטה.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הזה מפורט במלואו בפרק 7.3.2, והוא 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 לא הרחבה עתידית.</w:t>
      </w:r>
    </w:p>
    <w:p>
      <w:pPr>
        <w:bidi/>
        <w:spacing w:after="160"/>
        <w:jc w:val="both"/>
      </w:pPr>
      <w:r>
        <w:rPr>
          <w:rFonts w:ascii="David" w:cs="David" w:eastAsia="David" w:hAnsi="David"/>
          <w:b w:val="false"/>
          <w:bCs w:val="false"/>
          <w:i w:val="false"/>
          <w:iCs w:val="false"/>
          <w:sz w:val="22"/>
          <w:szCs w:val="22"/>
          <w:rtl/>
        </w:rPr>
        <w:t xml:space="preserve">בנוסף, המערכת מבחינה בין מקורות מידע שונים על טעמו של אדם (מה שהוא אמר על עצמו לעומת מה שאחר העריך לגביו), ובין סוגי כישלון שונים בהמלצה (כיוון לא מתאים / מוצר לא מוצלח / רעיון גנרי מדי) — כדי שכל דירוג יזין בחזרה בדיוק את החלק הנכון של המערכת.</w:t>
      </w:r>
    </w:p>
    <w:p>
      <w:pPr>
        <w:pStyle w:val="Heading1"/>
        <w:bidi/>
        <w:spacing w:after="160" w:before="360"/>
        <w:jc w:val="right"/>
      </w:pPr>
      <w:r>
        <w:rPr>
          <w:rFonts w:ascii="David" w:cs="David" w:eastAsia="David" w:hAnsi="David"/>
          <w:b/>
          <w:bCs/>
          <w:i w:val="false"/>
          <w:iCs w:val="false"/>
          <w:sz w:val="30"/>
          <w:szCs w:val="30"/>
          <w:rtl w:val="false"/>
        </w:rPr>
        <w:t xml:space="preserve">2. </w:t>
      </w:r>
      <w:r>
        <w:rPr>
          <w:rFonts w:ascii="David" w:cs="David" w:eastAsia="David" w:hAnsi="David"/>
          <w:b/>
          <w:bCs/>
          <w:i w:val="false"/>
          <w:iCs w:val="false"/>
          <w:sz w:val="30"/>
          <w:szCs w:val="30"/>
          <w:rtl/>
        </w:rPr>
        <w:t xml:space="preserve">עקרונות-על</w:t>
      </w:r>
    </w:p>
    <w:p>
      <w:pPr>
        <w:bidi/>
        <w:spacing w:after="160"/>
        <w:jc w:val="both"/>
      </w:pPr>
      <w:r>
        <w:rPr>
          <w:rFonts w:ascii="David" w:cs="David" w:eastAsia="David" w:hAnsi="David"/>
          <w:b w:val="false"/>
          <w:bCs w:val="false"/>
          <w:i w:val="false"/>
          <w:iCs w:val="false"/>
          <w:sz w:val="22"/>
          <w:szCs w:val="22"/>
          <w:rtl/>
        </w:rPr>
        <w:t xml:space="preserve">שני עקרונות שסוכמו ותקפים בכל מקום במערכת, לפני פירוט ה-</w:t>
      </w:r>
      <w:r>
        <w:rPr>
          <w:rFonts w:ascii="David" w:cs="David" w:eastAsia="David" w:hAnsi="David"/>
          <w:b w:val="false"/>
          <w:bCs w:val="false"/>
          <w:i w:val="false"/>
          <w:iCs w:val="false"/>
          <w:sz w:val="22"/>
          <w:szCs w:val="22"/>
          <w:rtl w:val="false"/>
        </w:rPr>
        <w:t xml:space="preserve">Flows:</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ליבת חישוב משותפת — מנגנון ההמלצות העצמיות ומנגנון ההמלצות לאיש קשר משתמשים באותה פונקציית ליבה (</w:t>
      </w:r>
      <w:r>
        <w:rPr>
          <w:rFonts w:ascii="David" w:cs="David" w:eastAsia="David" w:hAnsi="David"/>
          <w:b w:val="false"/>
          <w:bCs w:val="false"/>
          <w:i w:val="false"/>
          <w:iCs w:val="false"/>
          <w:sz w:val="22"/>
          <w:szCs w:val="22"/>
          <w:rtl w:val="false"/>
        </w:rPr>
        <w:t xml:space="preserve">getRecommendations). </w:t>
      </w:r>
      <w:r>
        <w:rPr>
          <w:rFonts w:ascii="David" w:cs="David" w:eastAsia="David" w:hAnsi="David"/>
          <w:b w:val="false"/>
          <w:bCs w:val="false"/>
          <w:i w:val="false"/>
          <w:iCs w:val="false"/>
          <w:sz w:val="22"/>
          <w:szCs w:val="22"/>
          <w:rtl/>
        </w:rPr>
        <w:t xml:space="preserve">ההבדל היחיד הוא צרכן הפלט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ומקור הפרופיל. זה כולל את חיפוש הקטלוג הפנימי — גם במנגנון העצמי, לא רק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Negative </w:t>
      </w:r>
      <w:r>
        <w:rPr>
          <w:rFonts w:ascii="David" w:cs="David" w:eastAsia="David" w:hAnsi="David"/>
          <w:b w:val="false"/>
          <w:bCs w:val="false"/>
          <w:i w:val="false"/>
          <w:iCs w:val="false"/>
          <w:sz w:val="22"/>
          <w:szCs w:val="22"/>
          <w:rtl/>
        </w:rPr>
        <w:t xml:space="preserve">עוקף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אבל תמיד ברמת מקור הסמכות הנכון — ראו פרק 5.</w:t>
      </w:r>
    </w:p>
    <w:p>
      <w:pPr>
        <w:pStyle w:val="Heading1"/>
        <w:bidi/>
        <w:spacing w:after="160" w:before="360"/>
        <w:jc w:val="right"/>
      </w:pPr>
      <w:r>
        <w:rPr>
          <w:rFonts w:ascii="David" w:cs="David" w:eastAsia="David" w:hAnsi="David"/>
          <w:b/>
          <w:bCs/>
          <w:i w:val="false"/>
          <w:iCs w:val="false"/>
          <w:sz w:val="30"/>
          <w:szCs w:val="30"/>
          <w:rtl w:val="false"/>
        </w:rPr>
        <w:t xml:space="preserve">3. </w:t>
      </w:r>
      <w:r>
        <w:rPr>
          <w:rFonts w:ascii="David" w:cs="David" w:eastAsia="David" w:hAnsi="David"/>
          <w:b/>
          <w:bCs/>
          <w:i w:val="false"/>
          <w:iCs w:val="false"/>
          <w:sz w:val="30"/>
          <w:szCs w:val="30"/>
          <w:rtl/>
        </w:rPr>
        <w:t xml:space="preserve">מודל הנתונים</w:t>
      </w:r>
    </w:p>
    <w:p>
      <w:pPr>
        <w:pStyle w:val="Heading2"/>
        <w:bidi w:val="false"/>
        <w:spacing w:after="160" w:before="280"/>
        <w:jc w:val="right"/>
      </w:pPr>
      <w:r>
        <w:rPr>
          <w:rFonts w:ascii="David" w:cs="David" w:eastAsia="David" w:hAnsi="David"/>
          <w:b/>
          <w:bCs/>
          <w:i w:val="false"/>
          <w:iCs w:val="false"/>
          <w:sz w:val="26"/>
          <w:szCs w:val="26"/>
          <w:rtl w:val="false"/>
        </w:rPr>
        <w:t xml:space="preserve">3.1 user_profiles</w:t>
      </w:r>
    </w:p>
    <w:p>
      <w:pPr>
        <w:bidi/>
        <w:spacing w:after="160"/>
        <w:jc w:val="both"/>
      </w:pPr>
      <w:r>
        <w:rPr>
          <w:rFonts w:ascii="David" w:cs="David" w:eastAsia="David" w:hAnsi="David"/>
          <w:b w:val="false"/>
          <w:bCs w:val="false"/>
          <w:i w:val="false"/>
          <w:iCs w:val="false"/>
          <w:sz w:val="22"/>
          <w:szCs w:val="22"/>
          <w:rtl/>
        </w:rPr>
        <w:t xml:space="preserve">פרופיל של משתמש רשום באפליקציה. משמש גם כמקור נתונים למנגנון ההמלצות העצמיות, וגם כמקור "אמת" כשמשתמש אחר מגדיר אותו כאיש קשר (</w:t>
      </w:r>
      <w:r>
        <w:rPr>
          <w:rFonts w:ascii="David" w:cs="David" w:eastAsia="David" w:hAnsi="David"/>
          <w:b w:val="false"/>
          <w:bCs w:val="false"/>
          <w:i w:val="false"/>
          <w:iCs w:val="false"/>
          <w:sz w:val="22"/>
          <w:szCs w:val="22"/>
          <w:rtl w:val="false"/>
        </w:rPr>
        <w:t xml:space="preserve">linked_user_id).</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display_name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שם תצוגה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gender</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מגדר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(לחישוב גיל / </w:t>
            </w:r>
            <w:r>
              <w:rPr>
                <w:rFonts w:ascii="David" w:cs="David" w:eastAsia="David" w:hAnsi="David"/>
                <w:b w:val="false"/>
                <w:bCs w:val="false"/>
                <w:i w:val="false"/>
                <w:iCs w:val="false"/>
                <w:sz w:val="20"/>
                <w:szCs w:val="20"/>
                <w:rtl w:val="false"/>
              </w:rPr>
              <w:t xml:space="preserve">age_bucket — </w:t>
            </w:r>
            <w:r>
              <w:rPr>
                <w:rFonts w:ascii="David" w:cs="David" w:eastAsia="David" w:hAnsi="David"/>
                <w:b w:val="false"/>
                <w:bCs w:val="false"/>
                <w:i w:val="false"/>
                <w:iCs w:val="false"/>
                <w:sz w:val="20"/>
                <w:szCs w:val="20"/>
                <w:rtl/>
              </w:rPr>
              <w:t xml:space="preserve">ראו 7.3.1)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ברירת מחדל '</w:t>
            </w:r>
            <w:r>
              <w:rPr>
                <w:rFonts w:ascii="David" w:cs="David" w:eastAsia="David" w:hAnsi="David"/>
                <w:b w:val="false"/>
                <w:bCs w:val="false"/>
                <w:i w:val="false"/>
                <w:iCs w:val="false"/>
                <w:sz w:val="20"/>
                <w:szCs w:val="20"/>
                <w:rtl w:val="false"/>
              </w:rPr>
              <w:t xml:space="preserve">IL'</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religion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אופציונלי — אינו משמש לניקוד, 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סגורות מהאונבורדינג ("מה אני אוהב")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שהמשתמש פסל עבור עצמו (נלמד מפידבק על המנגנון העצמי)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בטקסט חופשי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bio</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ביוגרפיה</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3.2 contacts</w:t>
      </w:r>
    </w:p>
    <w:p>
      <w:pPr>
        <w:bidi/>
        <w:spacing w:after="160"/>
        <w:jc w:val="both"/>
      </w:pPr>
      <w:r>
        <w:rPr>
          <w:rFonts w:ascii="David" w:cs="David" w:eastAsia="David" w:hAnsi="David"/>
          <w:b w:val="false"/>
          <w:bCs w:val="false"/>
          <w:i w:val="false"/>
          <w:iCs w:val="false"/>
          <w:sz w:val="22"/>
          <w:szCs w:val="22"/>
          <w:rtl/>
        </w:rPr>
        <w:t xml:space="preserve">איש קשר שמשתמש שמר עבור עצמו לצורך המלצות מתנה. לא חייב להיות משתמש רשום.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יצר את איש הקשר (המדרג / מבקש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קיים — מצביע לפרופיל </w:t>
            </w:r>
            <w:r>
              <w:rPr>
                <w:rFonts w:ascii="David" w:cs="David" w:eastAsia="David" w:hAnsi="David"/>
                <w:b w:val="false"/>
                <w:bCs w:val="false"/>
                <w:i w:val="false"/>
                <w:iCs w:val="false"/>
                <w:sz w:val="20"/>
                <w:szCs w:val="20"/>
                <w:rtl w:val="false"/>
              </w:rPr>
              <w:t xml:space="preserve">Giftly </w:t>
            </w:r>
            <w:r>
              <w:rPr>
                <w:rFonts w:ascii="David" w:cs="David" w:eastAsia="David" w:hAnsi="David"/>
                <w:b w:val="false"/>
                <w:bCs w:val="false"/>
                <w:i w:val="false"/>
                <w:iCs w:val="false"/>
                <w:sz w:val="20"/>
                <w:szCs w:val="20"/>
                <w:rtl/>
              </w:rPr>
              <w:t xml:space="preserve">אמיתי של האדם עצמו</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name, gender, relationship, relationship_status, has_children, religion, 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בסיס</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DATE, nullable — </w:t>
            </w:r>
            <w:r>
              <w:rPr>
                <w:rFonts w:ascii="David" w:cs="David" w:eastAsia="David" w:hAnsi="David"/>
                <w:b w:val="false"/>
                <w:bCs w:val="false"/>
                <w:i w:val="false"/>
                <w:iCs w:val="false"/>
                <w:sz w:val="20"/>
                <w:szCs w:val="20"/>
                <w:rtl/>
              </w:rPr>
              <w:t xml:space="preserve">חדש בגרסה זו</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מוערך ע"י היוצר, לחישוב </w:t>
            </w:r>
            <w:r>
              <w:rPr>
                <w:rFonts w:ascii="David" w:cs="David" w:eastAsia="David" w:hAnsi="David"/>
                <w:b w:val="false"/>
                <w:bCs w:val="false"/>
                <w:i w:val="false"/>
                <w:iCs w:val="false"/>
                <w:sz w:val="20"/>
                <w:szCs w:val="20"/>
                <w:rtl w:val="false"/>
              </w:rPr>
              <w:t xml:space="preserve">age_bucket (7.3.1). </w:t>
            </w:r>
            <w:r>
              <w:rPr>
                <w:rFonts w:ascii="David" w:cs="David" w:eastAsia="David" w:hAnsi="David"/>
                <w:b w:val="false"/>
                <w:bCs w:val="false"/>
                <w:i w:val="false"/>
                <w:iCs w:val="false"/>
                <w:sz w:val="20"/>
                <w:szCs w:val="20"/>
                <w:rtl/>
              </w:rPr>
              <w:t xml:space="preserve">רלוונטי בעיקר כשאין </w:t>
            </w:r>
            <w:r>
              <w:rPr>
                <w:rFonts w:ascii="David" w:cs="David" w:eastAsia="David" w:hAnsi="David"/>
                <w:b w:val="false"/>
                <w:bCs w:val="false"/>
                <w:i w:val="false"/>
                <w:iCs w:val="false"/>
                <w:sz w:val="20"/>
                <w:szCs w:val="20"/>
                <w:rtl w:val="false"/>
              </w:rPr>
              <w:t xml:space="preserve">linked_user_id — </w:t>
            </w:r>
            <w:r>
              <w:rPr>
                <w:rFonts w:ascii="David" w:cs="David" w:eastAsia="David" w:hAnsi="David"/>
                <w:b w:val="false"/>
                <w:bCs w:val="false"/>
                <w:i w:val="false"/>
                <w:iCs w:val="false"/>
                <w:sz w:val="20"/>
                <w:szCs w:val="20"/>
                <w:rtl/>
              </w:rPr>
              <w:t xml:space="preserve">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לפי הערכת היוצר (רלוונטי בעיקר כשאין </w:t>
            </w:r>
            <w:r>
              <w:rPr>
                <w:rFonts w:ascii="David" w:cs="David" w:eastAsia="David" w:hAnsi="David"/>
                <w:b w:val="false"/>
                <w:bCs w:val="false"/>
                <w:i w:val="false"/>
                <w:iCs w:val="false"/>
                <w:sz w:val="20"/>
                <w:szCs w:val="20"/>
                <w:rtl w:val="false"/>
              </w:rPr>
              <w:t xml:space="preserve">linked_user_id, </w:t>
            </w:r>
            <w:r>
              <w:rPr>
                <w:rFonts w:ascii="David" w:cs="David" w:eastAsia="David" w:hAnsi="David"/>
                <w:b w:val="false"/>
                <w:bCs w:val="false"/>
                <w:i w:val="false"/>
                <w:iCs w:val="false"/>
                <w:sz w:val="20"/>
                <w:szCs w:val="20"/>
                <w:rtl/>
              </w:rPr>
              <w:t xml:space="preserve">או כ-</w:t>
            </w:r>
            <w:r>
              <w:rPr>
                <w:rFonts w:ascii="David" w:cs="David" w:eastAsia="David" w:hAnsi="David"/>
                <w:b w:val="false"/>
                <w:bCs w:val="false"/>
                <w:i w:val="false"/>
                <w:iCs w:val="false"/>
                <w:sz w:val="20"/>
                <w:szCs w:val="20"/>
                <w:rtl w:val="false"/>
              </w:rPr>
              <w:t xml:space="preserve">fallback)</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שהיוצר סימן כשליליות עבור איש הקשר הזה — לוקאלי אצל היוצר בלבד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חופשיים</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3.3 events</w:t>
      </w:r>
    </w:p>
    <w:p>
      <w:pPr>
        <w:bidi/>
        <w:spacing w:after="160"/>
        <w:jc w:val="both"/>
      </w:pPr>
      <w:r>
        <w:rPr>
          <w:rFonts w:ascii="David" w:cs="David" w:eastAsia="David" w:hAnsi="David"/>
          <w:b w:val="false"/>
          <w:bCs w:val="false"/>
          <w:i w:val="false"/>
          <w:iCs w:val="false"/>
          <w:sz w:val="22"/>
          <w:szCs w:val="22"/>
          <w:rtl/>
        </w:rPr>
        <w:t xml:space="preserve">אירוע שעבורו מבקשים המלצה.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סוג (יום הולדת, יום נישואין...)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date_type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 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budget_min, budget_max</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טווח תקציב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reminder_days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תזכורת</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3.4 self_gift_suggestions</w:t>
      </w:r>
    </w:p>
    <w:p>
      <w:pPr>
        <w:bidi/>
        <w:spacing w:after="160"/>
        <w:jc w:val="both"/>
      </w:pPr>
      <w:r>
        <w:rPr>
          <w:rFonts w:ascii="David" w:cs="David" w:eastAsia="David" w:hAnsi="David"/>
          <w:b w:val="false"/>
          <w:bCs w:val="false"/>
          <w:i w:val="false"/>
          <w:iCs w:val="false"/>
          <w:sz w:val="22"/>
          <w:szCs w:val="22"/>
          <w:rtl/>
        </w:rPr>
        <w:t xml:space="preserve">פלט מנגנון ההמלצות העצמיות.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הגיעה מהקטלוג הפנימי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לאיזו ריצה שייכת — 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המשתמש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WRONG_CONCEPT | WRONG_PRODUCT | TOO_GENERIC — </w:t>
            </w:r>
            <w:r>
              <w:rPr>
                <w:rFonts w:ascii="David" w:cs="David" w:eastAsia="David" w:hAnsi="David"/>
                <w:b w:val="false"/>
                <w:bCs w:val="false"/>
                <w:i w:val="false"/>
                <w:iCs w:val="false"/>
                <w:sz w:val="20"/>
                <w:szCs w:val="20"/>
                <w:rtl/>
              </w:rPr>
              <w:t xml:space="preserve">ראו פרק 6</w:t>
            </w: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מהו </w:t>
      </w:r>
      <w:r>
        <w:rPr>
          <w:rFonts w:ascii="David" w:cs="David" w:eastAsia="David" w:hAnsi="David"/>
          <w:b/>
          <w:bCs/>
          <w:i w:val="false"/>
          <w:iCs w:val="false"/>
          <w:sz w:val="24"/>
          <w:szCs w:val="24"/>
          <w:rtl w:val="false"/>
        </w:rPr>
        <w:t xml:space="preserve">batch_id</w:t>
      </w:r>
    </w:p>
    <w:p>
      <w:pPr>
        <w:bidi/>
        <w:spacing w:after="160"/>
        <w:jc w:val="both"/>
      </w:pP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הוא מזהה משותף שמקשר בין כל ההצעות שנוצרו יחד, באותה ריצה, עבור אותו משתמש. מנגנון ההמלצות העצמיות רץ כ-</w:t>
      </w:r>
      <w:r>
        <w:rPr>
          <w:rFonts w:ascii="David" w:cs="David" w:eastAsia="David" w:hAnsi="David"/>
          <w:b w:val="false"/>
          <w:bCs w:val="false"/>
          <w:i w:val="false"/>
          <w:iCs w:val="false"/>
          <w:sz w:val="22"/>
          <w:szCs w:val="22"/>
          <w:rtl w:val="false"/>
        </w:rPr>
        <w:t xml:space="preserve">batch — </w:t>
      </w:r>
      <w:r>
        <w:rPr>
          <w:rFonts w:ascii="David" w:cs="David" w:eastAsia="David" w:hAnsi="David"/>
          <w:b w:val="false"/>
          <w:bCs w:val="false"/>
          <w:i w:val="false"/>
          <w:iCs w:val="false"/>
          <w:sz w:val="22"/>
          <w:szCs w:val="22"/>
          <w:rtl/>
        </w:rPr>
        <w:t xml:space="preserve">בכל הפעלה (כרגע ידנית דרך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בעתיד אולי </w:t>
      </w:r>
      <w:r>
        <w:rPr>
          <w:rFonts w:ascii="David" w:cs="David" w:eastAsia="David" w:hAnsi="David"/>
          <w:b w:val="false"/>
          <w:bCs w:val="false"/>
          <w:i w:val="false"/>
          <w:iCs w:val="false"/>
          <w:sz w:val="22"/>
          <w:szCs w:val="22"/>
          <w:rtl w:val="false"/>
        </w:rPr>
        <w:t xml:space="preserve">cron) </w:t>
      </w:r>
      <w:r>
        <w:rPr>
          <w:rFonts w:ascii="David" w:cs="David" w:eastAsia="David" w:hAnsi="David"/>
          <w:b w:val="false"/>
          <w:bCs w:val="false"/>
          <w:i w:val="false"/>
          <w:iCs w:val="false"/>
          <w:sz w:val="22"/>
          <w:szCs w:val="22"/>
          <w:rtl/>
        </w:rPr>
        <w:t xml:space="preserve">הוא מייצר בבת אחת כמה הצעות (למשל 9) ושומר את כולן עם אותו </w:t>
      </w:r>
      <w:r>
        <w:rPr>
          <w:rFonts w:ascii="David" w:cs="David" w:eastAsia="David" w:hAnsi="David"/>
          <w:b w:val="false"/>
          <w:bCs w:val="false"/>
          <w:i w:val="false"/>
          <w:iCs w:val="false"/>
          <w:sz w:val="22"/>
          <w:szCs w:val="22"/>
          <w:rtl w:val="false"/>
        </w:rPr>
        <w:t xml:space="preserve">batch_id.</w:t>
      </w:r>
    </w:p>
    <w:p>
      <w:pPr>
        <w:bidi/>
        <w:spacing w:after="160"/>
        <w:jc w:val="both"/>
      </w:pPr>
      <w:r>
        <w:rPr>
          <w:rFonts w:ascii="David" w:cs="David" w:eastAsia="David" w:hAnsi="David"/>
          <w:b w:val="false"/>
          <w:bCs w:val="false"/>
          <w:i w:val="false"/>
          <w:iCs w:val="false"/>
          <w:sz w:val="22"/>
          <w:szCs w:val="22"/>
          <w:rtl/>
        </w:rPr>
        <w:t xml:space="preserve">דוגמה: ב-1 באוגוסט רץ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שיצר למשתמש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שבע הצעות, לכולן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זהה (</w:t>
      </w:r>
      <w:r>
        <w:rPr>
          <w:rFonts w:ascii="David" w:cs="David" w:eastAsia="David" w:hAnsi="David"/>
          <w:b w:val="false"/>
          <w:bCs w:val="false"/>
          <w:i w:val="false"/>
          <w:iCs w:val="false"/>
          <w:sz w:val="22"/>
          <w:szCs w:val="22"/>
          <w:rtl w:val="false"/>
        </w:rPr>
        <w:t xml:space="preserve">batch-001). </w:t>
      </w:r>
      <w:r>
        <w:rPr>
          <w:rFonts w:ascii="David" w:cs="David" w:eastAsia="David" w:hAnsi="David"/>
          <w:b w:val="false"/>
          <w:bCs w:val="false"/>
          <w:i w:val="false"/>
          <w:iCs w:val="false"/>
          <w:sz w:val="22"/>
          <w:szCs w:val="22"/>
          <w:rtl/>
        </w:rPr>
        <w:t xml:space="preserve">שבוע לאחר מכן, ריצה נוספת יוצרת </w:t>
      </w:r>
      <w:r>
        <w:rPr>
          <w:rFonts w:ascii="David" w:cs="David" w:eastAsia="David" w:hAnsi="David"/>
          <w:b w:val="false"/>
          <w:bCs w:val="false"/>
          <w:i w:val="false"/>
          <w:iCs w:val="false"/>
          <w:sz w:val="22"/>
          <w:szCs w:val="22"/>
          <w:rtl w:val="false"/>
        </w:rPr>
        <w:t xml:space="preserve">batch-002 </w:t>
      </w:r>
      <w:r>
        <w:rPr>
          <w:rFonts w:ascii="David" w:cs="David" w:eastAsia="David" w:hAnsi="David"/>
          <w:b w:val="false"/>
          <w:bCs w:val="false"/>
          <w:i w:val="false"/>
          <w:iCs w:val="false"/>
          <w:sz w:val="22"/>
          <w:szCs w:val="22"/>
          <w:rtl/>
        </w:rPr>
        <w:t xml:space="preserve">חדש עבור אותו </w:t>
      </w:r>
      <w:r>
        <w:rPr>
          <w:rFonts w:ascii="David" w:cs="David" w:eastAsia="David" w:hAnsi="David"/>
          <w:b w:val="false"/>
          <w:bCs w:val="false"/>
          <w:i w:val="false"/>
          <w:iCs w:val="false"/>
          <w:sz w:val="22"/>
          <w:szCs w:val="22"/>
          <w:rtl w:val="false"/>
        </w:rPr>
        <w:t xml:space="preserve">X.</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1600"/>
        <w:gridCol w:w="2100"/>
        <w:gridCol w:w="3106"/>
        <w:gridCol w:w="1500"/>
      </w:tblGrid>
      <w:tr>
        <w:trPr>
          <w:tblHeader/>
        </w:trPr>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id</w:t>
            </w:r>
          </w:p>
        </w:tc>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user_id</w:t>
            </w:r>
          </w:p>
        </w:tc>
        <w:tc>
          <w:tcPr>
            <w:tcW w:type="dxa" w:w="21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batch_id</w:t>
            </w:r>
          </w:p>
        </w:tc>
        <w:tc>
          <w:tcPr>
            <w:tcW w:type="dxa" w:w="3106"/>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title</w:t>
            </w:r>
          </w:p>
        </w:tc>
        <w:tc>
          <w:tcPr>
            <w:tcW w:type="dxa" w:w="1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אוזניות אלחוטיות</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 בישול</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שעון חכם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תרמוס טיולים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שימושים עיקריים: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הצגה ב-</w:t>
      </w:r>
      <w:r>
        <w:rPr>
          <w:rFonts w:ascii="David" w:cs="David" w:eastAsia="David" w:hAnsi="David"/>
          <w:b w:val="false"/>
          <w:bCs w:val="false"/>
          <w:i w:val="false"/>
          <w:iCs w:val="false"/>
          <w:sz w:val="22"/>
          <w:szCs w:val="22"/>
          <w:rtl w:val="false"/>
        </w:rPr>
        <w:t xml:space="preserve">UI — </w:t>
      </w:r>
      <w:r>
        <w:rPr>
          <w:rFonts w:ascii="David" w:cs="David" w:eastAsia="David" w:hAnsi="David"/>
          <w:b w:val="false"/>
          <w:bCs w:val="false"/>
          <w:i w:val="false"/>
          <w:iCs w:val="false"/>
          <w:sz w:val="22"/>
          <w:szCs w:val="22"/>
          <w:rtl/>
        </w:rPr>
        <w:t xml:space="preserve">מציגים למשתמש רק את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האחרון, בלי לערבב הצעות ישנות וחדשות.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ניתוח/דיבוג — </w:t>
      </w:r>
      <w:r>
        <w:rPr>
          <w:rFonts w:ascii="David" w:cs="David" w:eastAsia="David" w:hAnsi="David"/>
          <w:b w:val="false"/>
          <w:bCs w:val="false"/>
          <w:i w:val="false"/>
          <w:iCs w:val="false"/>
          <w:sz w:val="22"/>
          <w:szCs w:val="22"/>
          <w:rtl w:val="false"/>
        </w:rPr>
        <w:t xml:space="preserve">GROUP BY batch_id </w:t>
      </w:r>
      <w:r>
        <w:rPr>
          <w:rFonts w:ascii="David" w:cs="David" w:eastAsia="David" w:hAnsi="David"/>
          <w:b w:val="false"/>
          <w:bCs w:val="false"/>
          <w:i w:val="false"/>
          <w:iCs w:val="false"/>
          <w:sz w:val="22"/>
          <w:szCs w:val="22"/>
          <w:rtl/>
        </w:rPr>
        <w:t xml:space="preserve">כדי לבדוק ביצועים </w:t>
      </w:r>
      <w:r>
        <w:rPr>
          <w:rFonts w:ascii="David" w:cs="David" w:eastAsia="David" w:hAnsi="David"/>
          <w:b w:val="false"/>
          <w:bCs w:val="false"/>
          <w:i w:val="false"/>
          <w:iCs w:val="false"/>
          <w:sz w:val="22"/>
          <w:szCs w:val="22"/>
          <w:rtl w:val="false"/>
        </w:rPr>
        <w:t xml:space="preserve">per-</w:t>
      </w:r>
      <w:r>
        <w:rPr>
          <w:rFonts w:ascii="David" w:cs="David" w:eastAsia="David" w:hAnsi="David"/>
          <w:b w:val="false"/>
          <w:bCs w:val="false"/>
          <w:i w:val="false"/>
          <w:iCs w:val="false"/>
          <w:sz w:val="22"/>
          <w:szCs w:val="22"/>
          <w:rtl/>
        </w:rPr>
        <w:t xml:space="preserve">ריצה, בלי צורך בטווחי תאריכים.</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A/B testing </w:t>
      </w:r>
      <w:r>
        <w:rPr>
          <w:rFonts w:ascii="David" w:cs="David" w:eastAsia="David" w:hAnsi="David"/>
          <w:b w:val="false"/>
          <w:bCs w:val="false"/>
          <w:i w:val="false"/>
          <w:iCs w:val="false"/>
          <w:sz w:val="22"/>
          <w:szCs w:val="22"/>
          <w:rtl/>
        </w:rPr>
        <w:t xml:space="preserve">עתידי על שינויי פרומפט — השוואת ביצועים בין ריצות שונות בצורה נקייה.</w:t>
      </w:r>
    </w:p>
    <w:p>
      <w:pPr>
        <w:bidi/>
        <w:spacing w:after="160"/>
        <w:jc w:val="both"/>
      </w:pPr>
      <w:r>
        <w:rPr>
          <w:rFonts w:ascii="David" w:cs="David" w:eastAsia="David" w:hAnsi="David"/>
          <w:b w:val="false"/>
          <w:bCs w:val="false"/>
          <w:i w:val="false"/>
          <w:iCs w:val="false"/>
          <w:sz w:val="22"/>
          <w:szCs w:val="22"/>
          <w:rtl/>
        </w:rPr>
        <w:t xml:space="preserve">מקביל ל"מספר ניסוי" — לא קשור לתוכן ההמלצה עצמה, אלא לזיהוי מתי ובאיזו הרצה היא נוצרה.</w:t>
      </w:r>
    </w:p>
    <w:p>
      <w:pPr>
        <w:pStyle w:val="Heading2"/>
        <w:bidi w:val="false"/>
        <w:spacing w:after="160" w:before="280"/>
        <w:jc w:val="right"/>
      </w:pPr>
      <w:r>
        <w:rPr>
          <w:rFonts w:ascii="David" w:cs="David" w:eastAsia="David" w:hAnsi="David"/>
          <w:b/>
          <w:bCs/>
          <w:i w:val="false"/>
          <w:iCs w:val="false"/>
          <w:sz w:val="26"/>
          <w:szCs w:val="26"/>
          <w:rtl w:val="false"/>
        </w:rPr>
        <w:t xml:space="preserve">3.5 recommendations</w:t>
      </w:r>
    </w:p>
    <w:p>
      <w:pPr>
        <w:bidi/>
        <w:spacing w:after="160"/>
        <w:jc w:val="both"/>
      </w:pPr>
      <w:r>
        <w:rPr>
          <w:rFonts w:ascii="David" w:cs="David" w:eastAsia="David" w:hAnsi="David"/>
          <w:b w:val="false"/>
          <w:bCs w:val="false"/>
          <w:i w:val="false"/>
          <w:iCs w:val="false"/>
          <w:sz w:val="22"/>
          <w:szCs w:val="22"/>
          <w:rtl/>
        </w:rPr>
        <w:t xml:space="preserve">פלט מנגנון ההמלצות לאיש קשר — המנגנון המרכזי, </w:t>
      </w:r>
      <w:r>
        <w:rPr>
          <w:rFonts w:ascii="David" w:cs="David" w:eastAsia="David" w:hAnsi="David"/>
          <w:b w:val="false"/>
          <w:bCs w:val="false"/>
          <w:i w:val="false"/>
          <w:iCs w:val="false"/>
          <w:sz w:val="22"/>
          <w:szCs w:val="22"/>
          <w:rtl w:val="false"/>
        </w:rPr>
        <w:t xml:space="preserve">real-time.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ביקש את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עבור 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אירוע</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תואמת מוצר מהקטלוג</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המתנה שהוצעה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score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הציון שחושב בזמן השליפה (אם רלוונטי)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בפועל</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 | WRONG_PRODUCT | TOO_GENERIC</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לצורך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לפי חלון זמן</w:t>
            </w:r>
          </w:p>
        </w:tc>
      </w:tr>
    </w:tbl>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שדה </w:t>
      </w:r>
      <w:r>
        <w:rPr>
          <w:rFonts w:ascii="David" w:cs="David" w:eastAsia="David" w:hAnsi="David"/>
          <w:b w:val="false"/>
          <w:bCs w:val="false"/>
          <w:i w:val="false"/>
          <w:iCs w:val="false"/>
          <w:sz w:val="22"/>
          <w:szCs w:val="22"/>
          <w:rtl w:val="false"/>
        </w:rPr>
        <w:t xml:space="preserve">score — </w:t>
      </w:r>
      <w:r>
        <w:rPr>
          <w:rFonts w:ascii="David" w:cs="David" w:eastAsia="David" w:hAnsi="David"/>
          <w:b w:val="false"/>
          <w:bCs w:val="false"/>
          <w:i w:val="false"/>
          <w:iCs w:val="false"/>
          <w:sz w:val="22"/>
          <w:szCs w:val="22"/>
          <w:rtl/>
        </w:rPr>
        <w:t xml:space="preserve">כשההמלצה מקורה ב-</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(ללא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לקטלוג), מה נשמר כאן בפועל? כרגע לא מוגדר אם זה </w:t>
      </w:r>
      <w:r>
        <w:rPr>
          <w:rFonts w:ascii="David" w:cs="David" w:eastAsia="David" w:hAnsi="David"/>
          <w:b w:val="false"/>
          <w:bCs w:val="false"/>
          <w:i w:val="false"/>
          <w:iCs w:val="false"/>
          <w:sz w:val="22"/>
          <w:szCs w:val="22"/>
          <w:rtl w:val="false"/>
        </w:rPr>
        <w:t xml:space="preserve">null, 0, </w:t>
      </w:r>
      <w:r>
        <w:rPr>
          <w:rFonts w:ascii="David" w:cs="David" w:eastAsia="David" w:hAnsi="David"/>
          <w:b w:val="false"/>
          <w:bCs w:val="false"/>
          <w:i w:val="false"/>
          <w:iCs w:val="false"/>
          <w:sz w:val="22"/>
          <w:szCs w:val="22"/>
          <w:rtl/>
        </w:rPr>
        <w:t xml:space="preserve">או ציון חלופי כלשהו.</w:t>
      </w:r>
    </w:p>
    <w:p>
      <w:pPr>
        <w:pStyle w:val="Heading2"/>
        <w:bidi w:val="false"/>
        <w:spacing w:after="160" w:before="280"/>
        <w:jc w:val="right"/>
      </w:pPr>
      <w:r>
        <w:rPr>
          <w:rFonts w:ascii="David" w:cs="David" w:eastAsia="David" w:hAnsi="David"/>
          <w:b/>
          <w:bCs/>
          <w:i w:val="false"/>
          <w:iCs w:val="false"/>
          <w:sz w:val="26"/>
          <w:szCs w:val="26"/>
          <w:rtl w:val="false"/>
        </w:rPr>
        <w:t xml:space="preserve">3.6 good_gifts_catalog</w:t>
      </w:r>
    </w:p>
    <w:p>
      <w:pPr>
        <w:bidi/>
        <w:spacing w:after="160"/>
        <w:jc w:val="both"/>
      </w:pPr>
      <w:r>
        <w:rPr>
          <w:rFonts w:ascii="David" w:cs="David" w:eastAsia="David" w:hAnsi="David"/>
          <w:b w:val="false"/>
          <w:bCs w:val="false"/>
          <w:i w:val="false"/>
          <w:iCs w:val="false"/>
          <w:sz w:val="22"/>
          <w:szCs w:val="22"/>
          <w:rtl/>
        </w:rPr>
        <w:t xml:space="preserve">קטלוג מתנות פנימי שנצבר מכלל המשתמשים (שני המנגנונים כאחד) — לא ספציפי למשתמש בודד.</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המוצר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(GIN index)</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המוצר, 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global_liked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מונים גולמיים על פני כל האוכלוסייה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segment_stats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JSONB</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היררכי: </w:t>
            </w:r>
            <w:r>
              <w:rPr>
                <w:rFonts w:ascii="David" w:cs="David" w:eastAsia="David" w:hAnsi="David"/>
                <w:b w:val="false"/>
                <w:bCs w:val="false"/>
                <w:i w:val="false"/>
                <w:iCs w:val="false"/>
                <w:sz w:val="20"/>
                <w:szCs w:val="20"/>
                <w:rtl w:val="false"/>
              </w:rPr>
              <w:t xml:space="preserve">shown/liked </w:t>
            </w:r>
            <w:r>
              <w:rPr>
                <w:rFonts w:ascii="David" w:cs="David" w:eastAsia="David" w:hAnsi="David"/>
                <w:b w:val="false"/>
                <w:bCs w:val="false"/>
                <w:i w:val="false"/>
                <w:iCs w:val="false"/>
                <w:sz w:val="20"/>
                <w:szCs w:val="20"/>
                <w:rtl/>
              </w:rPr>
              <w:t xml:space="preserve">לפי תחום עניין בודד, וגם לפי צירופים זוגיים (תחום עניין + גיל, תחום עניין + מדינה) — ראו הרחבה מטה. דת אינה חלק ממנו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last_verified_at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בדיקת תוקף מחיר/זמינות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is_seed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BOOLEAN</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הוזן ידנית כ-</w:t>
            </w:r>
            <w:r>
              <w:rPr>
                <w:rFonts w:ascii="David" w:cs="David" w:eastAsia="David" w:hAnsi="David"/>
                <w:b w:val="false"/>
                <w:bCs w:val="false"/>
                <w:i w:val="false"/>
                <w:iCs w:val="false"/>
                <w:sz w:val="20"/>
                <w:szCs w:val="20"/>
                <w:rtl w:val="false"/>
              </w:rPr>
              <w:t xml:space="preserve">seed data </w:t>
            </w:r>
            <w:r>
              <w:rPr>
                <w:rFonts w:ascii="David" w:cs="David" w:eastAsia="David" w:hAnsi="David"/>
                <w:b w:val="false"/>
                <w:bCs w:val="false"/>
                <w:i w:val="false"/>
                <w:iCs w:val="false"/>
                <w:sz w:val="20"/>
                <w:szCs w:val="20"/>
                <w:rtl/>
              </w:rPr>
              <w:t xml:space="preserve">ולא מדאטה אמיתי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val="false"/>
              <w:jc w:val="right"/>
            </w:pP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מבנה </w:t>
      </w:r>
      <w:r>
        <w:rPr>
          <w:rFonts w:ascii="David" w:cs="David" w:eastAsia="David" w:hAnsi="David"/>
          <w:b/>
          <w:bCs/>
          <w:i w:val="false"/>
          <w:iCs w:val="false"/>
          <w:sz w:val="24"/>
          <w:szCs w:val="24"/>
          <w:rtl w:val="false"/>
        </w:rPr>
        <w:t xml:space="preserve">segment_stats </w:t>
      </w:r>
      <w:r>
        <w:rPr>
          <w:rFonts w:ascii="David" w:cs="David" w:eastAsia="David" w:hAnsi="David"/>
          <w:b/>
          <w:bCs/>
          <w:i w:val="false"/>
          <w:iCs w:val="false"/>
          <w:sz w:val="24"/>
          <w:szCs w:val="24"/>
          <w:rtl/>
        </w:rPr>
        <w:t xml:space="preserve">ההיררכי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אינו רק אוסף שטוח של "עוד כמה סגמנטים אפשריים" — הוא מבנה מדורג בכוונה, שמשמש ישירות את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המתוארת בפרק 7.3.2. שלוש קבוצות מפתחות: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segment_stats: {</w:t>
      </w:r>
      <w:r>
        <w:rPr>
          <w:rFonts w:ascii="Consolas" w:cs="Consolas" w:eastAsia="Consolas" w:hAnsi="Consolas"/>
          <w:sz w:val="18"/>
          <w:szCs w:val="18"/>
        </w:rPr>
        <w:br/>
        <w:t xml:space="preserve">  interests:        { "sports": { shown: 42, liked: 31 } },</w:t>
      </w:r>
      <w:r>
        <w:rPr>
          <w:rFonts w:ascii="Consolas" w:cs="Consolas" w:eastAsia="Consolas" w:hAnsi="Consolas"/>
          <w:sz w:val="18"/>
          <w:szCs w:val="18"/>
        </w:rPr>
        <w:br/>
        <w:t xml:space="preserve">  interest_age:     { "sports|25-34": { shown: 18, liked: 15 } },</w:t>
      </w:r>
      <w:r>
        <w:rPr>
          <w:rFonts w:ascii="Consolas" w:cs="Consolas" w:eastAsia="Consolas" w:hAnsi="Consolas"/>
          <w:sz w:val="18"/>
          <w:szCs w:val="18"/>
        </w:rPr>
        <w:br/>
        <w:t xml:space="preserve">  interest_country: { "sports|IL": { shown: 9, liked: 7 }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כל מפתח בצירוף הזוגי מורכב מהתגית ומהערך השני, מופרדים ב-"|" (למשל "</w:t>
      </w:r>
      <w:r>
        <w:rPr>
          <w:rFonts w:ascii="David" w:cs="David" w:eastAsia="David" w:hAnsi="David"/>
          <w:b w:val="false"/>
          <w:bCs w:val="false"/>
          <w:i w:val="false"/>
          <w:iCs w:val="false"/>
          <w:sz w:val="22"/>
          <w:szCs w:val="22"/>
          <w:rtl w:val="false"/>
        </w:rPr>
        <w:t xml:space="preserve">sports|25-34"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sports|IL"). </w:t>
      </w:r>
      <w:r>
        <w:rPr>
          <w:rFonts w:ascii="David" w:cs="David" w:eastAsia="David" w:hAnsi="David"/>
          <w:b w:val="false"/>
          <w:bCs w:val="false"/>
          <w:i w:val="false"/>
          <w:iCs w:val="false"/>
          <w:sz w:val="22"/>
          <w:szCs w:val="22"/>
          <w:rtl/>
        </w:rPr>
        <w:t xml:space="preserve">אין מפתח שמשלב שלושה ממדים ומעלה (עניין+גיל+מדינה יחד) — זה נבדק בכוונה ונדחה: חיתוך של שלושה ממדים ומעלה בו-זמנית מפצל את הדאטה לתאים כה קטנים שכמעט אף פעם לא תהיה בהם תמיכה סטטיסטית מספקת, גם במוצר בוגר. שני ממדים בכל פעם (תמיד עם תחום עניין כאחד מהם) הוא נקודת האיזון שנבחרה: עדיין מספיק ספציפי כדי לשפר דיוק, אבל לא כה נדיר שהוא חסר תועלת.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900"/>
        <w:gridCol w:w="2900"/>
        <w:gridCol w:w="1900"/>
        <w:gridCol w:w="3206"/>
      </w:tblGrid>
      <w:tr>
        <w:trPr>
          <w:tblHeader/>
        </w:trPr>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מפתח </w:t>
            </w:r>
            <w:r>
              <w:rPr>
                <w:rFonts w:ascii="David" w:cs="David" w:eastAsia="David" w:hAnsi="David"/>
                <w:b/>
                <w:bCs/>
                <w:i w:val="false"/>
                <w:iCs w:val="false"/>
                <w:sz w:val="20"/>
                <w:szCs w:val="20"/>
                <w:rtl w:val="false"/>
              </w:rPr>
              <w:t xml:space="preserve">segment_stats</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תמיכה (</w:t>
            </w:r>
            <w:r>
              <w:rPr>
                <w:rFonts w:ascii="David" w:cs="David" w:eastAsia="David" w:hAnsi="David"/>
                <w:b/>
                <w:bCs/>
                <w:i w:val="false"/>
                <w:iCs w:val="false"/>
                <w:sz w:val="20"/>
                <w:szCs w:val="20"/>
                <w:rtl w:val="false"/>
              </w:rPr>
              <w:t xml:space="preserve">shown)</w:t>
            </w:r>
          </w:p>
        </w:tc>
        <w:tc>
          <w:tcPr>
            <w:tcW w:type="dxa" w:w="32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מתי משתמשים</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עשיר ביותר)</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interest_age["tag|ageBucket"]</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המדויק הזה</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חלופה)</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interest_country["tag|country"]</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כשיש מספיק תצפיות לצירוף הזה; אם גם הוא וגם רמת הגיל עומדות בסף,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interests["tag"]</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כששני הצירופים הזוגיים דלילים מדי</w:t>
            </w:r>
          </w:p>
        </w:tc>
      </w:tr>
      <w:tr>
        <w:tc>
          <w:tcPr>
            <w:tcW w:type="dxa" w:w="19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בסיס)</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 global_liked</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כשגם רמת התג הבודד דלילה מדי; אלו הם המונים הגלובליים של אותה מתנה עצמה, לא ממוצע כל הקטלוג</w:t>
            </w:r>
          </w:p>
        </w:tc>
      </w:tr>
    </w:tbl>
    <w:p>
      <w:pPr>
        <w:spacing w:after="60"/>
      </w:pP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הדו-ממדי הוא 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החל מגרסה זו, ומיושם בברירת מחדל בשני המנגנונים (עצמי ואיש קשר) — לא תוספת ניסיונית עתידית. הפרטים המלאים, כולל פונקציית הבחירה, בפרק 7.3.2.</w:t>
      </w:r>
    </w:p>
    <w:p>
      <w:pPr>
        <w:pStyle w:val="Heading2"/>
        <w:bidi w:val="false"/>
        <w:spacing w:after="160" w:before="280"/>
        <w:jc w:val="right"/>
      </w:pPr>
      <w:r>
        <w:rPr>
          <w:rFonts w:ascii="David" w:cs="David" w:eastAsia="David" w:hAnsi="David"/>
          <w:b/>
          <w:bCs/>
          <w:i w:val="false"/>
          <w:iCs w:val="false"/>
          <w:sz w:val="26"/>
          <w:szCs w:val="26"/>
          <w:rtl w:val="false"/>
        </w:rPr>
        <w:t xml:space="preserve">3.7 gift_history</w:t>
      </w:r>
    </w:p>
    <w:p>
      <w:pPr>
        <w:bidi/>
        <w:spacing w:after="160"/>
        <w:jc w:val="both"/>
      </w:pPr>
      <w:r>
        <w:rPr>
          <w:rFonts w:ascii="David" w:cs="David" w:eastAsia="David" w:hAnsi="David"/>
          <w:b w:val="false"/>
          <w:bCs w:val="false"/>
          <w:i w:val="false"/>
          <w:iCs w:val="false"/>
          <w:sz w:val="22"/>
          <w:szCs w:val="22"/>
          <w:rtl/>
        </w:rPr>
        <w:t xml:space="preserve">מתנות שבאמת ניתנו בפועל — </w:t>
      </w:r>
      <w:r>
        <w:rPr>
          <w:rFonts w:ascii="David" w:cs="David" w:eastAsia="David" w:hAnsi="David"/>
          <w:b w:val="false"/>
          <w:bCs w:val="false"/>
          <w:i w:val="false"/>
          <w:iCs w:val="false"/>
          <w:sz w:val="22"/>
          <w:szCs w:val="22"/>
          <w:rtl w:val="false"/>
        </w:rPr>
        <w:t xml:space="preserve">ground truth </w:t>
      </w:r>
      <w:r>
        <w:rPr>
          <w:rFonts w:ascii="David" w:cs="David" w:eastAsia="David" w:hAnsi="David"/>
          <w:b w:val="false"/>
          <w:bCs w:val="false"/>
          <w:i w:val="false"/>
          <w:iCs w:val="false"/>
          <w:sz w:val="22"/>
          <w:szCs w:val="22"/>
          <w:rtl/>
        </w:rPr>
        <w:t xml:space="preserve">חזק יותר מדירוג על הצעה.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ניתנה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ניתן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given_at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הגיעה מהמלצה קונקרטית</w:t>
            </w:r>
          </w:p>
        </w:tc>
      </w:tr>
    </w:tbl>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נכתבת רק על פעולה מפורשת ונפרדת של "קניתי בפועל" (כפתור ייעודי, נבדל מהדירוג) — לא אוטומטית מדירוג 4–5. דירוג גבוה אומר "אהבתי את הרעיון", לא "כבר קניתי". מבנה מדויק של הפעולה (</w:t>
      </w:r>
      <w:r>
        <w:rPr>
          <w:rFonts w:ascii="David" w:cs="David" w:eastAsia="David" w:hAnsi="David"/>
          <w:b w:val="false"/>
          <w:bCs w:val="false"/>
          <w:i w:val="false"/>
          <w:iCs w:val="false"/>
          <w:sz w:val="22"/>
          <w:szCs w:val="22"/>
          <w:rtl w:val="false"/>
        </w:rPr>
        <w:t xml:space="preserve">endpoint / </w:t>
      </w:r>
      <w:r>
        <w:rPr>
          <w:rFonts w:ascii="David" w:cs="David" w:eastAsia="David" w:hAnsi="David"/>
          <w:b w:val="false"/>
          <w:bCs w:val="false"/>
          <w:i w:val="false"/>
          <w:iCs w:val="false"/>
          <w:sz w:val="22"/>
          <w:szCs w:val="22"/>
          <w:rtl/>
        </w:rPr>
        <w:t xml:space="preserve">שדה) טרם הוגדר — ראו פרק 9.</w:t>
      </w:r>
    </w:p>
    <w:p>
      <w:pPr>
        <w:pStyle w:val="Heading2"/>
        <w:bidi w:val="false"/>
        <w:spacing w:after="160" w:before="280"/>
        <w:jc w:val="right"/>
      </w:pPr>
      <w:r>
        <w:rPr>
          <w:rFonts w:ascii="David" w:cs="David" w:eastAsia="David" w:hAnsi="David"/>
          <w:b/>
          <w:bCs/>
          <w:i w:val="false"/>
          <w:iCs w:val="false"/>
          <w:sz w:val="26"/>
          <w:szCs w:val="26"/>
          <w:rtl w:val="false"/>
        </w:rPr>
        <w:t xml:space="preserve">3.8 recommendation_calls, api_usage</w:t>
      </w:r>
    </w:p>
    <w:p>
      <w:pPr>
        <w:bidi/>
        <w:spacing w:after="160"/>
        <w:jc w:val="both"/>
      </w:pPr>
      <w:r>
        <w:rPr>
          <w:rFonts w:ascii="David" w:cs="David" w:eastAsia="David" w:hAnsi="David"/>
          <w:b w:val="false"/>
          <w:bCs w:val="false"/>
          <w:i w:val="false"/>
          <w:iCs w:val="false"/>
          <w:sz w:val="22"/>
          <w:szCs w:val="22"/>
          <w:rtl/>
        </w:rPr>
        <w:t xml:space="preserve">טבלאות טכניות ל-</w:t>
      </w:r>
      <w:r>
        <w:rPr>
          <w:rFonts w:ascii="David" w:cs="David" w:eastAsia="David" w:hAnsi="David"/>
          <w:b w:val="false"/>
          <w:bCs w:val="false"/>
          <w:i w:val="false"/>
          <w:iCs w:val="false"/>
          <w:sz w:val="22"/>
          <w:szCs w:val="22"/>
          <w:rtl w:val="false"/>
        </w:rPr>
        <w:t xml:space="preserve">rate limiting: per-user (5/</w:t>
      </w:r>
      <w:r>
        <w:rPr>
          <w:rFonts w:ascii="David" w:cs="David" w:eastAsia="David" w:hAnsi="David"/>
          <w:b w:val="false"/>
          <w:bCs w:val="false"/>
          <w:i w:val="false"/>
          <w:iCs w:val="false"/>
          <w:sz w:val="22"/>
          <w:szCs w:val="22"/>
          <w:rtl/>
        </w:rPr>
        <w:t xml:space="preserve">שבוע) ו-</w:t>
      </w:r>
      <w:r>
        <w:rPr>
          <w:rFonts w:ascii="David" w:cs="David" w:eastAsia="David" w:hAnsi="David"/>
          <w:b w:val="false"/>
          <w:bCs w:val="false"/>
          <w:i w:val="false"/>
          <w:iCs w:val="false"/>
          <w:sz w:val="22"/>
          <w:szCs w:val="22"/>
          <w:rtl w:val="false"/>
        </w:rPr>
        <w:t xml:space="preserve">global (40/</w:t>
      </w:r>
      <w:r>
        <w:rPr>
          <w:rFonts w:ascii="David" w:cs="David" w:eastAsia="David" w:hAnsi="David"/>
          <w:b w:val="false"/>
          <w:bCs w:val="false"/>
          <w:i w:val="false"/>
          <w:iCs w:val="false"/>
          <w:sz w:val="22"/>
          <w:szCs w:val="22"/>
          <w:rtl/>
        </w:rPr>
        <w:t xml:space="preserve">יום ל-</w:t>
      </w:r>
      <w:r>
        <w:rPr>
          <w:rFonts w:ascii="David" w:cs="David" w:eastAsia="David" w:hAnsi="David"/>
          <w:b w:val="false"/>
          <w:bCs w:val="false"/>
          <w:i w:val="false"/>
          <w:iCs w:val="false"/>
          <w:sz w:val="22"/>
          <w:szCs w:val="22"/>
          <w:rtl w:val="false"/>
        </w:rPr>
        <w:t xml:space="preserve">Gemini).</w:t>
      </w:r>
    </w:p>
    <w:p>
      <w:pPr>
        <w:pStyle w:val="Heading1"/>
        <w:bidi/>
        <w:spacing w:after="160" w:before="360"/>
        <w:jc w:val="right"/>
      </w:pPr>
      <w:r>
        <w:rPr>
          <w:rFonts w:ascii="David" w:cs="David" w:eastAsia="David" w:hAnsi="David"/>
          <w:b/>
          <w:bCs/>
          <w:i w:val="false"/>
          <w:iCs w:val="false"/>
          <w:sz w:val="30"/>
          <w:szCs w:val="30"/>
          <w:rtl w:val="false"/>
        </w:rPr>
        <w:t xml:space="preserve">4. Flow — </w:t>
      </w:r>
      <w:r>
        <w:rPr>
          <w:rFonts w:ascii="David" w:cs="David" w:eastAsia="David" w:hAnsi="David"/>
          <w:b/>
          <w:bCs/>
          <w:i w:val="false"/>
          <w:iCs w:val="false"/>
          <w:sz w:val="30"/>
          <w:szCs w:val="30"/>
          <w:rtl/>
        </w:rPr>
        <w:t xml:space="preserve">המלצות עצמיות (</w:t>
      </w:r>
      <w:r>
        <w:rPr>
          <w:rFonts w:ascii="David" w:cs="David" w:eastAsia="David" w:hAnsi="David"/>
          <w:b/>
          <w:bCs/>
          <w:i w:val="false"/>
          <w:iCs w:val="false"/>
          <w:sz w:val="30"/>
          <w:szCs w:val="30"/>
          <w:rtl w:val="false"/>
        </w:rPr>
        <w:t xml:space="preserve">Self Suggestions)</w:t>
      </w:r>
    </w:p>
    <w:p>
      <w:pPr>
        <w:bidi/>
        <w:spacing w:after="160"/>
        <w:jc w:val="both"/>
      </w:pPr>
      <w:r>
        <w:rPr>
          <w:rFonts w:ascii="David" w:cs="David" w:eastAsia="David" w:hAnsi="David"/>
          <w:b w:val="false"/>
          <w:bCs w:val="false"/>
          <w:i w:val="false"/>
          <w:iCs w:val="false"/>
          <w:sz w:val="22"/>
          <w:szCs w:val="22"/>
          <w:rtl/>
        </w:rPr>
        <w:t xml:space="preserve">הזרימה, שלב אחר שלב: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Trigger: Batch </w:t>
      </w:r>
      <w:r>
        <w:rPr>
          <w:rFonts w:ascii="David" w:cs="David" w:eastAsia="David" w:hAnsi="David"/>
          <w:b w:val="false"/>
          <w:bCs w:val="false"/>
          <w:i w:val="false"/>
          <w:iCs w:val="false"/>
          <w:sz w:val="22"/>
          <w:szCs w:val="22"/>
          <w:rtl/>
        </w:rPr>
        <w:t xml:space="preserve">אדמין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או בעתיד </w:t>
      </w:r>
      <w:r>
        <w:rPr>
          <w:rFonts w:ascii="David" w:cs="David" w:eastAsia="David" w:hAnsi="David"/>
          <w:b w:val="false"/>
          <w:bCs w:val="false"/>
          <w:i w:val="false"/>
          <w:iCs w:val="false"/>
          <w:sz w:val="22"/>
          <w:szCs w:val="22"/>
          <w:rtl w:val="false"/>
        </w:rPr>
        <w:t xml:space="preserve">cron.</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שליפת </w:t>
      </w:r>
      <w:r>
        <w:rPr>
          <w:rFonts w:ascii="David" w:cs="David" w:eastAsia="David" w:hAnsi="David"/>
          <w:b w:val="false"/>
          <w:bCs w:val="false"/>
          <w:i w:val="false"/>
          <w:iCs w:val="false"/>
          <w:sz w:val="22"/>
          <w:szCs w:val="22"/>
          <w:rtl w:val="false"/>
        </w:rPr>
        <w:t xml:space="preserve">profileData </w:t>
      </w:r>
      <w:r>
        <w:rPr>
          <w:rFonts w:ascii="David" w:cs="David" w:eastAsia="David" w:hAnsi="David"/>
          <w:b w:val="false"/>
          <w:bCs w:val="false"/>
          <w:i w:val="false"/>
          <w:iCs w:val="false"/>
          <w:sz w:val="22"/>
          <w:szCs w:val="22"/>
          <w:rtl/>
        </w:rPr>
        <w:t xml:space="preserve">מ-</w:t>
      </w:r>
      <w:r>
        <w:rPr>
          <w:rFonts w:ascii="David" w:cs="David" w:eastAsia="David" w:hAnsi="David"/>
          <w:b w:val="false"/>
          <w:bCs w:val="false"/>
          <w:i w:val="false"/>
          <w:iCs w:val="false"/>
          <w:sz w:val="22"/>
          <w:szCs w:val="22"/>
          <w:rtl w:val="false"/>
        </w:rPr>
        <w:t xml:space="preserve">user_profiles: interests, negative_prefs, free_text, birth_date, gender, country, religion, bio.</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כניסה ל"ליבת החישוב המשותפת" (פרק 7) — זהה לחלוטין למנגנון לאיש קשר, כולל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מחזיר </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הצעות → נשמר ב-</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ההמלצה תואמת קטלוג.</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המשתמש רואה </w:t>
      </w:r>
      <w:r>
        <w:rPr>
          <w:rFonts w:ascii="David" w:cs="David" w:eastAsia="David" w:hAnsi="David"/>
          <w:b w:val="false"/>
          <w:bCs w:val="false"/>
          <w:i w:val="false"/>
          <w:iCs w:val="false"/>
          <w:sz w:val="22"/>
          <w:szCs w:val="22"/>
          <w:rtl w:val="false"/>
        </w:rPr>
        <w:t xml:space="preserve">GET /api/self-recommendations, </w:t>
      </w:r>
      <w:r>
        <w:rPr>
          <w:rFonts w:ascii="David" w:cs="David" w:eastAsia="David" w:hAnsi="David"/>
          <w:b w:val="false"/>
          <w:bCs w:val="false"/>
          <w:i w:val="false"/>
          <w:iCs w:val="false"/>
          <w:sz w:val="22"/>
          <w:szCs w:val="22"/>
          <w:rtl/>
        </w:rPr>
        <w:t xml:space="preserve">ומדרג </w:t>
      </w:r>
      <w:r>
        <w:rPr>
          <w:rFonts w:ascii="David" w:cs="David" w:eastAsia="David" w:hAnsi="David"/>
          <w:b w:val="false"/>
          <w:bCs w:val="false"/>
          <w:i w:val="false"/>
          <w:iCs w:val="false"/>
          <w:sz w:val="22"/>
          <w:szCs w:val="22"/>
          <w:rtl w:val="false"/>
        </w:rPr>
        <w:t xml:space="preserve">PATCH /api/self-recommendations/:id/rate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feedback_reason — </w:t>
      </w:r>
      <w:r>
        <w:rPr>
          <w:rFonts w:ascii="David" w:cs="David" w:eastAsia="David" w:hAnsi="David"/>
          <w:b w:val="false"/>
          <w:bCs w:val="false"/>
          <w:i w:val="false"/>
          <w:iCs w:val="false"/>
          <w:sz w:val="22"/>
          <w:szCs w:val="22"/>
          <w:rtl/>
        </w:rPr>
        <w:t xml:space="preserve">פרק 6).</w:t>
      </w:r>
    </w:p>
    <w:p>
      <w:pPr>
        <w:bidi/>
        <w:spacing w:after="160"/>
        <w:jc w:val="both"/>
      </w:pPr>
      <w:r>
        <w:rPr>
          <w:rFonts w:ascii="David" w:cs="David" w:eastAsia="David" w:hAnsi="David"/>
          <w:b w:val="false"/>
          <w:bCs w:val="false"/>
          <w:i w:val="false"/>
          <w:iCs w:val="false"/>
          <w:sz w:val="22"/>
          <w:szCs w:val="22"/>
          <w:rtl/>
        </w:rPr>
        <w:t xml:space="preserve">נקודת מפתח: המנגנון העצמי גם שולף מ-</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ומריץ </w:t>
      </w:r>
      <w:r>
        <w:rPr>
          <w:rFonts w:ascii="David" w:cs="David" w:eastAsia="David" w:hAnsi="David"/>
          <w:b w:val="false"/>
          <w:bCs w:val="false"/>
          <w:i w:val="false"/>
          <w:iCs w:val="false"/>
          <w:sz w:val="22"/>
          <w:szCs w:val="22"/>
          <w:rtl w:val="false"/>
        </w:rPr>
        <w:t xml:space="preserve">Coarse-to-Fine + Bayesian scoring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במלואו, בדיוק כמו במנגנון לאיש קשר. הרציונל: אין סיבה שהידע המצטבר על "מה עבד טוב לאנשים דומים" ינוצל רק כשמדובר בחבר, ולא כשמדובר במשתמש עצמו.</w:t>
      </w:r>
    </w:p>
    <w:p>
      <w:pPr>
        <w:pStyle w:val="Heading1"/>
        <w:bidi/>
        <w:spacing w:after="160" w:before="360"/>
        <w:jc w:val="right"/>
      </w:pPr>
      <w:r>
        <w:rPr>
          <w:rFonts w:ascii="David" w:cs="David" w:eastAsia="David" w:hAnsi="David"/>
          <w:b/>
          <w:bCs/>
          <w:i w:val="false"/>
          <w:iCs w:val="false"/>
          <w:sz w:val="30"/>
          <w:szCs w:val="30"/>
          <w:rtl w:val="false"/>
        </w:rPr>
        <w:t xml:space="preserve">5. </w:t>
      </w:r>
      <w:r>
        <w:rPr>
          <w:rFonts w:ascii="David" w:cs="David" w:eastAsia="David" w:hAnsi="David"/>
          <w:b/>
          <w:bCs/>
          <w:i w:val="false"/>
          <w:iCs w:val="false"/>
          <w:sz w:val="30"/>
          <w:szCs w:val="30"/>
          <w:rtl/>
        </w:rPr>
        <w:t xml:space="preserve">קביעת ה-</w:t>
      </w:r>
      <w:r>
        <w:rPr>
          <w:rFonts w:ascii="David" w:cs="David" w:eastAsia="David" w:hAnsi="David"/>
          <w:b/>
          <w:bCs/>
          <w:i w:val="false"/>
          <w:iCs w:val="false"/>
          <w:sz w:val="30"/>
          <w:szCs w:val="30"/>
          <w:rtl w:val="false"/>
        </w:rPr>
        <w:t xml:space="preserve">profileData </w:t>
      </w:r>
      <w:r>
        <w:rPr>
          <w:rFonts w:ascii="David" w:cs="David" w:eastAsia="David" w:hAnsi="David"/>
          <w:b/>
          <w:bCs/>
          <w:i w:val="false"/>
          <w:iCs w:val="false"/>
          <w:sz w:val="30"/>
          <w:szCs w:val="30"/>
          <w:rtl/>
        </w:rPr>
        <w:t xml:space="preserve">האפקטיבי — איש קשר מקושר מול לא-מקושר</w:t>
      </w:r>
    </w:p>
    <w:p>
      <w:pPr>
        <w:bidi/>
        <w:spacing w:after="160"/>
        <w:jc w:val="both"/>
      </w:pPr>
      <w:r>
        <w:rPr>
          <w:rFonts w:ascii="David" w:cs="David" w:eastAsia="David" w:hAnsi="David"/>
          <w:b w:val="false"/>
          <w:bCs w:val="false"/>
          <w:i w:val="false"/>
          <w:iCs w:val="false"/>
          <w:sz w:val="22"/>
          <w:szCs w:val="22"/>
          <w:rtl/>
        </w:rPr>
        <w:t xml:space="preserve">זהו הצעד הראשון והקריטי במנגנון לאיש קשר, לפני כל חישוב:</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contact = await getContact(contactId);</w:t>
      </w:r>
      <w:r>
        <w:rPr>
          <w:rFonts w:ascii="Consolas" w:cs="Consolas" w:eastAsia="Consolas" w:hAnsi="Consolas"/>
          <w:sz w:val="18"/>
          <w:szCs w:val="18"/>
        </w:rPr>
        <w:br/>
        <w:t xml:space="preserve"/>
      </w:r>
      <w:r>
        <w:rPr>
          <w:rFonts w:ascii="Consolas" w:cs="Consolas" w:eastAsia="Consolas" w:hAnsi="Consolas"/>
          <w:sz w:val="18"/>
          <w:szCs w:val="18"/>
        </w:rPr>
        <w:br/>
        <w:t xml:space="preserve">const selfProfile = contact.linked_user_id</w:t>
      </w:r>
      <w:r>
        <w:rPr>
          <w:rFonts w:ascii="Consolas" w:cs="Consolas" w:eastAsia="Consolas" w:hAnsi="Consolas"/>
          <w:sz w:val="18"/>
          <w:szCs w:val="18"/>
        </w:rPr>
        <w:br/>
        <w:t xml:space="preserve">  ? await getUserProfile(contact.linked_user_id)</w:t>
      </w:r>
      <w:r>
        <w:rPr>
          <w:rFonts w:ascii="Consolas" w:cs="Consolas" w:eastAsia="Consolas" w:hAnsi="Consolas"/>
          <w:sz w:val="18"/>
          <w:szCs w:val="18"/>
        </w:rPr>
        <w:br/>
        <w:t xml:space="preserve">  : null;</w:t>
      </w:r>
      <w:r>
        <w:rPr>
          <w:rFonts w:ascii="Consolas" w:cs="Consolas" w:eastAsia="Consolas" w:hAnsi="Consolas"/>
          <w:sz w:val="18"/>
          <w:szCs w:val="18"/>
        </w:rPr>
        <w:br/>
        <w:t xml:space="preserve"/>
      </w:r>
      <w:r>
        <w:rPr>
          <w:rFonts w:ascii="Consolas" w:cs="Consolas" w:eastAsia="Consolas" w:hAnsi="Consolas"/>
          <w:sz w:val="18"/>
          <w:szCs w:val="18"/>
        </w:rPr>
        <w:br/>
        <w:t xml:space="preserve">const contactAssessment = {</w:t>
      </w:r>
      <w:r>
        <w:rPr>
          <w:rFonts w:ascii="Consolas" w:cs="Consolas" w:eastAsia="Consolas" w:hAnsi="Consolas"/>
          <w:sz w:val="18"/>
          <w:szCs w:val="18"/>
        </w:rPr>
        <w:br/>
        <w:t xml:space="preserve">  interests: contact.interests,</w:t>
      </w:r>
      <w:r>
        <w:rPr>
          <w:rFonts w:ascii="Consolas" w:cs="Consolas" w:eastAsia="Consolas" w:hAnsi="Consolas"/>
          <w:sz w:val="18"/>
          <w:szCs w:val="18"/>
        </w:rPr>
        <w:br/>
        <w:t xml:space="preserve">  negative_prefs: contact.negative_prefs</w:t>
      </w:r>
      <w:r>
        <w:rPr>
          <w:rFonts w:ascii="Consolas" w:cs="Consolas" w:eastAsia="Consolas" w:hAnsi="Consolas"/>
          <w:sz w:val="18"/>
          <w:szCs w:val="18"/>
        </w:rPr>
        <w:br/>
        <w:t xml:space="preserve">};</w:t>
      </w:r>
    </w:p>
    <w:p>
      <w:pPr>
        <w:pStyle w:val="Heading2"/>
        <w:bidi/>
        <w:spacing w:after="160" w:before="280"/>
        <w:jc w:val="right"/>
      </w:pPr>
      <w:r>
        <w:rPr>
          <w:rFonts w:ascii="David" w:cs="David" w:eastAsia="David" w:hAnsi="David"/>
          <w:b/>
          <w:bCs/>
          <w:i w:val="false"/>
          <w:iCs w:val="false"/>
          <w:sz w:val="26"/>
          <w:szCs w:val="26"/>
          <w:rtl w:val="false"/>
        </w:rPr>
        <w:t xml:space="preserve">5.1 </w:t>
      </w:r>
      <w:r>
        <w:rPr>
          <w:rFonts w:ascii="David" w:cs="David" w:eastAsia="David" w:hAnsi="David"/>
          <w:b/>
          <w:bCs/>
          <w:i w:val="false"/>
          <w:iCs w:val="false"/>
          <w:sz w:val="26"/>
          <w:szCs w:val="26"/>
          <w:rtl/>
        </w:rPr>
        <w:t xml:space="preserve">טבלת ההבדלים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700"/>
        <w:gridCol w:w="3706"/>
      </w:tblGrid>
      <w:tr>
        <w:trPr>
          <w:tblHeader/>
        </w:trPr>
        <w:tc>
          <w:tcPr>
            <w:tcW w:type="dxa" w:w="2500"/>
            <w:shd w:fill="E7E6E6" w:val="clear"/>
            <w:tcMar>
              <w:top w:type="dxa" w:w="60"/>
              <w:left w:type="dxa" w:w="100"/>
              <w:bottom w:type="dxa" w:w="60"/>
              <w:right w:type="dxa" w:w="100"/>
            </w:tcMar>
            <w:vAlign w:val="center"/>
          </w:tcPr>
          <w:p>
            <w:pPr>
              <w:bidi w:val="false"/>
              <w:jc w:val="right"/>
            </w:pPr>
          </w:p>
        </w:tc>
        <w:tc>
          <w:tcPr>
            <w:tcW w:type="dxa" w:w="3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מקושר (</w:t>
            </w:r>
            <w:r>
              <w:rPr>
                <w:rFonts w:ascii="David" w:cs="David" w:eastAsia="David" w:hAnsi="David"/>
                <w:b/>
                <w:bCs/>
                <w:i w:val="false"/>
                <w:iCs w:val="false"/>
                <w:sz w:val="20"/>
                <w:szCs w:val="20"/>
                <w:rtl w:val="false"/>
              </w:rPr>
              <w:t xml:space="preserve">linked_user_id </w:t>
            </w:r>
            <w:r>
              <w:rPr>
                <w:rFonts w:ascii="David" w:cs="David" w:eastAsia="David" w:hAnsi="David"/>
                <w:b/>
                <w:bCs/>
                <w:i w:val="false"/>
                <w:iCs w:val="false"/>
                <w:sz w:val="20"/>
                <w:szCs w:val="20"/>
                <w:rtl/>
              </w:rPr>
              <w:t xml:space="preserve">קיים)</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לא מקושר (חיצוני)</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w:t>
            </w:r>
            <w:r>
              <w:rPr>
                <w:rFonts w:ascii="David" w:cs="David" w:eastAsia="David" w:hAnsi="David"/>
                <w:b w:val="false"/>
                <w:bCs w:val="false"/>
                <w:i w:val="false"/>
                <w:iCs w:val="false"/>
                <w:sz w:val="20"/>
                <w:szCs w:val="20"/>
                <w:rtl w:val="false"/>
              </w:rPr>
              <w:t xml:space="preserve">interests / negative_prefs </w:t>
            </w:r>
            <w:r>
              <w:rPr>
                <w:rFonts w:ascii="David" w:cs="David" w:eastAsia="David" w:hAnsi="David"/>
                <w:b w:val="false"/>
                <w:bCs w:val="false"/>
                <w:i w:val="false"/>
                <w:iCs w:val="false"/>
                <w:sz w:val="20"/>
                <w:szCs w:val="20"/>
                <w:rtl/>
              </w:rPr>
              <w:t xml:space="preserve">פוטנציאלי</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גם </w:t>
            </w:r>
            <w:r>
              <w:rPr>
                <w:rFonts w:ascii="David" w:cs="David" w:eastAsia="David" w:hAnsi="David"/>
                <w:b w:val="false"/>
                <w:bCs w:val="false"/>
                <w:i w:val="false"/>
                <w:iCs w:val="false"/>
                <w:sz w:val="20"/>
                <w:szCs w:val="20"/>
                <w:rtl w:val="false"/>
              </w:rPr>
              <w:t xml:space="preserve">user_profiles (self)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הערכת היוצר)</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w:t>
            </w:r>
            <w:r>
              <w:rPr>
                <w:rFonts w:ascii="David" w:cs="David" w:eastAsia="David" w:hAnsi="David"/>
                <w:b w:val="false"/>
                <w:bCs w:val="false"/>
                <w:i w:val="false"/>
                <w:iCs w:val="false"/>
                <w:sz w:val="20"/>
                <w:szCs w:val="20"/>
                <w:rtl w:val="false"/>
              </w:rPr>
              <w:t xml:space="preserve">contacts</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דיוק</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self </w:t>
            </w:r>
            <w:r>
              <w:rPr>
                <w:rFonts w:ascii="David" w:cs="David" w:eastAsia="David" w:hAnsi="David"/>
                <w:b w:val="false"/>
                <w:bCs w:val="false"/>
                <w:i w:val="false"/>
                <w:iCs w:val="false"/>
                <w:sz w:val="20"/>
                <w:szCs w:val="20"/>
                <w:rtl/>
              </w:rPr>
              <w:t xml:space="preserve">מדויק יותר, </w:t>
            </w:r>
            <w:r>
              <w:rPr>
                <w:rFonts w:ascii="David" w:cs="David" w:eastAsia="David" w:hAnsi="David"/>
                <w:b w:val="false"/>
                <w:bCs w:val="false"/>
                <w:i w:val="false"/>
                <w:iCs w:val="false"/>
                <w:sz w:val="20"/>
                <w:szCs w:val="20"/>
                <w:rtl w:val="false"/>
              </w:rPr>
              <w:t xml:space="preserve">third-party </w:t>
            </w:r>
            <w:r>
              <w:rPr>
                <w:rFonts w:ascii="David" w:cs="David" w:eastAsia="David" w:hAnsi="David"/>
                <w:b w:val="false"/>
                <w:bCs w:val="false"/>
                <w:i w:val="false"/>
                <w:iCs w:val="false"/>
                <w:sz w:val="20"/>
                <w:szCs w:val="20"/>
                <w:rtl/>
              </w:rPr>
              <w:t xml:space="preserve">פחות</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תלוי כולו בהערכת היוצר</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לוגיקת פתרון סתירות</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נדרשת (5.2)</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נדרשת — מקור יחיד</w:t>
            </w:r>
          </w:p>
        </w:tc>
      </w:tr>
    </w:tbl>
    <w:p>
      <w:pPr>
        <w:spacing w:after="60"/>
      </w:pPr>
    </w:p>
    <w:p>
      <w:pPr>
        <w:pStyle w:val="Heading2"/>
        <w:bidi/>
        <w:spacing w:after="160" w:before="280"/>
        <w:jc w:val="right"/>
      </w:pPr>
      <w:r>
        <w:rPr>
          <w:rFonts w:ascii="David" w:cs="David" w:eastAsia="David" w:hAnsi="David"/>
          <w:b/>
          <w:bCs/>
          <w:i w:val="false"/>
          <w:iCs w:val="false"/>
          <w:sz w:val="26"/>
          <w:szCs w:val="26"/>
          <w:rtl w:val="false"/>
        </w:rPr>
        <w:t xml:space="preserve">5.2 </w:t>
      </w:r>
      <w:r>
        <w:rPr>
          <w:rFonts w:ascii="David" w:cs="David" w:eastAsia="David" w:hAnsi="David"/>
          <w:b/>
          <w:bCs/>
          <w:i w:val="false"/>
          <w:iCs w:val="false"/>
          <w:sz w:val="26"/>
          <w:szCs w:val="26"/>
          <w:rtl/>
        </w:rPr>
        <w:t xml:space="preserve">פתרון סתירות: </w:t>
      </w:r>
      <w:r>
        <w:rPr>
          <w:rFonts w:ascii="David" w:cs="David" w:eastAsia="David" w:hAnsi="David"/>
          <w:b/>
          <w:bCs/>
          <w:i w:val="false"/>
          <w:iCs w:val="false"/>
          <w:sz w:val="26"/>
          <w:szCs w:val="26"/>
          <w:rtl w:val="false"/>
        </w:rPr>
        <w:t xml:space="preserve">Priority </w:t>
      </w:r>
      <w:r>
        <w:rPr>
          <w:rFonts w:ascii="David" w:cs="David" w:eastAsia="David" w:hAnsi="David"/>
          <w:b/>
          <w:bCs/>
          <w:i w:val="false"/>
          <w:iCs w:val="false"/>
          <w:sz w:val="26"/>
          <w:szCs w:val="26"/>
          <w:rtl/>
        </w:rPr>
        <w:t xml:space="preserve">לפי מקור סמכות (לא </w:t>
      </w:r>
      <w:r>
        <w:rPr>
          <w:rFonts w:ascii="David" w:cs="David" w:eastAsia="David" w:hAnsi="David"/>
          <w:b/>
          <w:bCs/>
          <w:i w:val="false"/>
          <w:iCs w:val="false"/>
          <w:sz w:val="26"/>
          <w:szCs w:val="26"/>
          <w:rtl w:val="false"/>
        </w:rPr>
        <w:t xml:space="preserve">Union)</w:t>
      </w:r>
    </w:p>
    <w:p>
      <w:pPr>
        <w:bidi/>
        <w:spacing w:after="160"/>
        <w:jc w:val="both"/>
      </w:pPr>
      <w:r>
        <w:rPr>
          <w:rFonts w:ascii="David" w:cs="David" w:eastAsia="David" w:hAnsi="David"/>
          <w:b w:val="false"/>
          <w:bCs w:val="false"/>
          <w:i w:val="false"/>
          <w:iCs w:val="false"/>
          <w:sz w:val="22"/>
          <w:szCs w:val="22"/>
          <w:rtl/>
        </w:rPr>
        <w:t xml:space="preserve">העיקרון: אם דני (בפרופיל שלו)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כחיובי, אבל יוסי (שיצר את דני כאיש קשר)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כשלילי אצל דני — דני מנצח, כי הוא היחיד שבאמת יודע מה הוא אוהב. יוסי רק מנחש. הכלל תקף גם בכיוון ההפוך: אם דני סימן תגית כשלילית לגבי עצמו, זה גובר גם אם יוסי חשב שהיא חיובית.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resolveEffectivePreferences(selfProfile, contactAssessment) {</w:t>
      </w:r>
      <w:r>
        <w:rPr>
          <w:rFonts w:ascii="Consolas" w:cs="Consolas" w:eastAsia="Consolas" w:hAnsi="Consolas"/>
          <w:sz w:val="18"/>
          <w:szCs w:val="18"/>
        </w:rPr>
        <w:br/>
        <w:t xml:space="preserve">  const selfPositive = new Set(selfProfile?.interests ?? []);</w:t>
      </w:r>
      <w:r>
        <w:rPr>
          <w:rFonts w:ascii="Consolas" w:cs="Consolas" w:eastAsia="Consolas" w:hAnsi="Consolas"/>
          <w:sz w:val="18"/>
          <w:szCs w:val="18"/>
        </w:rPr>
        <w:br/>
        <w:t xml:space="preserve">  const selfNegative = new Set(selfProfile?.negative_prefs ?? []);</w:t>
      </w:r>
      <w:r>
        <w:rPr>
          <w:rFonts w:ascii="Consolas" w:cs="Consolas" w:eastAsia="Consolas" w:hAnsi="Consolas"/>
          <w:sz w:val="18"/>
          <w:szCs w:val="18"/>
        </w:rPr>
        <w:br/>
        <w:t xml:space="preserve">  const thirdPartyPositive = new Set(contactAssessment.interests ?? []);</w:t>
      </w:r>
      <w:r>
        <w:rPr>
          <w:rFonts w:ascii="Consolas" w:cs="Consolas" w:eastAsia="Consolas" w:hAnsi="Consolas"/>
          <w:sz w:val="18"/>
          <w:szCs w:val="18"/>
        </w:rPr>
        <w:br/>
        <w:t xml:space="preserve">  const thirdPartyNegative = new Set(contactAssessment.negative_prefs ?? []);</w:t>
      </w:r>
      <w:r>
        <w:rPr>
          <w:rFonts w:ascii="Consolas" w:cs="Consolas" w:eastAsia="Consolas" w:hAnsi="Consolas"/>
          <w:sz w:val="18"/>
          <w:szCs w:val="18"/>
        </w:rPr>
        <w:br/>
        <w:t xml:space="preserve"/>
      </w:r>
      <w:r>
        <w:rPr>
          <w:rFonts w:ascii="Consolas" w:cs="Consolas" w:eastAsia="Consolas" w:hAnsi="Consolas"/>
          <w:sz w:val="18"/>
          <w:szCs w:val="18"/>
        </w:rPr>
        <w:br/>
        <w:t xml:space="preserve">  const effectivePositive = new Set();</w:t>
      </w:r>
      <w:r>
        <w:rPr>
          <w:rFonts w:ascii="Consolas" w:cs="Consolas" w:eastAsia="Consolas" w:hAnsi="Consolas"/>
          <w:sz w:val="18"/>
          <w:szCs w:val="18"/>
        </w:rPr>
        <w:br/>
        <w:t xml:space="preserve">  const effectiveNegative = new Set();</w:t>
      </w:r>
      <w:r>
        <w:rPr>
          <w:rFonts w:ascii="Consolas" w:cs="Consolas" w:eastAsia="Consolas" w:hAnsi="Consolas"/>
          <w:sz w:val="18"/>
          <w:szCs w:val="18"/>
        </w:rPr>
        <w:br/>
        <w:t xml:space="preserve">  const allTags = new Set([...selfPositive, ...selfNegative,</w:t>
      </w:r>
      <w:r>
        <w:rPr>
          <w:rFonts w:ascii="Consolas" w:cs="Consolas" w:eastAsia="Consolas" w:hAnsi="Consolas"/>
          <w:sz w:val="18"/>
          <w:szCs w:val="18"/>
        </w:rPr>
        <w:br/>
        <w:t xml:space="preserve">    ...thirdPartyPositive, ...thirdPartyNegative]);</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of allTags) {</w:t>
      </w:r>
      <w:r>
        <w:rPr>
          <w:rFonts w:ascii="Consolas" w:cs="Consolas" w:eastAsia="Consolas" w:hAnsi="Consolas"/>
          <w:sz w:val="18"/>
          <w:szCs w:val="18"/>
        </w:rPr>
        <w:br/>
        <w:t xml:space="preserve">    if (selfPositive.has(tag) || selfNegative.has(tag)) {</w:t>
      </w:r>
      <w:r>
        <w:rPr>
          <w:rFonts w:ascii="Consolas" w:cs="Consolas" w:eastAsia="Consolas" w:hAnsi="Consolas"/>
          <w:sz w:val="18"/>
          <w:szCs w:val="18"/>
        </w:rPr>
        <w:br/>
        <w:t xml:space="preserve">      // לדני יש עמדה עצמית — הוא מכריע, לא משנה מה יוסי חושב</w:t>
      </w:r>
      <w:r>
        <w:rPr>
          <w:rFonts w:ascii="Consolas" w:cs="Consolas" w:eastAsia="Consolas" w:hAnsi="Consolas"/>
          <w:sz w:val="18"/>
          <w:szCs w:val="18"/>
        </w:rPr>
        <w:br/>
        <w:t xml:space="preserve">      if (selfPositive.has(tag)) effectivePositive.add(tag);</w:t>
      </w:r>
      <w:r>
        <w:rPr>
          <w:rFonts w:ascii="Consolas" w:cs="Consolas" w:eastAsia="Consolas" w:hAnsi="Consolas"/>
          <w:sz w:val="18"/>
          <w:szCs w:val="18"/>
        </w:rPr>
        <w:br/>
        <w:t xml:space="preserve">      else effectiveNegative.add(tag);</w:t>
      </w:r>
      <w:r>
        <w:rPr>
          <w:rFonts w:ascii="Consolas" w:cs="Consolas" w:eastAsia="Consolas" w:hAnsi="Consolas"/>
          <w:sz w:val="18"/>
          <w:szCs w:val="18"/>
        </w:rPr>
        <w:br/>
        <w:t xml:space="preserve">    } else {</w:t>
      </w:r>
      <w:r>
        <w:rPr>
          <w:rFonts w:ascii="Consolas" w:cs="Consolas" w:eastAsia="Consolas" w:hAnsi="Consolas"/>
          <w:sz w:val="18"/>
          <w:szCs w:val="18"/>
        </w:rPr>
        <w:br/>
        <w:t xml:space="preserve">      // אין לדני עמדה עצמית — נופלים אחורה להערכת יוסי</w:t>
      </w:r>
      <w:r>
        <w:rPr>
          <w:rFonts w:ascii="Consolas" w:cs="Consolas" w:eastAsia="Consolas" w:hAnsi="Consolas"/>
          <w:sz w:val="18"/>
          <w:szCs w:val="18"/>
        </w:rPr>
        <w:br/>
        <w:t xml:space="preserve">      if (thirdPartyPositive.has(tag)) effectivePositive.add(tag);</w:t>
      </w:r>
      <w:r>
        <w:rPr>
          <w:rFonts w:ascii="Consolas" w:cs="Consolas" w:eastAsia="Consolas" w:hAnsi="Consolas"/>
          <w:sz w:val="18"/>
          <w:szCs w:val="18"/>
        </w:rPr>
        <w:br/>
        <w:t xml:space="preserve">      else if (thirdPartyNegative.has(tag)) effectiveNegative.add(tag);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 effectivePositive: [...effectivePositive], effectiveNegative: [...effectiveNegative]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שלושת המקרים שהפונקציה פותרת, ומקרה רביעי (המנגנון העצמי) שלא עובר דרכה כלל:</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עם עמדה עצמית סותרת להערכת הצד השלישי → העמדה העצמית גוברת, לכל כיוון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ללא עמדה עצמית כלל → נופלים ל-</w:t>
      </w:r>
      <w:r>
        <w:rPr>
          <w:rFonts w:ascii="David" w:cs="David" w:eastAsia="David" w:hAnsi="David"/>
          <w:b w:val="false"/>
          <w:bCs w:val="false"/>
          <w:i w:val="false"/>
          <w:iCs w:val="false"/>
          <w:sz w:val="22"/>
          <w:szCs w:val="22"/>
          <w:rtl w:val="false"/>
        </w:rPr>
        <w:t xml:space="preserve">contactAssessment </w:t>
      </w:r>
      <w:r>
        <w:rPr>
          <w:rFonts w:ascii="David" w:cs="David" w:eastAsia="David" w:hAnsi="David"/>
          <w:b w:val="false"/>
          <w:bCs w:val="false"/>
          <w:i w:val="false"/>
          <w:iCs w:val="false"/>
          <w:sz w:val="22"/>
          <w:szCs w:val="22"/>
          <w:rtl/>
        </w:rPr>
        <w:t xml:space="preserve">כ-</w:t>
      </w:r>
      <w:r>
        <w:rPr>
          <w:rFonts w:ascii="David" w:cs="David" w:eastAsia="David" w:hAnsi="David"/>
          <w:b w:val="false"/>
          <w:bCs w:val="false"/>
          <w:i w:val="false"/>
          <w:iCs w:val="false"/>
          <w:sz w:val="22"/>
          <w:szCs w:val="22"/>
          <w:rtl w:val="false"/>
        </w:rPr>
        <w:t xml:space="preserve">fallback </w:t>
      </w:r>
      <w:r>
        <w:rPr>
          <w:rFonts w:ascii="David" w:cs="David" w:eastAsia="David" w:hAnsi="David"/>
          <w:b w:val="false"/>
          <w:bCs w:val="false"/>
          <w:i w:val="false"/>
          <w:iCs w:val="false"/>
          <w:sz w:val="22"/>
          <w:szCs w:val="22"/>
          <w:rtl/>
        </w:rPr>
        <w:t xml:space="preserve">היחיד הזמין.</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כל התגיות עוברות אוטומטית למקרה הקודם: </w:t>
      </w:r>
      <w:r>
        <w:rPr>
          <w:rFonts w:ascii="David" w:cs="David" w:eastAsia="David" w:hAnsi="David"/>
          <w:b w:val="false"/>
          <w:bCs w:val="false"/>
          <w:i w:val="false"/>
          <w:iCs w:val="false"/>
          <w:sz w:val="22"/>
          <w:szCs w:val="22"/>
          <w:rtl w:val="false"/>
        </w:rPr>
        <w:t xml:space="preserve">effectivePositive/effectiveNegative = </w:t>
      </w:r>
      <w:r>
        <w:rPr>
          <w:rFonts w:ascii="David" w:cs="David" w:eastAsia="David" w:hAnsi="David"/>
          <w:b w:val="false"/>
          <w:bCs w:val="false"/>
          <w:i w:val="false"/>
          <w:iCs w:val="false"/>
          <w:sz w:val="22"/>
          <w:szCs w:val="22"/>
          <w:rtl/>
        </w:rPr>
        <w:t xml:space="preserve">בדיוק מה שיוסי סימן ב-</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אין דילמה כי אין מקור מתחרה.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המנגנון העצמי — אין צד שלישי בכלל; </w:t>
      </w:r>
      <w:r>
        <w:rPr>
          <w:rFonts w:ascii="David" w:cs="David" w:eastAsia="David" w:hAnsi="David"/>
          <w:b w:val="false"/>
          <w:bCs w:val="false"/>
          <w:i w:val="false"/>
          <w:iCs w:val="false"/>
          <w:sz w:val="22"/>
          <w:szCs w:val="22"/>
          <w:rtl w:val="false"/>
        </w:rPr>
        <w:t xml:space="preserve">effectivePositive = selfProfile.interests, effectiveNegative = selfProfile.negative_prefs </w:t>
      </w:r>
      <w:r>
        <w:rPr>
          <w:rFonts w:ascii="David" w:cs="David" w:eastAsia="David" w:hAnsi="David"/>
          <w:b w:val="false"/>
          <w:bCs w:val="false"/>
          <w:i w:val="false"/>
          <w:iCs w:val="false"/>
          <w:sz w:val="22"/>
          <w:szCs w:val="22"/>
          <w:rtl/>
        </w:rPr>
        <w:t xml:space="preserve">ישירות, בלי לעבור דרך הפונקציה.</w:t>
      </w:r>
    </w:p>
    <w:p>
      <w:pPr>
        <w:pStyle w:val="Heading2"/>
        <w:bidi/>
        <w:spacing w:after="160" w:before="280"/>
        <w:jc w:val="right"/>
      </w:pPr>
      <w:r>
        <w:rPr>
          <w:rFonts w:ascii="David" w:cs="David" w:eastAsia="David" w:hAnsi="David"/>
          <w:b/>
          <w:bCs/>
          <w:i w:val="false"/>
          <w:iCs w:val="false"/>
          <w:sz w:val="26"/>
          <w:szCs w:val="26"/>
          <w:rtl w:val="false"/>
        </w:rPr>
        <w:t xml:space="preserve">5.3 </w:t>
      </w:r>
      <w:r>
        <w:rPr>
          <w:rFonts w:ascii="David" w:cs="David" w:eastAsia="David" w:hAnsi="David"/>
          <w:b/>
          <w:bCs/>
          <w:i w:val="false"/>
          <w:iCs w:val="false"/>
          <w:sz w:val="26"/>
          <w:szCs w:val="26"/>
          <w:rtl/>
        </w:rPr>
        <w:t xml:space="preserve">גיל, מדינה ודת — כללי טיפול שונים מתחומי עניין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תחומי עניין הם דעה סובייקטיבית ("מה אני אוהב"), ולכן דורשים את לוגיקת פתרון הסתירות של 5.2. גיל ומדינה שונים באופיים — הם עובדה כמעט-אובייקטיבית על האדם, לא הערכת טעם, ולכן אינם זקוקים ללוגיקת "מי גובר": יש רק ערך אחד אמיתי, השאלה היא רק מאיזה מקור לשלוף אותו.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resolveEffectiveDemographics(selfProfile, contact)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birthDate: selfProfile?.birth_date ?? contact.birth_date ?? null,</w:t>
      </w:r>
      <w:r>
        <w:rPr>
          <w:rFonts w:ascii="Consolas" w:cs="Consolas" w:eastAsia="Consolas" w:hAnsi="Consolas"/>
          <w:sz w:val="18"/>
          <w:szCs w:val="18"/>
        </w:rPr>
        <w:br/>
        <w:t xml:space="preserve">    country:   selfProfile?.country ?? contact.country ??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מקושר — </w:t>
      </w:r>
      <w:r>
        <w:rPr>
          <w:rFonts w:ascii="David" w:cs="David" w:eastAsia="David" w:hAnsi="David"/>
          <w:b w:val="false"/>
          <w:bCs w:val="false"/>
          <w:i w:val="false"/>
          <w:iCs w:val="false"/>
          <w:sz w:val="22"/>
          <w:szCs w:val="22"/>
          <w:rtl w:val="false"/>
        </w:rPr>
        <w:t xml:space="preserve">selfProfile.birth_date / selfProfile.country </w:t>
      </w:r>
      <w:r>
        <w:rPr>
          <w:rFonts w:ascii="David" w:cs="David" w:eastAsia="David" w:hAnsi="David"/>
          <w:b w:val="false"/>
          <w:bCs w:val="false"/>
          <w:i w:val="false"/>
          <w:iCs w:val="false"/>
          <w:sz w:val="22"/>
          <w:szCs w:val="22"/>
          <w:rtl/>
        </w:rPr>
        <w:t xml:space="preserve">מדויקים יותר ותמיד מנצחים אם קיימים.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ולכן נופלים אוטומטית ל-</w:t>
      </w:r>
      <w:r>
        <w:rPr>
          <w:rFonts w:ascii="David" w:cs="David" w:eastAsia="David" w:hAnsi="David"/>
          <w:b w:val="false"/>
          <w:bCs w:val="false"/>
          <w:i w:val="false"/>
          <w:iCs w:val="false"/>
          <w:sz w:val="22"/>
          <w:szCs w:val="22"/>
          <w:rtl w:val="false"/>
        </w:rPr>
        <w:t xml:space="preserve">contact.birth_date / contact.country (</w:t>
      </w:r>
      <w:r>
        <w:rPr>
          <w:rFonts w:ascii="David" w:cs="David" w:eastAsia="David" w:hAnsi="David"/>
          <w:b w:val="false"/>
          <w:bCs w:val="false"/>
          <w:i w:val="false"/>
          <w:iCs w:val="false"/>
          <w:sz w:val="22"/>
          <w:szCs w:val="22"/>
          <w:rtl/>
        </w:rPr>
        <w:t xml:space="preserve">הערכת היוצר) — ראו השדה החדש ב-3.2 ואת הדיון בדיוק שלו ב-8.11.</w:t>
      </w:r>
    </w:p>
    <w:p>
      <w:pPr>
        <w:bidi/>
        <w:spacing w:after="160"/>
        <w:jc w:val="both"/>
      </w:pP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האפקטיבי מומר ל-</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בשלב 7.3.1, ומשמש כאחד משני הצירופים הזוגיים בשרשרת ה-</w:t>
      </w:r>
      <w:r>
        <w:rPr>
          <w:rFonts w:ascii="David" w:cs="David" w:eastAsia="David" w:hAnsi="David"/>
          <w:b w:val="false"/>
          <w:bCs w:val="false"/>
          <w:i w:val="false"/>
          <w:iCs w:val="false"/>
          <w:sz w:val="22"/>
          <w:szCs w:val="22"/>
          <w:rtl w:val="false"/>
        </w:rPr>
        <w:t xml:space="preserve">backoff (7.3.2). country </w:t>
      </w:r>
      <w:r>
        <w:rPr>
          <w:rFonts w:ascii="David" w:cs="David" w:eastAsia="David" w:hAnsi="David"/>
          <w:b w:val="false"/>
          <w:bCs w:val="false"/>
          <w:i w:val="false"/>
          <w:iCs w:val="false"/>
          <w:sz w:val="22"/>
          <w:szCs w:val="22"/>
          <w:rtl/>
        </w:rPr>
        <w:t xml:space="preserve">האפקטיבי משמש לצירוף הזוגי השני.</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religion </w:t>
      </w:r>
      <w:r>
        <w:rPr>
          <w:rFonts w:ascii="David" w:cs="David" w:eastAsia="David" w:hAnsi="David"/>
          <w:b w:val="false"/>
          <w:bCs w:val="false"/>
          <w:i w:val="false"/>
          <w:iCs w:val="false"/>
          <w:sz w:val="22"/>
          <w:szCs w:val="22"/>
          <w:rtl/>
        </w:rPr>
        <w:t xml:space="preserve">אינו חלק משרשרת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ואינו משפיע על ניקוד המתנות כלל, למרות שהוא נאסף ונשמר. הרציונל: שימוש בדת כדי לדרג "מה טוב" קרוב מדי להכללה סטריאוטיפית ("אנשים מדת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אוהבים </w:t>
      </w:r>
      <w:r>
        <w:rPr>
          <w:rFonts w:ascii="David" w:cs="David" w:eastAsia="David" w:hAnsi="David"/>
          <w:b w:val="false"/>
          <w:bCs w:val="false"/>
          <w:i w:val="false"/>
          <w:iCs w:val="false"/>
          <w:sz w:val="22"/>
          <w:szCs w:val="22"/>
          <w:rtl w:val="false"/>
        </w:rPr>
        <w:t xml:space="preserve">Y"), </w:t>
      </w:r>
      <w:r>
        <w:rPr>
          <w:rFonts w:ascii="David" w:cs="David" w:eastAsia="David" w:hAnsi="David"/>
          <w:b w:val="false"/>
          <w:bCs w:val="false"/>
          <w:i w:val="false"/>
          <w:iCs w:val="false"/>
          <w:sz w:val="22"/>
          <w:szCs w:val="22"/>
          <w:rtl/>
        </w:rPr>
        <w:t xml:space="preserve">בעוד ששימוש בגיל/מדינה קרוב יותר להתאמת זמינות ותרבות צריכה, לא הכללה על טעם אישי. אם בעתיד יעלה צורך אמיתי (למשל סינון קשיח של מוצרים לא-מתאימים מבחינה דתית/תזונתית), זהו שימוש שונה לגמרי — פילטר בינארי, לא ממד ניקוד — ויתועד כתוספת נפרדת ולא כהרחבת ה-</w:t>
      </w:r>
      <w:r>
        <w:rPr>
          <w:rFonts w:ascii="David" w:cs="David" w:eastAsia="David" w:hAnsi="David"/>
          <w:b w:val="false"/>
          <w:bCs w:val="false"/>
          <w:i w:val="false"/>
          <w:iCs w:val="false"/>
          <w:sz w:val="22"/>
          <w:szCs w:val="22"/>
          <w:rtl w:val="false"/>
        </w:rPr>
        <w:t xml:space="preserve">backoff.</w:t>
      </w:r>
    </w:p>
    <w:p>
      <w:pPr>
        <w:pStyle w:val="Heading1"/>
        <w:bidi/>
        <w:spacing w:after="160" w:before="360"/>
        <w:jc w:val="right"/>
      </w:pPr>
      <w:r>
        <w:rPr>
          <w:rFonts w:ascii="David" w:cs="David" w:eastAsia="David" w:hAnsi="David"/>
          <w:b/>
          <w:bCs/>
          <w:i w:val="false"/>
          <w:iCs w:val="false"/>
          <w:sz w:val="30"/>
          <w:szCs w:val="30"/>
          <w:rtl w:val="false"/>
        </w:rPr>
        <w:t xml:space="preserve">6. Flow — </w:t>
      </w:r>
      <w:r>
        <w:rPr>
          <w:rFonts w:ascii="David" w:cs="David" w:eastAsia="David" w:hAnsi="David"/>
          <w:b/>
          <w:bCs/>
          <w:i w:val="false"/>
          <w:iCs w:val="false"/>
          <w:sz w:val="30"/>
          <w:szCs w:val="30"/>
          <w:rtl/>
        </w:rPr>
        <w:t xml:space="preserve">לולאת הפידבק (מה קורה כשמשתמש מדרג)</w:t>
      </w:r>
    </w:p>
    <w:p>
      <w:pPr>
        <w:bidi/>
        <w:spacing w:after="160"/>
        <w:jc w:val="both"/>
      </w:pPr>
      <w:r>
        <w:rPr>
          <w:rFonts w:ascii="David" w:cs="David" w:eastAsia="David" w:hAnsi="David"/>
          <w:b w:val="false"/>
          <w:bCs w:val="false"/>
          <w:i w:val="false"/>
          <w:iCs w:val="false"/>
          <w:sz w:val="22"/>
          <w:szCs w:val="22"/>
          <w:rtl/>
        </w:rPr>
        <w:t xml:space="preserve">זהה בעקרונו לשני המנגנונים (עצמי ולאיש קשר), עם הבדל אחד קריטי ביעד הכתיבה (6.4).</w:t>
      </w:r>
    </w:p>
    <w:p>
      <w:pPr>
        <w:pStyle w:val="Heading2"/>
        <w:bidi/>
        <w:spacing w:after="160" w:before="280"/>
        <w:jc w:val="right"/>
      </w:pPr>
      <w:r>
        <w:rPr>
          <w:rFonts w:ascii="David" w:cs="David" w:eastAsia="David" w:hAnsi="David"/>
          <w:b/>
          <w:bCs/>
          <w:i w:val="false"/>
          <w:iCs w:val="false"/>
          <w:sz w:val="26"/>
          <w:szCs w:val="26"/>
          <w:rtl w:val="false"/>
        </w:rPr>
        <w:t xml:space="preserve">6.1 </w:t>
      </w:r>
      <w:r>
        <w:rPr>
          <w:rFonts w:ascii="David" w:cs="David" w:eastAsia="David" w:hAnsi="David"/>
          <w:b/>
          <w:bCs/>
          <w:i w:val="false"/>
          <w:iCs w:val="false"/>
          <w:sz w:val="26"/>
          <w:szCs w:val="26"/>
          <w:rtl/>
        </w:rPr>
        <w:t xml:space="preserve">מתי נשאלת שאלת ה"סיבה"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4–5 → </w:t>
      </w:r>
      <w:r>
        <w:rPr>
          <w:rFonts w:ascii="David" w:cs="David" w:eastAsia="David" w:hAnsi="David"/>
          <w:b w:val="false"/>
          <w:bCs w:val="false"/>
          <w:i w:val="false"/>
          <w:iCs w:val="false"/>
          <w:sz w:val="22"/>
          <w:szCs w:val="22"/>
          <w:rtl/>
        </w:rPr>
        <w:t xml:space="preserve">אין שאלה, נחשב הצלחה מלאה.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1–3 → </w:t>
      </w:r>
      <w:r>
        <w:rPr>
          <w:rFonts w:ascii="David" w:cs="David" w:eastAsia="David" w:hAnsi="David"/>
          <w:b w:val="false"/>
          <w:bCs w:val="false"/>
          <w:i w:val="false"/>
          <w:iCs w:val="false"/>
          <w:sz w:val="22"/>
          <w:szCs w:val="22"/>
          <w:rtl/>
        </w:rPr>
        <w:t xml:space="preserve">נשאלת השאלה: "מה בעיקר לא עבד?"</w:t>
      </w:r>
    </w:p>
    <w:p>
      <w:pPr>
        <w:bidi/>
        <w:spacing w:after="160"/>
        <w:jc w:val="both"/>
      </w:pPr>
      <w:r>
        <w:rPr>
          <w:rFonts w:ascii="David" w:cs="David" w:eastAsia="David" w:hAnsi="David"/>
          <w:b w:val="false"/>
          <w:bCs w:val="false"/>
          <w:i w:val="false"/>
          <w:iCs w:val="false"/>
          <w:sz w:val="22"/>
          <w:szCs w:val="22"/>
          <w:rtl/>
        </w:rPr>
        <w:t xml:space="preserve">הערה: הסף להפעלת השאלה יורד מ"1–2 בלבד" ל-1–3. גם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לא רע, אבל לא מספיק טוב) הוא אות למידה קריטי — אחרת המערכת לא יודעת אם "בסדר" זה כשל קונספט, כשל מוצר, או פשוט המלצה גנרית מדי.</w:t>
      </w:r>
    </w:p>
    <w:p>
      <w:pPr>
        <w:pStyle w:val="Heading2"/>
        <w:bidi/>
        <w:spacing w:after="160" w:before="280"/>
        <w:jc w:val="right"/>
      </w:pPr>
      <w:r>
        <w:rPr>
          <w:rFonts w:ascii="David" w:cs="David" w:eastAsia="David" w:hAnsi="David"/>
          <w:b/>
          <w:bCs/>
          <w:i w:val="false"/>
          <w:iCs w:val="false"/>
          <w:sz w:val="26"/>
          <w:szCs w:val="26"/>
          <w:rtl w:val="false"/>
        </w:rPr>
        <w:t xml:space="preserve">6.2 </w:t>
      </w:r>
      <w:r>
        <w:rPr>
          <w:rFonts w:ascii="David" w:cs="David" w:eastAsia="David" w:hAnsi="David"/>
          <w:b/>
          <w:bCs/>
          <w:i w:val="false"/>
          <w:iCs w:val="false"/>
          <w:sz w:val="26"/>
          <w:szCs w:val="26"/>
          <w:rtl/>
        </w:rPr>
        <w:t xml:space="preserve">שלוש האפשרויות לתשובה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WRONG_CONCEPT — "</w:t>
      </w:r>
      <w:r>
        <w:rPr>
          <w:rFonts w:ascii="David" w:cs="David" w:eastAsia="David" w:hAnsi="David"/>
          <w:b w:val="false"/>
          <w:bCs w:val="false"/>
          <w:i w:val="false"/>
          <w:iCs w:val="false"/>
          <w:sz w:val="22"/>
          <w:szCs w:val="22"/>
          <w:rtl/>
        </w:rPr>
        <w:t xml:space="preserve">הכיוון בכלל לא מתאים לו".</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WRONG_PRODUCT — "</w:t>
      </w:r>
      <w:r>
        <w:rPr>
          <w:rFonts w:ascii="David" w:cs="David" w:eastAsia="David" w:hAnsi="David"/>
          <w:b w:val="false"/>
          <w:bCs w:val="false"/>
          <w:i w:val="false"/>
          <w:iCs w:val="false"/>
          <w:sz w:val="22"/>
          <w:szCs w:val="22"/>
          <w:rtl/>
        </w:rPr>
        <w:t xml:space="preserve">הרעיון סביר, אבל המוצר הספציפי הזה לא".</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TOO_GENERIC — "</w:t>
      </w:r>
      <w:r>
        <w:rPr>
          <w:rFonts w:ascii="David" w:cs="David" w:eastAsia="David" w:hAnsi="David"/>
          <w:b w:val="false"/>
          <w:bCs w:val="false"/>
          <w:i w:val="false"/>
          <w:iCs w:val="false"/>
          <w:sz w:val="22"/>
          <w:szCs w:val="22"/>
          <w:rtl/>
        </w:rPr>
        <w:t xml:space="preserve">הכל טכנית בסדר, אבל זה לא מספיק מיוחד/מרגש" (חדש).</w:t>
      </w:r>
    </w:p>
    <w:p>
      <w:pPr>
        <w:bidi/>
        <w:spacing w:after="160"/>
        <w:jc w:val="both"/>
      </w:pPr>
      <w:r>
        <w:rPr>
          <w:rFonts w:ascii="David" w:cs="David" w:eastAsia="David" w:hAnsi="David"/>
          <w:b w:val="false"/>
          <w:bCs w:val="false"/>
          <w:i w:val="false"/>
          <w:iCs w:val="false"/>
          <w:sz w:val="22"/>
          <w:szCs w:val="22"/>
          <w:rtl/>
        </w:rPr>
        <w:t xml:space="preserve">הרציונל לאופציה השלישית: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עם רק שתי אופציות היה נדחס בכוח לתוך </w:t>
      </w:r>
      <w:r>
        <w:rPr>
          <w:rFonts w:ascii="David" w:cs="David" w:eastAsia="David" w:hAnsi="David"/>
          <w:b w:val="false"/>
          <w:bCs w:val="false"/>
          <w:i w:val="false"/>
          <w:iCs w:val="false"/>
          <w:sz w:val="22"/>
          <w:szCs w:val="22"/>
          <w:rtl w:val="false"/>
        </w:rPr>
        <w:t xml:space="preserve">WRONG_PRODUCT, </w:t>
      </w:r>
      <w:r>
        <w:rPr>
          <w:rFonts w:ascii="David" w:cs="David" w:eastAsia="David" w:hAnsi="David"/>
          <w:b w:val="false"/>
          <w:bCs w:val="false"/>
          <w:i w:val="false"/>
          <w:iCs w:val="false"/>
          <w:sz w:val="22"/>
          <w:szCs w:val="22"/>
          <w:rtl/>
        </w:rPr>
        <w:t xml:space="preserve">וה"תיקון" שהמערכת הייתה עושה (הוספת ה-</w:t>
      </w:r>
      <w:r>
        <w:rPr>
          <w:rFonts w:ascii="David" w:cs="David" w:eastAsia="David" w:hAnsi="David"/>
          <w:b w:val="false"/>
          <w:bCs w:val="false"/>
          <w:i w:val="false"/>
          <w:iCs w:val="false"/>
          <w:sz w:val="22"/>
          <w:szCs w:val="22"/>
          <w:rtl w:val="false"/>
        </w:rPr>
        <w:t xml:space="preserve">gift </w:t>
      </w:r>
      <w:r>
        <w:rPr>
          <w:rFonts w:ascii="David" w:cs="David" w:eastAsia="David" w:hAnsi="David"/>
          <w:b w:val="false"/>
          <w:bCs w:val="false"/>
          <w:i w:val="false"/>
          <w:iCs w:val="false"/>
          <w:sz w:val="22"/>
          <w:szCs w:val="22"/>
          <w:rtl/>
        </w:rPr>
        <w:t xml:space="preserve">הספציפי ל-</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באמת פותר את הבעיה האמיתית. אבחון נכון מונע מהמערכת לרדוף אחרי התיקון הלא נכון.</w:t>
      </w:r>
    </w:p>
    <w:p>
      <w:pPr>
        <w:pStyle w:val="Heading2"/>
        <w:bidi/>
        <w:spacing w:after="160" w:before="280"/>
        <w:jc w:val="right"/>
      </w:pPr>
      <w:r>
        <w:rPr>
          <w:rFonts w:ascii="David" w:cs="David" w:eastAsia="David" w:hAnsi="David"/>
          <w:b/>
          <w:bCs/>
          <w:i w:val="false"/>
          <w:iCs w:val="false"/>
          <w:sz w:val="26"/>
          <w:szCs w:val="26"/>
          <w:rtl w:val="false"/>
        </w:rPr>
        <w:t xml:space="preserve">6.3 </w:t>
      </w:r>
      <w:r>
        <w:rPr>
          <w:rFonts w:ascii="David" w:cs="David" w:eastAsia="David" w:hAnsi="David"/>
          <w:b/>
          <w:bCs/>
          <w:i w:val="false"/>
          <w:iCs w:val="false"/>
          <w:sz w:val="26"/>
          <w:szCs w:val="26"/>
          <w:rtl/>
        </w:rPr>
        <w:t xml:space="preserve">מיפוי סיבה → פעולה בפועל</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1700"/>
        <w:gridCol w:w="3706"/>
        <w:gridCol w:w="3200"/>
      </w:tblGrid>
      <w:tr>
        <w:trPr>
          <w:tblHeader/>
        </w:trPr>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c>
          <w:tcPr>
            <w:tcW w:type="dxa" w:w="1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Reason</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w:t>
            </w:r>
            <w:r>
              <w:rPr>
                <w:rFonts w:ascii="David" w:cs="David" w:eastAsia="David" w:hAnsi="David"/>
                <w:b/>
                <w:bCs/>
                <w:i w:val="false"/>
                <w:iCs w:val="false"/>
                <w:sz w:val="20"/>
                <w:szCs w:val="20"/>
                <w:rtl w:val="false"/>
              </w:rPr>
              <w:t xml:space="preserve">good_gifts_catalog</w:t>
            </w:r>
          </w:p>
        </w:tc>
        <w:tc>
          <w:tcPr>
            <w:tcW w:type="dxa" w:w="3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פרופיל / </w:t>
            </w:r>
            <w:r>
              <w:rPr>
                <w:rFonts w:ascii="David" w:cs="David" w:eastAsia="David" w:hAnsi="David"/>
                <w:b/>
                <w:bCs/>
                <w:i w:val="false"/>
                <w:iCs w:val="false"/>
                <w:sz w:val="20"/>
                <w:szCs w:val="20"/>
                <w:rtl w:val="false"/>
              </w:rPr>
              <w:t xml:space="preserve">contact</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4–5</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global_liked += 1, global_shown += 1, </w:t>
            </w:r>
            <w:r>
              <w:rPr>
                <w:rFonts w:ascii="David" w:cs="David" w:eastAsia="David" w:hAnsi="David"/>
                <w:b w:val="false"/>
                <w:bCs w:val="false"/>
                <w:i w:val="false"/>
                <w:iCs w:val="false"/>
                <w:sz w:val="20"/>
                <w:szCs w:val="20"/>
                <w:rtl/>
              </w:rPr>
              <w:t xml:space="preserve">עדכון </w:t>
            </w:r>
            <w:r>
              <w:rPr>
                <w:rFonts w:ascii="David" w:cs="David" w:eastAsia="David" w:hAnsi="David"/>
                <w:b w:val="false"/>
                <w:bCs w:val="false"/>
                <w:i w:val="false"/>
                <w:iCs w:val="false"/>
                <w:sz w:val="20"/>
                <w:szCs w:val="20"/>
                <w:rtl w:val="false"/>
              </w:rPr>
              <w:t xml:space="preserve">segment_stats (</w:t>
            </w:r>
            <w:r>
              <w:rPr>
                <w:rFonts w:ascii="David" w:cs="David" w:eastAsia="David" w:hAnsi="David"/>
                <w:b w:val="false"/>
                <w:bCs w:val="false"/>
                <w:i w:val="false"/>
                <w:iCs w:val="false"/>
                <w:sz w:val="20"/>
                <w:szCs w:val="20"/>
                <w:rtl/>
              </w:rPr>
              <w:t xml:space="preserve">כל הרמות הרלוונטיות), </w:t>
            </w:r>
            <w:r>
              <w:rPr>
                <w:rFonts w:ascii="David" w:cs="David" w:eastAsia="David" w:hAnsi="David"/>
                <w:b w:val="false"/>
                <w:bCs w:val="false"/>
                <w:i w:val="false"/>
                <w:iCs w:val="false"/>
                <w:sz w:val="20"/>
                <w:szCs w:val="20"/>
                <w:rtl w:val="false"/>
              </w:rPr>
              <w:t xml:space="preserve">upsert/dedup </w:t>
            </w:r>
            <w:r>
              <w:rPr>
                <w:rFonts w:ascii="David" w:cs="David" w:eastAsia="David" w:hAnsi="David"/>
                <w:b w:val="false"/>
                <w:bCs w:val="false"/>
                <w:i w:val="false"/>
                <w:iCs w:val="false"/>
                <w:sz w:val="20"/>
                <w:szCs w:val="20"/>
                <w:rtl/>
              </w:rPr>
              <w:t xml:space="preserve">לקטלוג</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gift_history </w:t>
            </w:r>
            <w:r>
              <w:rPr>
                <w:rFonts w:ascii="David" w:cs="David" w:eastAsia="David" w:hAnsi="David"/>
                <w:b w:val="false"/>
                <w:bCs w:val="false"/>
                <w:i w:val="false"/>
                <w:iCs w:val="false"/>
                <w:sz w:val="20"/>
                <w:szCs w:val="20"/>
                <w:rtl/>
              </w:rPr>
              <w:t xml:space="preserve">מתעדכן רק דרך פעולת "קניתי" נפרדת (ראו 3.7)</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 (לא </w:t>
            </w:r>
            <w:r>
              <w:rPr>
                <w:rFonts w:ascii="David" w:cs="David" w:eastAsia="David" w:hAnsi="David"/>
                <w:b w:val="false"/>
                <w:bCs w:val="false"/>
                <w:i w:val="false"/>
                <w:iCs w:val="false"/>
                <w:sz w:val="20"/>
                <w:szCs w:val="20"/>
                <w:rtl w:val="false"/>
              </w:rPr>
              <w:t xml:space="preserve">liked)</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הקטגוריה נכנסת ל-</w:t>
            </w:r>
            <w:r>
              <w:rPr>
                <w:rFonts w:ascii="David" w:cs="David" w:eastAsia="David" w:hAnsi="David"/>
                <w:b w:val="false"/>
                <w:bCs w:val="false"/>
                <w:i w:val="false"/>
                <w:iCs w:val="false"/>
                <w:sz w:val="20"/>
                <w:szCs w:val="20"/>
                <w:rtl w:val="false"/>
              </w:rPr>
              <w:t xml:space="preserve">negative_prefs</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WRONG_PRODUCT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הספציפי נכנס לרשימת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בלבד; הקטגוריה נשארת פתוחה</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TOO_GENERIC</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נוגע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יכול לשמש בעתיד לכיוון "העדפת יצירתיות" בפרומפט</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עדכון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שורה ראשונה בטבלה) כולל את כל רמות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הרלוונטיות בו-זמנית: </w:t>
      </w:r>
      <w:r>
        <w:rPr>
          <w:rFonts w:ascii="David" w:cs="David" w:eastAsia="David" w:hAnsi="David"/>
          <w:b w:val="false"/>
          <w:bCs w:val="false"/>
          <w:i w:val="false"/>
          <w:iCs w:val="false"/>
          <w:sz w:val="22"/>
          <w:szCs w:val="22"/>
          <w:rtl w:val="false"/>
        </w:rPr>
        <w:t xml:space="preserve">interests[primaryTag],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interest_country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age_bucket / country </w:t>
      </w:r>
      <w:r>
        <w:rPr>
          <w:rFonts w:ascii="David" w:cs="David" w:eastAsia="David" w:hAnsi="David"/>
          <w:b w:val="false"/>
          <w:bCs w:val="false"/>
          <w:i w:val="false"/>
          <w:iCs w:val="false"/>
          <w:sz w:val="22"/>
          <w:szCs w:val="22"/>
          <w:rtl/>
        </w:rPr>
        <w:t xml:space="preserve">של הנמען ידועים — לא רק את הרמה שבפועל נבחרה לניקוד באותה בקשה. כך הדאטה מצטבר בכל הרמות במקביל, גם אם רמה מסוימת עדיין לא עברה סף בזמן העדכון.</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נספר אך ורק על המלצות שהמשתמש דירג בפועל — לא על כל המלצה שהוצגה בסך הכל. אם מתוך 9 הצעות המשתמש דירג רק 2, רק שתיים אלה מעדכנות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בקטלוג (בכל רמות ה-</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זה מייתר את החשש הקודם שהעלה שדירוג בלבד יגרום לתת-ספירה שיטתית של חשיפה בפועל — כי הגדרת "הוצג" במערכת הזו היא בכוונה "הוצג ונשפט", לא "נכלל בפלט".)</w:t>
      </w:r>
    </w:p>
    <w:p>
      <w:pPr>
        <w:pStyle w:val="Heading2"/>
        <w:bidi/>
        <w:spacing w:after="160" w:before="280"/>
        <w:jc w:val="right"/>
      </w:pPr>
      <w:r>
        <w:rPr>
          <w:rFonts w:ascii="David" w:cs="David" w:eastAsia="David" w:hAnsi="David"/>
          <w:b/>
          <w:bCs/>
          <w:i w:val="false"/>
          <w:iCs w:val="false"/>
          <w:sz w:val="26"/>
          <w:szCs w:val="26"/>
          <w:rtl w:val="false"/>
        </w:rPr>
        <w:t xml:space="preserve">6.4 </w:t>
      </w:r>
      <w:r>
        <w:rPr>
          <w:rFonts w:ascii="David" w:cs="David" w:eastAsia="David" w:hAnsi="David"/>
          <w:b/>
          <w:bCs/>
          <w:i w:val="false"/>
          <w:iCs w:val="false"/>
          <w:sz w:val="26"/>
          <w:szCs w:val="26"/>
          <w:rtl/>
        </w:rPr>
        <w:t xml:space="preserve">יעד הכתיבה: לוקאלי אצל המדרג, לא אצל האדם המדורג</w:t>
      </w:r>
    </w:p>
    <w:p>
      <w:pPr>
        <w:bidi/>
        <w:spacing w:after="160"/>
        <w:jc w:val="both"/>
      </w:pPr>
      <w:r>
        <w:rPr>
          <w:rFonts w:ascii="David" w:cs="David" w:eastAsia="David" w:hAnsi="David"/>
          <w:b w:val="false"/>
          <w:bCs w:val="false"/>
          <w:i w:val="false"/>
          <w:iCs w:val="false"/>
          <w:sz w:val="22"/>
          <w:szCs w:val="22"/>
          <w:rtl/>
        </w:rPr>
        <w:t xml:space="preserve">עקרון מוסכם: כל פידבק (</w:t>
      </w:r>
      <w:r>
        <w:rPr>
          <w:rFonts w:ascii="David" w:cs="David" w:eastAsia="David" w:hAnsi="David"/>
          <w:b w:val="false"/>
          <w:bCs w:val="false"/>
          <w:i w:val="false"/>
          <w:iCs w:val="false"/>
          <w:sz w:val="22"/>
          <w:szCs w:val="22"/>
          <w:rtl w:val="false"/>
        </w:rPr>
        <w:t xml:space="preserve">negative_prefs, feedback_reason) </w:t>
      </w:r>
      <w:r>
        <w:rPr>
          <w:rFonts w:ascii="David" w:cs="David" w:eastAsia="David" w:hAnsi="David"/>
          <w:b w:val="false"/>
          <w:bCs w:val="false"/>
          <w:i w:val="false"/>
          <w:iCs w:val="false"/>
          <w:sz w:val="22"/>
          <w:szCs w:val="22"/>
          <w:rtl/>
        </w:rPr>
        <w:t xml:space="preserve">שנוצר מדירוג שיוסי נותן על המלצה עבור דני, נכתב אך ורק ל-</w:t>
      </w:r>
      <w:r>
        <w:rPr>
          <w:rFonts w:ascii="David" w:cs="David" w:eastAsia="David" w:hAnsi="David"/>
          <w:b w:val="false"/>
          <w:bCs w:val="false"/>
          <w:i w:val="false"/>
          <w:iCs w:val="false"/>
          <w:sz w:val="22"/>
          <w:szCs w:val="22"/>
          <w:rtl w:val="false"/>
        </w:rPr>
        <w:t xml:space="preserve">contacts.negative_prefs (</w:t>
      </w:r>
      <w:r>
        <w:rPr>
          <w:rFonts w:ascii="David" w:cs="David" w:eastAsia="David" w:hAnsi="David"/>
          <w:b w:val="false"/>
          <w:bCs w:val="false"/>
          <w:i w:val="false"/>
          <w:iCs w:val="false"/>
          <w:sz w:val="22"/>
          <w:szCs w:val="22"/>
          <w:rtl/>
        </w:rPr>
        <w:t xml:space="preserve">הרשומה המקומית של יוסי על דני).</w:t>
      </w:r>
    </w:p>
    <w:p>
      <w:pPr>
        <w:bidi/>
        <w:spacing w:after="160"/>
        <w:jc w:val="both"/>
      </w:pPr>
      <w:r>
        <w:rPr>
          <w:rFonts w:ascii="David" w:cs="David" w:eastAsia="David" w:hAnsi="David"/>
          <w:b w:val="false"/>
          <w:bCs w:val="false"/>
          <w:i w:val="false"/>
          <w:iCs w:val="false"/>
          <w:sz w:val="22"/>
          <w:szCs w:val="22"/>
          <w:rtl/>
        </w:rPr>
        <w:t xml:space="preserve">לעולם לא נכתב ל-</w:t>
      </w: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עצמו — גם אם דני מקושר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הסיבה: דירוג של יוסי הוא הערכה של צד שלישי, לא אמירה אמיתית של דני על עצמו. לתת ליוסי "לקבוע" מה דני לא אוהב בפרופיל האישי של דני יהיה פולשני ולא מהימן.</w:t>
      </w:r>
    </w:p>
    <w:p>
      <w:pPr>
        <w:bidi/>
        <w:spacing w:after="160"/>
        <w:jc w:val="both"/>
      </w:pP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מתעדכן רק כתוצאה מפידבק ישיר שדני עצמו נותן, דרך המנגנון העצמי שלו (פרק 4).</w:t>
      </w:r>
    </w:p>
    <w:p>
      <w:pPr>
        <w:pStyle w:val="Heading2"/>
        <w:bidi/>
        <w:spacing w:after="160" w:before="280"/>
        <w:jc w:val="right"/>
      </w:pPr>
      <w:r>
        <w:rPr>
          <w:rFonts w:ascii="David" w:cs="David" w:eastAsia="David" w:hAnsi="David"/>
          <w:b/>
          <w:bCs/>
          <w:i w:val="false"/>
          <w:iCs w:val="false"/>
          <w:sz w:val="26"/>
          <w:szCs w:val="26"/>
          <w:rtl w:val="false"/>
        </w:rPr>
        <w:t xml:space="preserve">6.5 </w:t>
      </w:r>
      <w:r>
        <w:rPr>
          <w:rFonts w:ascii="David" w:cs="David" w:eastAsia="David" w:hAnsi="David"/>
          <w:b/>
          <w:bCs/>
          <w:i w:val="false"/>
          <w:iCs w:val="false"/>
          <w:sz w:val="26"/>
          <w:szCs w:val="26"/>
          <w:rtl/>
        </w:rPr>
        <w:t xml:space="preserve">הפרדה בין דירוג לרכישה בפועל</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rPr>
        <w:t xml:space="preserve">יתווסף כפתור/פעולה נפרדת ("קניתי בפועל") שאינה קשורה למנגנון הדירוג. רק פעולה זו כותבת 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דירוג 4–5 משמעו "אהבתי את הרעיון", לא "קניתי את זה".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המבנה המדויק של פעולת "קניתי" (</w:t>
      </w:r>
      <w:r>
        <w:rPr>
          <w:rFonts w:ascii="David" w:cs="David" w:eastAsia="David" w:hAnsi="David"/>
          <w:b w:val="false"/>
          <w:bCs w:val="false"/>
          <w:i w:val="false"/>
          <w:iCs w:val="false"/>
          <w:sz w:val="22"/>
          <w:szCs w:val="22"/>
          <w:rtl w:val="false"/>
        </w:rPr>
        <w:t xml:space="preserve">endpoint </w:t>
      </w:r>
      <w:r>
        <w:rPr>
          <w:rFonts w:ascii="David" w:cs="David" w:eastAsia="David" w:hAnsi="David"/>
          <w:b w:val="false"/>
          <w:bCs w:val="false"/>
          <w:i w:val="false"/>
          <w:iCs w:val="false"/>
          <w:sz w:val="22"/>
          <w:szCs w:val="22"/>
          <w:rtl/>
        </w:rPr>
        <w:t xml:space="preserve">נפרד? שדה בוליאני על ההמלצה שמפעיל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האם ניתן לסמן "קניתי" גם על המלצה שלא דורגה, או רק אחרי דירוג?) טרם הוגדר.</w:t>
      </w:r>
    </w:p>
    <w:p>
      <w:pPr>
        <w:pStyle w:val="Heading1"/>
        <w:bidi/>
        <w:spacing w:after="160" w:before="360"/>
        <w:jc w:val="right"/>
      </w:pPr>
      <w:r>
        <w:rPr>
          <w:rFonts w:ascii="David" w:cs="David" w:eastAsia="David" w:hAnsi="David"/>
          <w:b/>
          <w:bCs/>
          <w:i w:val="false"/>
          <w:iCs w:val="false"/>
          <w:sz w:val="30"/>
          <w:szCs w:val="30"/>
          <w:rtl w:val="false"/>
        </w:rPr>
        <w:t xml:space="preserve">7. </w:t>
      </w:r>
      <w:r>
        <w:rPr>
          <w:rFonts w:ascii="David" w:cs="David" w:eastAsia="David" w:hAnsi="David"/>
          <w:b/>
          <w:bCs/>
          <w:i w:val="false"/>
          <w:iCs w:val="false"/>
          <w:sz w:val="30"/>
          <w:szCs w:val="30"/>
          <w:rtl/>
        </w:rPr>
        <w:t xml:space="preserve">ליבת החישוב המשותפת — </w:t>
      </w:r>
      <w:r>
        <w:rPr>
          <w:rFonts w:ascii="David" w:cs="David" w:eastAsia="David" w:hAnsi="David"/>
          <w:b/>
          <w:bCs/>
          <w:i w:val="false"/>
          <w:iCs w:val="false"/>
          <w:sz w:val="30"/>
          <w:szCs w:val="30"/>
          <w:rtl w:val="false"/>
        </w:rPr>
        <w:t xml:space="preserve">Flow </w:t>
      </w:r>
      <w:r>
        <w:rPr>
          <w:rFonts w:ascii="David" w:cs="David" w:eastAsia="David" w:hAnsi="David"/>
          <w:b/>
          <w:bCs/>
          <w:i w:val="false"/>
          <w:iCs w:val="false"/>
          <w:sz w:val="30"/>
          <w:szCs w:val="30"/>
          <w:rtl/>
        </w:rPr>
        <w:t xml:space="preserve">מפורט</w:t>
      </w:r>
    </w:p>
    <w:p>
      <w:pPr>
        <w:bidi/>
        <w:spacing w:after="160"/>
        <w:jc w:val="both"/>
      </w:pPr>
      <w:r>
        <w:rPr>
          <w:rFonts w:ascii="David" w:cs="David" w:eastAsia="David" w:hAnsi="David"/>
          <w:b w:val="false"/>
          <w:bCs w:val="false"/>
          <w:i w:val="false"/>
          <w:iCs w:val="false"/>
          <w:sz w:val="22"/>
          <w:szCs w:val="22"/>
          <w:rtl/>
        </w:rPr>
        <w:t xml:space="preserve">זהו החישוב שמריץ שני המנגנונים כאחד (עצמי, ולאיש קשר — אחרי שפרק 5 קבע את ה-</w:t>
      </w:r>
      <w:r>
        <w:rPr>
          <w:rFonts w:ascii="David" w:cs="David" w:eastAsia="David" w:hAnsi="David"/>
          <w:b w:val="false"/>
          <w:bCs w:val="false"/>
          <w:i w:val="false"/>
          <w:iCs w:val="false"/>
          <w:sz w:val="22"/>
          <w:szCs w:val="22"/>
          <w:rtl w:val="false"/>
        </w:rPr>
        <w:t xml:space="preserve">effectivePositive / effectiveNegative / effectiveBirthDate / effectiveCountry).</w:t>
      </w:r>
    </w:p>
    <w:p>
      <w:pPr>
        <w:pStyle w:val="Heading2"/>
        <w:bidi/>
        <w:spacing w:after="160" w:before="280"/>
        <w:jc w:val="right"/>
      </w:pPr>
      <w:r>
        <w:rPr>
          <w:rFonts w:ascii="David" w:cs="David" w:eastAsia="David" w:hAnsi="David"/>
          <w:b/>
          <w:bCs/>
          <w:i w:val="false"/>
          <w:iCs w:val="false"/>
          <w:sz w:val="26"/>
          <w:szCs w:val="26"/>
          <w:rtl w:val="false"/>
        </w:rPr>
        <w:t xml:space="preserve">7.1 </w:t>
      </w:r>
      <w:r>
        <w:rPr>
          <w:rFonts w:ascii="David" w:cs="David" w:eastAsia="David" w:hAnsi="David"/>
          <w:b/>
          <w:bCs/>
          <w:i w:val="false"/>
          <w:iCs w:val="false"/>
          <w:sz w:val="26"/>
          <w:szCs w:val="26"/>
          <w:rtl/>
        </w:rPr>
        <w:t xml:space="preserve">שלב 1 — סניטציה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cleanInterests = effectivePositive.filter(t =&gt; !effectiveNegative.includes(t));</w:t>
      </w:r>
      <w:r>
        <w:rPr>
          <w:rFonts w:ascii="Consolas" w:cs="Consolas" w:eastAsia="Consolas" w:hAnsi="Consolas"/>
          <w:sz w:val="18"/>
          <w:szCs w:val="18"/>
        </w:rPr>
        <w:br/>
        <w:t xml:space="preserve">const promptNegatives = effectiveNegative.slice(-4);</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ברוב המקרים כבר "נקי" בזכות לוגיקת ה-</w:t>
      </w:r>
      <w:r>
        <w:rPr>
          <w:rFonts w:ascii="David" w:cs="David" w:eastAsia="David" w:hAnsi="David"/>
          <w:b w:val="false"/>
          <w:bCs w:val="false"/>
          <w:i w:val="false"/>
          <w:iCs w:val="false"/>
          <w:sz w:val="22"/>
          <w:szCs w:val="22"/>
          <w:rtl w:val="false"/>
        </w:rPr>
        <w:t xml:space="preserve">resolve (5.2), </w:t>
      </w:r>
      <w:r>
        <w:rPr>
          <w:rFonts w:ascii="David" w:cs="David" w:eastAsia="David" w:hAnsi="David"/>
          <w:b w:val="false"/>
          <w:bCs w:val="false"/>
          <w:i w:val="false"/>
          <w:iCs w:val="false"/>
          <w:sz w:val="22"/>
          <w:szCs w:val="22"/>
          <w:rtl/>
        </w:rPr>
        <w:t xml:space="preserve">אבל השורה נשארת כרשת ביטחון להגנה מדאטה ישן/באג.</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promptNegatives — </w:t>
      </w:r>
      <w:r>
        <w:rPr>
          <w:rFonts w:ascii="David" w:cs="David" w:eastAsia="David" w:hAnsi="David"/>
          <w:b w:val="false"/>
          <w:bCs w:val="false"/>
          <w:i w:val="false"/>
          <w:iCs w:val="false"/>
          <w:sz w:val="22"/>
          <w:szCs w:val="22"/>
          <w:rtl/>
        </w:rPr>
        <w:t xml:space="preserve">רק 4 השליליות האחרונות נכנסות בפועל לטקסט הפרומפט (</w:t>
      </w:r>
      <w:r>
        <w:rPr>
          <w:rFonts w:ascii="David" w:cs="David" w:eastAsia="David" w:hAnsi="David"/>
          <w:b w:val="false"/>
          <w:bCs w:val="false"/>
          <w:i w:val="false"/>
          <w:iCs w:val="false"/>
          <w:sz w:val="22"/>
          <w:szCs w:val="22"/>
          <w:rtl w:val="false"/>
        </w:rPr>
        <w:t xml:space="preserve">Token Budget). effectiveNegative </w:t>
      </w:r>
      <w:r>
        <w:rPr>
          <w:rFonts w:ascii="David" w:cs="David" w:eastAsia="David" w:hAnsi="David"/>
          <w:b w:val="false"/>
          <w:bCs w:val="false"/>
          <w:i w:val="false"/>
          <w:iCs w:val="false"/>
          <w:sz w:val="22"/>
          <w:szCs w:val="22"/>
          <w:rtl/>
        </w:rPr>
        <w:t xml:space="preserve">המלא, הלא-חתוך, הוא מה ש-</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מסונן כנגדו — רק הזרקה לטקסט מוגבלת.</w:t>
      </w:r>
    </w:p>
    <w:p>
      <w:pPr>
        <w:pStyle w:val="Heading2"/>
        <w:bidi/>
        <w:spacing w:after="160" w:before="280"/>
        <w:jc w:val="right"/>
      </w:pPr>
      <w:r>
        <w:rPr>
          <w:rFonts w:ascii="David" w:cs="David" w:eastAsia="David" w:hAnsi="David"/>
          <w:b/>
          <w:bCs/>
          <w:i w:val="false"/>
          <w:iCs w:val="false"/>
          <w:sz w:val="26"/>
          <w:szCs w:val="26"/>
          <w:rtl w:val="false"/>
        </w:rPr>
        <w:t xml:space="preserve">7.2 </w:t>
      </w:r>
      <w:r>
        <w:rPr>
          <w:rFonts w:ascii="David" w:cs="David" w:eastAsia="David" w:hAnsi="David"/>
          <w:b/>
          <w:bCs/>
          <w:i w:val="false"/>
          <w:iCs w:val="false"/>
          <w:sz w:val="26"/>
          <w:szCs w:val="26"/>
          <w:rtl/>
        </w:rPr>
        <w:t xml:space="preserve">שלב 2 — </w:t>
      </w:r>
      <w:r>
        <w:rPr>
          <w:rFonts w:ascii="David" w:cs="David" w:eastAsia="David" w:hAnsi="David"/>
          <w:b/>
          <w:bCs/>
          <w:i w:val="false"/>
          <w:iCs w:val="false"/>
          <w:sz w:val="26"/>
          <w:szCs w:val="26"/>
          <w:rtl w:val="false"/>
        </w:rPr>
        <w:t xml:space="preserve">Coarse Filtering (SQL)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SELECT * FROM good_gifts_catalog</w:t>
      </w:r>
      <w:r>
        <w:rPr>
          <w:rFonts w:ascii="Consolas" w:cs="Consolas" w:eastAsia="Consolas" w:hAnsi="Consolas"/>
          <w:sz w:val="18"/>
          <w:szCs w:val="18"/>
        </w:rPr>
        <w:br/>
        <w:t xml:space="preserve">WHERE estimated_price BETWEEN :budget_min AND :budget_max</w:t>
      </w:r>
      <w:r>
        <w:rPr>
          <w:rFonts w:ascii="Consolas" w:cs="Consolas" w:eastAsia="Consolas" w:hAnsi="Consolas"/>
          <w:sz w:val="18"/>
          <w:szCs w:val="18"/>
        </w:rPr>
        <w:br/>
        <w:t xml:space="preserve">  AND tags &amp;&amp; :cleanInterests</w:t>
      </w:r>
      <w:r>
        <w:rPr>
          <w:rFonts w:ascii="Consolas" w:cs="Consolas" w:eastAsia="Consolas" w:hAnsi="Consolas"/>
          <w:sz w:val="18"/>
          <w:szCs w:val="18"/>
        </w:rPr>
        <w:br/>
        <w:t xml:space="preserve">LIMIT 100;</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tags &amp;&amp; cleanInterests — </w:t>
      </w:r>
      <w:r>
        <w:rPr>
          <w:rFonts w:ascii="David" w:cs="David" w:eastAsia="David" w:hAnsi="David"/>
          <w:b w:val="false"/>
          <w:bCs w:val="false"/>
          <w:i w:val="false"/>
          <w:iCs w:val="false"/>
          <w:sz w:val="22"/>
          <w:szCs w:val="22"/>
          <w:rtl/>
        </w:rPr>
        <w:t xml:space="preserve">אופרטור </w:t>
      </w:r>
      <w:r>
        <w:rPr>
          <w:rFonts w:ascii="David" w:cs="David" w:eastAsia="David" w:hAnsi="David"/>
          <w:b w:val="false"/>
          <w:bCs w:val="false"/>
          <w:i w:val="false"/>
          <w:iCs w:val="false"/>
          <w:sz w:val="22"/>
          <w:szCs w:val="22"/>
          <w:rtl w:val="false"/>
        </w:rPr>
        <w:t xml:space="preserve">overlap </w:t>
      </w:r>
      <w:r>
        <w:rPr>
          <w:rFonts w:ascii="David" w:cs="David" w:eastAsia="David" w:hAnsi="David"/>
          <w:b w:val="false"/>
          <w:bCs w:val="false"/>
          <w:i w:val="false"/>
          <w:iCs w:val="false"/>
          <w:sz w:val="22"/>
          <w:szCs w:val="22"/>
          <w:rtl/>
        </w:rPr>
        <w:t xml:space="preserve">של </w:t>
      </w:r>
      <w:r>
        <w:rPr>
          <w:rFonts w:ascii="David" w:cs="David" w:eastAsia="David" w:hAnsi="David"/>
          <w:b w:val="false"/>
          <w:bCs w:val="false"/>
          <w:i w:val="false"/>
          <w:iCs w:val="false"/>
          <w:sz w:val="22"/>
          <w:szCs w:val="22"/>
          <w:rtl w:val="false"/>
        </w:rPr>
        <w:t xml:space="preserve">PostgreSQL </w:t>
      </w:r>
      <w:r>
        <w:rPr>
          <w:rFonts w:ascii="David" w:cs="David" w:eastAsia="David" w:hAnsi="David"/>
          <w:b w:val="false"/>
          <w:bCs w:val="false"/>
          <w:i w:val="false"/>
          <w:iCs w:val="false"/>
          <w:sz w:val="22"/>
          <w:szCs w:val="22"/>
          <w:rtl/>
        </w:rPr>
        <w:t xml:space="preserve">על מערכים; חפיפה של תגית אחת לפחות.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אינדקס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הופך את זה למהיר גם על עשרות אלפי שורות; </w:t>
      </w:r>
      <w:r>
        <w:rPr>
          <w:rFonts w:ascii="David" w:cs="David" w:eastAsia="David" w:hAnsi="David"/>
          <w:b w:val="false"/>
          <w:bCs w:val="false"/>
          <w:i w:val="false"/>
          <w:iCs w:val="false"/>
          <w:sz w:val="22"/>
          <w:szCs w:val="22"/>
          <w:rtl w:val="false"/>
        </w:rPr>
        <w:t xml:space="preserve">B-tree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estimated_price </w:t>
      </w:r>
      <w:r>
        <w:rPr>
          <w:rFonts w:ascii="David" w:cs="David" w:eastAsia="David" w:hAnsi="David"/>
          <w:b w:val="false"/>
          <w:bCs w:val="false"/>
          <w:i w:val="false"/>
          <w:iCs w:val="false"/>
          <w:sz w:val="22"/>
          <w:szCs w:val="22"/>
          <w:rtl/>
        </w:rPr>
        <w:t xml:space="preserve">מהיר את הסינון לפי תקציב.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LIMIT 100 </w:t>
      </w:r>
      <w:r>
        <w:rPr>
          <w:rFonts w:ascii="David" w:cs="David" w:eastAsia="David" w:hAnsi="David"/>
          <w:b w:val="false"/>
          <w:bCs w:val="false"/>
          <w:i w:val="false"/>
          <w:iCs w:val="false"/>
          <w:sz w:val="22"/>
          <w:szCs w:val="22"/>
          <w:rtl/>
        </w:rPr>
        <w:t xml:space="preserve">קובע תקרה לחישוב היקר יותר בשלב הבא.</w:t>
      </w:r>
    </w:p>
    <w:p>
      <w:pPr>
        <w:bidi/>
        <w:spacing w:after="160"/>
        <w:jc w:val="both"/>
      </w:pPr>
      <w:r>
        <w:rPr>
          <w:rFonts w:ascii="David" w:cs="David" w:eastAsia="David" w:hAnsi="David"/>
          <w:b w:val="false"/>
          <w:bCs w:val="false"/>
          <w:i w:val="false"/>
          <w:iCs w:val="false"/>
          <w:sz w:val="22"/>
          <w:szCs w:val="22"/>
          <w:rtl/>
        </w:rPr>
        <w:t xml:space="preserve">מקרה קצה: קטלוג ריק / תגיות נדירות → 0 תוצאות → מדלגים ישירות לשלב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בלי שלב </w:t>
      </w:r>
      <w:r>
        <w:rPr>
          <w:rFonts w:ascii="David" w:cs="David" w:eastAsia="David" w:hAnsi="David"/>
          <w:b w:val="false"/>
          <w:bCs w:val="false"/>
          <w:i w:val="false"/>
          <w:iCs w:val="false"/>
          <w:sz w:val="22"/>
          <w:szCs w:val="22"/>
          <w:rtl w:val="false"/>
        </w:rPr>
        <w:t xml:space="preserve">Fine Scoring.</w:t>
      </w:r>
    </w:p>
    <w:p>
      <w:pPr>
        <w:bidi/>
        <w:spacing w:after="160"/>
        <w:jc w:val="both"/>
      </w:pPr>
      <w:r>
        <w:rPr>
          <w:rFonts w:ascii="David" w:cs="David" w:eastAsia="David" w:hAnsi="David"/>
          <w:b w:val="false"/>
          <w:bCs w:val="false"/>
          <w:i w:val="false"/>
          <w:iCs w:val="false"/>
          <w:sz w:val="22"/>
          <w:szCs w:val="22"/>
          <w:rtl/>
        </w:rPr>
        <w:t xml:space="preserve">שים לב: הסינון הגס עדיין מבוסס רק על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לא על גיל/מדינה — אלה נכנסים לחישוב רק בשלב הבא (</w:t>
      </w:r>
      <w:r>
        <w:rPr>
          <w:rFonts w:ascii="David" w:cs="David" w:eastAsia="David" w:hAnsi="David"/>
          <w:b w:val="false"/>
          <w:bCs w:val="false"/>
          <w:i w:val="false"/>
          <w:iCs w:val="false"/>
          <w:sz w:val="22"/>
          <w:szCs w:val="22"/>
          <w:rtl w:val="false"/>
        </w:rPr>
        <w:t xml:space="preserve">Fine Scoring, </w:t>
      </w:r>
      <w:r>
        <w:rPr>
          <w:rFonts w:ascii="David" w:cs="David" w:eastAsia="David" w:hAnsi="David"/>
          <w:b w:val="false"/>
          <w:bCs w:val="false"/>
          <w:i w:val="false"/>
          <w:iCs w:val="false"/>
          <w:sz w:val="22"/>
          <w:szCs w:val="22"/>
          <w:rtl/>
        </w:rPr>
        <w:t xml:space="preserve">בזיכרון), כי הם משפיעים על איזו סטטיסטיקה סומכים עליה עבור כל מועמד, לא על איזה מועמדים בכלל רלוונטיים.</w:t>
      </w:r>
    </w:p>
    <w:p>
      <w:pPr>
        <w:pStyle w:val="Heading2"/>
        <w:bidi/>
        <w:spacing w:after="160" w:before="280"/>
        <w:jc w:val="right"/>
      </w:pPr>
      <w:r>
        <w:rPr>
          <w:rFonts w:ascii="David" w:cs="David" w:eastAsia="David" w:hAnsi="David"/>
          <w:b/>
          <w:bCs/>
          <w:i w:val="false"/>
          <w:iCs w:val="false"/>
          <w:sz w:val="26"/>
          <w:szCs w:val="26"/>
          <w:rtl w:val="false"/>
        </w:rPr>
        <w:t xml:space="preserve">7.3 </w:t>
      </w:r>
      <w:r>
        <w:rPr>
          <w:rFonts w:ascii="David" w:cs="David" w:eastAsia="David" w:hAnsi="David"/>
          <w:b/>
          <w:bCs/>
          <w:i w:val="false"/>
          <w:iCs w:val="false"/>
          <w:sz w:val="26"/>
          <w:szCs w:val="26"/>
          <w:rtl/>
        </w:rPr>
        <w:t xml:space="preserve">שלב 3 — </w:t>
      </w:r>
      <w:r>
        <w:rPr>
          <w:rFonts w:ascii="David" w:cs="David" w:eastAsia="David" w:hAnsi="David"/>
          <w:b/>
          <w:bCs/>
          <w:i w:val="false"/>
          <w:iCs w:val="false"/>
          <w:sz w:val="26"/>
          <w:szCs w:val="26"/>
          <w:rtl w:val="false"/>
        </w:rPr>
        <w:t xml:space="preserve">Fine Scoring (Node.js, </w:t>
      </w:r>
      <w:r>
        <w:rPr>
          <w:rFonts w:ascii="David" w:cs="David" w:eastAsia="David" w:hAnsi="David"/>
          <w:b/>
          <w:bCs/>
          <w:i w:val="false"/>
          <w:iCs w:val="false"/>
          <w:sz w:val="26"/>
          <w:szCs w:val="26"/>
          <w:rtl/>
        </w:rPr>
        <w:t xml:space="preserve">בזיכרון)</w:t>
      </w:r>
    </w:p>
    <w:p>
      <w:pPr>
        <w:pStyle w:val="Heading3"/>
        <w:bidi/>
        <w:spacing w:after="160" w:before="280"/>
        <w:jc w:val="right"/>
      </w:pPr>
      <w:r>
        <w:rPr>
          <w:rFonts w:ascii="David" w:cs="David" w:eastAsia="David" w:hAnsi="David"/>
          <w:b/>
          <w:bCs/>
          <w:i w:val="false"/>
          <w:iCs w:val="false"/>
          <w:sz w:val="24"/>
          <w:szCs w:val="24"/>
          <w:rtl w:val="false"/>
        </w:rPr>
        <w:t xml:space="preserve">7.3.1 </w:t>
      </w:r>
      <w:r>
        <w:rPr>
          <w:rFonts w:ascii="David" w:cs="David" w:eastAsia="David" w:hAnsi="David"/>
          <w:b/>
          <w:bCs/>
          <w:i w:val="false"/>
          <w:iCs w:val="false"/>
          <w:sz w:val="24"/>
          <w:szCs w:val="24"/>
          <w:rtl/>
        </w:rPr>
        <w:t xml:space="preserve">בחירת </w:t>
      </w:r>
      <w:r>
        <w:rPr>
          <w:rFonts w:ascii="David" w:cs="David" w:eastAsia="David" w:hAnsi="David"/>
          <w:b/>
          <w:bCs/>
          <w:i w:val="false"/>
          <w:iCs w:val="false"/>
          <w:sz w:val="24"/>
          <w:szCs w:val="24"/>
          <w:rtl w:val="false"/>
        </w:rPr>
        <w:t xml:space="preserve">primaryTag </w:t>
      </w:r>
      <w:r>
        <w:rPr>
          <w:rFonts w:ascii="David" w:cs="David" w:eastAsia="David" w:hAnsi="David"/>
          <w:b/>
          <w:bCs/>
          <w:i w:val="false"/>
          <w:iCs w:val="false"/>
          <w:sz w:val="24"/>
          <w:szCs w:val="24"/>
          <w:rtl/>
        </w:rPr>
        <w:t xml:space="preserve">ו-</w:t>
      </w:r>
      <w:r>
        <w:rPr>
          <w:rFonts w:ascii="David" w:cs="David" w:eastAsia="David" w:hAnsi="David"/>
          <w:b/>
          <w:bCs/>
          <w:i w:val="false"/>
          <w:iCs w:val="false"/>
          <w:sz w:val="24"/>
          <w:szCs w:val="24"/>
          <w:rtl w:val="false"/>
        </w:rPr>
        <w:t xml:space="preserve">ageBucket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getPrimaryTag(gift, cleanInterests) {</w:t>
      </w:r>
      <w:r>
        <w:rPr>
          <w:rFonts w:ascii="Consolas" w:cs="Consolas" w:eastAsia="Consolas" w:hAnsi="Consolas"/>
          <w:sz w:val="18"/>
          <w:szCs w:val="18"/>
        </w:rPr>
        <w:br/>
        <w:t xml:space="preserve">  const overlap = gift.tags.filter(t =&gt; cleanInterests.includes(t));</w:t>
      </w:r>
      <w:r>
        <w:rPr>
          <w:rFonts w:ascii="Consolas" w:cs="Consolas" w:eastAsia="Consolas" w:hAnsi="Consolas"/>
          <w:sz w:val="18"/>
          <w:szCs w:val="18"/>
        </w:rPr>
        <w:br/>
        <w:t xml:space="preserve">  if (overlap.length === 0) return null;</w:t>
      </w:r>
      <w:r>
        <w:rPr>
          <w:rFonts w:ascii="Consolas" w:cs="Consolas" w:eastAsia="Consolas" w:hAnsi="Consolas"/>
          <w:sz w:val="18"/>
          <w:szCs w:val="18"/>
        </w:rPr>
        <w:br/>
        <w:t xml:space="preserve">  if (overlap.length === 1) return overlap[0];</w:t>
      </w:r>
      <w:r>
        <w:rPr>
          <w:rFonts w:ascii="Consolas" w:cs="Consolas" w:eastAsia="Consolas" w:hAnsi="Consolas"/>
          <w:sz w:val="18"/>
          <w:szCs w:val="18"/>
        </w:rPr>
        <w:br/>
        <w:t xml:space="preserve">  // חפיפה מרובה — בוחרים את התגית עם ה-shown הגבוה ביותר בסגמנט</w:t>
      </w:r>
      <w:r>
        <w:rPr>
          <w:rFonts w:ascii="Consolas" w:cs="Consolas" w:eastAsia="Consolas" w:hAnsi="Consolas"/>
          <w:sz w:val="18"/>
          <w:szCs w:val="18"/>
        </w:rPr>
        <w:br/>
        <w:t xml:space="preserve">  return overlap.reduce((best, tag) =&gt; {</w:t>
      </w:r>
      <w:r>
        <w:rPr>
          <w:rFonts w:ascii="Consolas" w:cs="Consolas" w:eastAsia="Consolas" w:hAnsi="Consolas"/>
          <w:sz w:val="18"/>
          <w:szCs w:val="18"/>
        </w:rPr>
        <w:br/>
        <w:t xml:space="preserve">    const shown = gift.segment_stats?.interests?.[tag]?.shown ?? 0;</w:t>
      </w:r>
      <w:r>
        <w:rPr>
          <w:rFonts w:ascii="Consolas" w:cs="Consolas" w:eastAsia="Consolas" w:hAnsi="Consolas"/>
          <w:sz w:val="18"/>
          <w:szCs w:val="18"/>
        </w:rPr>
        <w:br/>
        <w:t xml:space="preserve">    const bestShown = gift.segment_stats?.interests?.[best]?.shown ?? 0;</w:t>
      </w:r>
      <w:r>
        <w:rPr>
          <w:rFonts w:ascii="Consolas" w:cs="Consolas" w:eastAsia="Consolas" w:hAnsi="Consolas"/>
          <w:sz w:val="18"/>
          <w:szCs w:val="18"/>
        </w:rPr>
        <w:br/>
        <w:t xml:space="preserve">    return shown &gt; bestShown ? tag : best;</w:t>
      </w:r>
      <w:r>
        <w:rPr>
          <w:rFonts w:ascii="Consolas" w:cs="Consolas" w:eastAsia="Consolas" w:hAnsi="Consolas"/>
          <w:sz w:val="18"/>
          <w:szCs w:val="18"/>
        </w:rPr>
        <w:br/>
        <w:t xml:space="preserve">  }, overlap[0]);</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נקודת עיוורון מתועדת: כשיש חפיפה מרובה (למשל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running), </w:t>
      </w:r>
      <w:r>
        <w:rPr>
          <w:rFonts w:ascii="David" w:cs="David" w:eastAsia="David" w:hAnsi="David"/>
          <w:b w:val="false"/>
          <w:bCs w:val="false"/>
          <w:i w:val="false"/>
          <w:iCs w:val="false"/>
          <w:sz w:val="22"/>
          <w:szCs w:val="22"/>
          <w:rtl/>
        </w:rPr>
        <w:t xml:space="preserve">נבחרת רק תגית אחת ומידע מהתגית השנייה הולך לאיבוד. שדרוג עתידי: ממוצע משוקלל על פני כל התגיות החופפות.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נשמר פשוט לצורך מימוש ודיבוג קלים.</w:t>
      </w:r>
    </w:p>
    <w:p>
      <w:pPr>
        <w:bidi/>
        <w:spacing w:after="160"/>
        <w:jc w:val="both"/>
      </w:pPr>
      <w:r>
        <w:rPr>
          <w:rFonts w:ascii="David" w:cs="David" w:eastAsia="David" w:hAnsi="David"/>
          <w:b w:val="false"/>
          <w:bCs w:val="false"/>
          <w:i w:val="false"/>
          <w:iCs w:val="false"/>
          <w:sz w:val="22"/>
          <w:szCs w:val="22"/>
          <w:rtl/>
        </w:rPr>
        <w:t xml:space="preserve">בנוסף ל-</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שלב זה מחשב גם את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של הנמען — קלט הכרחי לצירוף הזוגי הראשון בשרשרת ה-</w:t>
      </w:r>
      <w:r>
        <w:rPr>
          <w:rFonts w:ascii="David" w:cs="David" w:eastAsia="David" w:hAnsi="David"/>
          <w:b w:val="false"/>
          <w:bCs w:val="false"/>
          <w:i w:val="false"/>
          <w:iCs w:val="false"/>
          <w:sz w:val="22"/>
          <w:szCs w:val="22"/>
          <w:rtl w:val="false"/>
        </w:rPr>
        <w:t xml:space="preserve">backoff (7.3.2):</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AGE_BUCKETS = [</w:t>
      </w:r>
      <w:r>
        <w:rPr>
          <w:rFonts w:ascii="Consolas" w:cs="Consolas" w:eastAsia="Consolas" w:hAnsi="Consolas"/>
          <w:sz w:val="18"/>
          <w:szCs w:val="18"/>
        </w:rPr>
        <w:br/>
        <w:t xml:space="preserve">  { max: 24, label: "18-24" },</w:t>
      </w:r>
      <w:r>
        <w:rPr>
          <w:rFonts w:ascii="Consolas" w:cs="Consolas" w:eastAsia="Consolas" w:hAnsi="Consolas"/>
          <w:sz w:val="18"/>
          <w:szCs w:val="18"/>
        </w:rPr>
        <w:br/>
        <w:t xml:space="preserve">  { max: 34, label: "25-34" },</w:t>
      </w:r>
      <w:r>
        <w:rPr>
          <w:rFonts w:ascii="Consolas" w:cs="Consolas" w:eastAsia="Consolas" w:hAnsi="Consolas"/>
          <w:sz w:val="18"/>
          <w:szCs w:val="18"/>
        </w:rPr>
        <w:br/>
        <w:t xml:space="preserve">  { max: 44, label: "35-44" },</w:t>
      </w:r>
      <w:r>
        <w:rPr>
          <w:rFonts w:ascii="Consolas" w:cs="Consolas" w:eastAsia="Consolas" w:hAnsi="Consolas"/>
          <w:sz w:val="18"/>
          <w:szCs w:val="18"/>
        </w:rPr>
        <w:br/>
        <w:t xml:space="preserve">  { max: 54, label: "45-54" },</w:t>
      </w:r>
      <w:r>
        <w:rPr>
          <w:rFonts w:ascii="Consolas" w:cs="Consolas" w:eastAsia="Consolas" w:hAnsi="Consolas"/>
          <w:sz w:val="18"/>
          <w:szCs w:val="18"/>
        </w:rPr>
        <w:br/>
        <w:t xml:space="preserve">  { max: 64, label: "55-64" },</w:t>
      </w:r>
      <w:r>
        <w:rPr>
          <w:rFonts w:ascii="Consolas" w:cs="Consolas" w:eastAsia="Consolas" w:hAnsi="Consolas"/>
          <w:sz w:val="18"/>
          <w:szCs w:val="18"/>
        </w:rPr>
        <w:br/>
        <w:t xml:space="preserve">  { max: Infinity, label: "65+"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getAgeBucket(birthDate) {</w:t>
      </w:r>
      <w:r>
        <w:rPr>
          <w:rFonts w:ascii="Consolas" w:cs="Consolas" w:eastAsia="Consolas" w:hAnsi="Consolas"/>
          <w:sz w:val="18"/>
          <w:szCs w:val="18"/>
        </w:rPr>
        <w:br/>
        <w:t xml:space="preserve">  if (!birthDate) return null;</w:t>
      </w:r>
      <w:r>
        <w:rPr>
          <w:rFonts w:ascii="Consolas" w:cs="Consolas" w:eastAsia="Consolas" w:hAnsi="Consolas"/>
          <w:sz w:val="18"/>
          <w:szCs w:val="18"/>
        </w:rPr>
        <w:br/>
        <w:t xml:space="preserve">  const age = calculateAge(birthDate); // שנים שלמות, נכון להיום</w:t>
      </w:r>
      <w:r>
        <w:rPr>
          <w:rFonts w:ascii="Consolas" w:cs="Consolas" w:eastAsia="Consolas" w:hAnsi="Consolas"/>
          <w:sz w:val="18"/>
          <w:szCs w:val="18"/>
        </w:rPr>
        <w:br/>
        <w:t xml:space="preserve">  return AGE_BUCKETS.find(b =&gt; age &lt;= b.max).label;</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לא ידוע (למשל איש קשר לא-מקושר בלי הערכת גיל מהיוצר),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וצירוף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פשוט לא נבדק —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ממשיכה לצירוף הבא (7.3.2), בדיוק כמו כשאין תמיכה מספקת.</w:t>
      </w:r>
    </w:p>
    <w:p>
      <w:pPr>
        <w:pStyle w:val="Heading3"/>
        <w:bidi/>
        <w:spacing w:after="160" w:before="280"/>
        <w:jc w:val="right"/>
      </w:pPr>
      <w:r>
        <w:rPr>
          <w:rFonts w:ascii="David" w:cs="David" w:eastAsia="David" w:hAnsi="David"/>
          <w:b/>
          <w:bCs/>
          <w:i w:val="false"/>
          <w:iCs w:val="false"/>
          <w:sz w:val="24"/>
          <w:szCs w:val="24"/>
          <w:rtl w:val="false"/>
        </w:rPr>
        <w:t xml:space="preserve">7.3.2 </w:t>
      </w:r>
      <w:r>
        <w:rPr>
          <w:rFonts w:ascii="David" w:cs="David" w:eastAsia="David" w:hAnsi="David"/>
          <w:b/>
          <w:bCs/>
          <w:i w:val="false"/>
          <w:iCs w:val="false"/>
          <w:sz w:val="24"/>
          <w:szCs w:val="24"/>
          <w:rtl/>
        </w:rPr>
        <w:t xml:space="preserve">בחירת מקור הסטטיסטיקה — </w:t>
      </w:r>
      <w:r>
        <w:rPr>
          <w:rFonts w:ascii="David" w:cs="David" w:eastAsia="David" w:hAnsi="David"/>
          <w:b/>
          <w:bCs/>
          <w:i w:val="false"/>
          <w:iCs w:val="false"/>
          <w:sz w:val="24"/>
          <w:szCs w:val="24"/>
          <w:rtl w:val="false"/>
        </w:rPr>
        <w:t xml:space="preserve">Backoff </w:t>
      </w:r>
      <w:r>
        <w:rPr>
          <w:rFonts w:ascii="David" w:cs="David" w:eastAsia="David" w:hAnsi="David"/>
          <w:b/>
          <w:bCs/>
          <w:i w:val="false"/>
          <w:iCs w:val="false"/>
          <w:sz w:val="24"/>
          <w:szCs w:val="24"/>
          <w:rtl/>
        </w:rPr>
        <w:t xml:space="preserve">היררכי דו-ממדי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זהו לב השינוי המרכזי בגרסה זו. במקום החלטה בינארית "סגמנט תג-בודד מול גלובלי", הפונקציה בודקת שרשרת סגמנטים מהעשיר ביותר לפשוט ביותר, ומשתמשת ברמה העשירה הראשונה שיש בה מספיק תמיכה סטטיסטית. הרעיון: לחפש קודם מה עבד ל"אנשים הכי דומים" (אותו תחום עניין וגם אותו טווח גיל, או אותו תחום עניין וגם אותה מדינה), ורק אם אין מספיק דאטה על אנשים כאלה — להסתפק בדמיון גס יותר.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getEffectiveRate(gift, primaryTag, ageBucket, country, thresholds = { pair: 20, tag: 15 }) {</w:t>
      </w:r>
      <w:r>
        <w:rPr>
          <w:rFonts w:ascii="Consolas" w:cs="Consolas" w:eastAsia="Consolas" w:hAnsi="Consolas"/>
          <w:sz w:val="18"/>
          <w:szCs w:val="18"/>
        </w:rPr>
        <w:br/>
        <w:t xml:space="preserve">  const pairCandidates = [];</w:t>
      </w:r>
      <w:r>
        <w:rPr>
          <w:rFonts w:ascii="Consolas" w:cs="Consolas" w:eastAsia="Consolas" w:hAnsi="Consolas"/>
          <w:sz w:val="18"/>
          <w:szCs w:val="18"/>
        </w:rPr>
        <w:br/>
        <w:t xml:space="preserve"/>
      </w:r>
      <w:r>
        <w:rPr>
          <w:rFonts w:ascii="Consolas" w:cs="Consolas" w:eastAsia="Consolas" w:hAnsi="Consolas"/>
          <w:sz w:val="18"/>
          <w:szCs w:val="18"/>
        </w:rPr>
        <w:br/>
        <w:t xml:space="preserve">  if (ageBucket) {</w:t>
      </w:r>
      <w:r>
        <w:rPr>
          <w:rFonts w:ascii="Consolas" w:cs="Consolas" w:eastAsia="Consolas" w:hAnsi="Consolas"/>
          <w:sz w:val="18"/>
          <w:szCs w:val="18"/>
        </w:rPr>
        <w:br/>
        <w:t xml:space="preserve">    const ageKey = primaryTag + "|" + ageBucket;</w:t>
      </w:r>
      <w:r>
        <w:rPr>
          <w:rFonts w:ascii="Consolas" w:cs="Consolas" w:eastAsia="Consolas" w:hAnsi="Consolas"/>
          <w:sz w:val="18"/>
          <w:szCs w:val="18"/>
        </w:rPr>
        <w:br/>
        <w:t xml:space="preserve">    const ageStats = gift.segment_stats?.interest_age?.[ageKey];</w:t>
      </w:r>
      <w:r>
        <w:rPr>
          <w:rFonts w:ascii="Consolas" w:cs="Consolas" w:eastAsia="Consolas" w:hAnsi="Consolas"/>
          <w:sz w:val="18"/>
          <w:szCs w:val="18"/>
        </w:rPr>
        <w:br/>
        <w:t xml:space="preserve">    if (ageStats &amp;&amp; ageStats.shown &gt;= thresholds.pair) {</w:t>
      </w:r>
      <w:r>
        <w:rPr>
          <w:rFonts w:ascii="Consolas" w:cs="Consolas" w:eastAsia="Consolas" w:hAnsi="Consolas"/>
          <w:sz w:val="18"/>
          <w:szCs w:val="18"/>
        </w:rPr>
        <w:br/>
        <w:t xml:space="preserve">      pairCandidates.push({ liked: ageStats.liked, shown: ageStats.shown, source: "interest+age:" + ageKey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(country) {</w:t>
      </w:r>
      <w:r>
        <w:rPr>
          <w:rFonts w:ascii="Consolas" w:cs="Consolas" w:eastAsia="Consolas" w:hAnsi="Consolas"/>
          <w:sz w:val="18"/>
          <w:szCs w:val="18"/>
        </w:rPr>
        <w:br/>
        <w:t xml:space="preserve">    const countryKey = primaryTag + "|" + country;</w:t>
      </w:r>
      <w:r>
        <w:rPr>
          <w:rFonts w:ascii="Consolas" w:cs="Consolas" w:eastAsia="Consolas" w:hAnsi="Consolas"/>
          <w:sz w:val="18"/>
          <w:szCs w:val="18"/>
        </w:rPr>
        <w:br/>
        <w:t xml:space="preserve">    const countryStats = gift.segment_stats?.interest_country?.[countryKey];</w:t>
      </w:r>
      <w:r>
        <w:rPr>
          <w:rFonts w:ascii="Consolas" w:cs="Consolas" w:eastAsia="Consolas" w:hAnsi="Consolas"/>
          <w:sz w:val="18"/>
          <w:szCs w:val="18"/>
        </w:rPr>
        <w:br/>
        <w:t xml:space="preserve">    if (countryStats &amp;&amp; countryStats.shown &gt;= thresholds.pair) {</w:t>
      </w:r>
      <w:r>
        <w:rPr>
          <w:rFonts w:ascii="Consolas" w:cs="Consolas" w:eastAsia="Consolas" w:hAnsi="Consolas"/>
          <w:sz w:val="18"/>
          <w:szCs w:val="18"/>
        </w:rPr>
        <w:br/>
        <w:t xml:space="preserve">      pairCandidates.push({ liked: countryStats.liked, shown: countryStats.shown, source: "interest+country:" + countryKey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(pairCandidates.length &gt; 0) {</w:t>
      </w:r>
      <w:r>
        <w:rPr>
          <w:rFonts w:ascii="Consolas" w:cs="Consolas" w:eastAsia="Consolas" w:hAnsi="Consolas"/>
          <w:sz w:val="18"/>
          <w:szCs w:val="18"/>
        </w:rPr>
        <w:br/>
        <w:t xml:space="preserve">    // בין שני צירופים זוגיים שעברו את הסף - עדיפות לזה עם יותר shown (אמין יותר)</w:t>
      </w:r>
      <w:r>
        <w:rPr>
          <w:rFonts w:ascii="Consolas" w:cs="Consolas" w:eastAsia="Consolas" w:hAnsi="Consolas"/>
          <w:sz w:val="18"/>
          <w:szCs w:val="18"/>
        </w:rPr>
        <w:br/>
        <w:t xml:space="preserve">    return pairCandidates.sort((a, b) =&gt; b.shown - a.shown)[0];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tagStats = gift.segment_stats?.interests?.[primaryTag];</w:t>
      </w:r>
      <w:r>
        <w:rPr>
          <w:rFonts w:ascii="Consolas" w:cs="Consolas" w:eastAsia="Consolas" w:hAnsi="Consolas"/>
          <w:sz w:val="18"/>
          <w:szCs w:val="18"/>
        </w:rPr>
        <w:br/>
        <w:t xml:space="preserve">  if (tagStats &amp;&amp; tagStats.shown &gt;= thresholds.tag) {</w:t>
      </w:r>
      <w:r>
        <w:rPr>
          <w:rFonts w:ascii="Consolas" w:cs="Consolas" w:eastAsia="Consolas" w:hAnsi="Consolas"/>
          <w:sz w:val="18"/>
          <w:szCs w:val="18"/>
        </w:rPr>
        <w:br/>
        <w:t xml:space="preserve">    return { liked: tagStats.liked, shown: tagStats.shown, source: "interest:" + primaryTag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liked: gift.global_liked, shown: gift.global_shown, source: "global" };</w:t>
      </w:r>
      <w:r>
        <w:rPr>
          <w:rFonts w:ascii="Consolas" w:cs="Consolas" w:eastAsia="Consolas" w:hAnsi="Consolas"/>
          <w:sz w:val="18"/>
          <w:szCs w:val="18"/>
        </w:rPr>
        <w:br/>
        <w:t xml:space="preserv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1800"/>
        <w:gridCol w:w="2706"/>
      </w:tblGrid>
      <w:tr>
        <w:trPr>
          <w:tblHeader/>
        </w:trPr>
        <w:tc>
          <w:tcPr>
            <w:tcW w:type="dxa" w:w="2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נבדק מתי</w:t>
            </w:r>
          </w:p>
        </w:tc>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w:t>
            </w:r>
            <w:r>
              <w:rPr>
                <w:rFonts w:ascii="David" w:cs="David" w:eastAsia="David" w:hAnsi="David"/>
                <w:b/>
                <w:bCs/>
                <w:i w:val="false"/>
                <w:iCs w:val="false"/>
                <w:sz w:val="20"/>
                <w:szCs w:val="20"/>
                <w:rtl w:val="false"/>
              </w:rPr>
              <w:t xml:space="preserve">MIN)</w:t>
            </w:r>
          </w:p>
        </w:tc>
        <w:tc>
          <w:tcPr>
            <w:tcW w:type="dxa" w:w="2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הערה</w:t>
            </w:r>
          </w:p>
        </w:tc>
      </w:tr>
      <w:tr>
        <w:tc>
          <w:tcPr>
            <w:tcW w:type="dxa" w:w="2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 interest+age / interest+country</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תמיד, ראשון בתור</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הצירופים נבדקים במקביל; אם שניהם עוברים 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interest </w:t>
            </w:r>
            <w:r>
              <w:rPr>
                <w:rFonts w:ascii="David" w:cs="David" w:eastAsia="David" w:hAnsi="David"/>
                <w:b w:val="false"/>
                <w:bCs w:val="false"/>
                <w:i w:val="false"/>
                <w:iCs w:val="false"/>
                <w:sz w:val="20"/>
                <w:szCs w:val="20"/>
                <w:rtl/>
              </w:rPr>
              <w:t xml:space="preserve">בלבד</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אף צירוף זוגי לא עבר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התנהגות הבסיס הקודמת (גרסה 0.2), נשארת כרמת ביניים</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global (</w:t>
            </w:r>
            <w:r>
              <w:rPr>
                <w:rFonts w:ascii="David" w:cs="David" w:eastAsia="David" w:hAnsi="David"/>
                <w:b w:val="false"/>
                <w:bCs w:val="false"/>
                <w:i w:val="false"/>
                <w:iCs w:val="false"/>
                <w:sz w:val="20"/>
                <w:szCs w:val="20"/>
                <w:rtl/>
              </w:rPr>
              <w:t xml:space="preserve">של אותה מתנה)</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גם רמה 2 לא עברה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global_shown/global_liked </w:t>
            </w:r>
            <w:r>
              <w:rPr>
                <w:rFonts w:ascii="David" w:cs="David" w:eastAsia="David" w:hAnsi="David"/>
                <w:b w:val="false"/>
                <w:bCs w:val="false"/>
                <w:i w:val="false"/>
                <w:iCs w:val="false"/>
                <w:sz w:val="20"/>
                <w:szCs w:val="20"/>
                <w:rtl/>
              </w:rPr>
              <w:t xml:space="preserve">של המתנה הספציפית הזו על פני כל האוכלוסייה — לא </w:t>
            </w:r>
            <w:r>
              <w:rPr>
                <w:rFonts w:ascii="David" w:cs="David" w:eastAsia="David" w:hAnsi="David"/>
                <w:b w:val="false"/>
                <w:bCs w:val="false"/>
                <w:i w:val="false"/>
                <w:iCs w:val="false"/>
                <w:sz w:val="20"/>
                <w:szCs w:val="20"/>
                <w:rtl w:val="false"/>
              </w:rPr>
              <w:t xml:space="preserve">global </w:t>
            </w:r>
            <w:r>
              <w:rPr>
                <w:rFonts w:ascii="David" w:cs="David" w:eastAsia="David" w:hAnsi="David"/>
                <w:b w:val="false"/>
                <w:bCs w:val="false"/>
                <w:i w:val="false"/>
                <w:iCs w:val="false"/>
                <w:sz w:val="20"/>
                <w:szCs w:val="20"/>
                <w:rtl/>
              </w:rPr>
              <w:t xml:space="preserve">של כל הקטלוג (זה מקור נפרד, #4 בטבלת 7.4)</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שני קבועי הסף (</w:t>
      </w:r>
      <w:r>
        <w:rPr>
          <w:rFonts w:ascii="David" w:cs="David" w:eastAsia="David" w:hAnsi="David"/>
          <w:b w:val="false"/>
          <w:bCs w:val="false"/>
          <w:i w:val="false"/>
          <w:iCs w:val="false"/>
          <w:sz w:val="22"/>
          <w:szCs w:val="22"/>
          <w:rtl w:val="false"/>
        </w:rPr>
        <w:t xml:space="preserve">MIN_PAIR_SUPPORT, MIN_TAG_SUPPORT) </w:t>
      </w:r>
      <w:r>
        <w:rPr>
          <w:rFonts w:ascii="David" w:cs="David" w:eastAsia="David" w:hAnsi="David"/>
          <w:b w:val="false"/>
          <w:bCs w:val="false"/>
          <w:i w:val="false"/>
          <w:iCs w:val="false"/>
          <w:sz w:val="22"/>
          <w:szCs w:val="22"/>
          <w:rtl/>
        </w:rPr>
        <w:t xml:space="preserve">נבדלים בכוונה: צירוף זוגי טבעו דליל יותר מתג בודד, ולכן דורש רף גבוה יותר לפני שסומכים עליו — אחרת חוזרת בדיוק בעיית "מתנת נישה" (8.5), רק ברמת דיוק גבוהה יותר.</w:t>
      </w:r>
    </w:p>
    <w:p>
      <w:pPr>
        <w:pStyle w:val="Heading3"/>
        <w:bidi w:val="false"/>
        <w:spacing w:after="160" w:before="280"/>
        <w:jc w:val="right"/>
      </w:pPr>
      <w:r>
        <w:rPr>
          <w:rFonts w:ascii="David" w:cs="David" w:eastAsia="David" w:hAnsi="David"/>
          <w:b/>
          <w:bCs/>
          <w:i w:val="false"/>
          <w:iCs w:val="false"/>
          <w:sz w:val="24"/>
          <w:szCs w:val="24"/>
          <w:rtl w:val="false"/>
        </w:rPr>
        <w:t xml:space="preserve">7.3.3 Bayesian Smoothing</w:t>
      </w:r>
    </w:p>
    <w:p>
      <w:pPr>
        <w:bidi/>
        <w:spacing w:after="160"/>
        <w:jc w:val="both"/>
      </w:pPr>
      <w:r>
        <w:rPr>
          <w:rFonts w:ascii="David" w:cs="David" w:eastAsia="David" w:hAnsi="David"/>
          <w:b w:val="false"/>
          <w:bCs w:val="false"/>
          <w:i w:val="false"/>
          <w:iCs w:val="false"/>
          <w:sz w:val="22"/>
          <w:szCs w:val="22"/>
          <w:rtl/>
        </w:rPr>
        <w:t xml:space="preserve">נוסחת ה-</w:t>
      </w:r>
      <w:r>
        <w:rPr>
          <w:rFonts w:ascii="David" w:cs="David" w:eastAsia="David" w:hAnsi="David"/>
          <w:b w:val="false"/>
          <w:bCs w:val="false"/>
          <w:i w:val="false"/>
          <w:iCs w:val="false"/>
          <w:sz w:val="22"/>
          <w:szCs w:val="22"/>
          <w:rtl w:val="false"/>
        </w:rPr>
        <w:t xml:space="preserve">smoothing </w:t>
      </w:r>
      <w:r>
        <w:rPr>
          <w:rFonts w:ascii="David" w:cs="David" w:eastAsia="David" w:hAnsi="David"/>
          <w:b w:val="false"/>
          <w:bCs w:val="false"/>
          <w:i w:val="false"/>
          <w:iCs w:val="false"/>
          <w:sz w:val="22"/>
          <w:szCs w:val="22"/>
          <w:rtl/>
        </w:rPr>
        <w:t xml:space="preserve">עצמה לא השתנתה — היא מופעלת תמיד על הזוג (</w:t>
      </w:r>
      <w:r>
        <w:rPr>
          <w:rFonts w:ascii="David" w:cs="David" w:eastAsia="David" w:hAnsi="David"/>
          <w:b w:val="false"/>
          <w:bCs w:val="false"/>
          <w:i w:val="false"/>
          <w:iCs w:val="false"/>
          <w:sz w:val="22"/>
          <w:szCs w:val="22"/>
          <w:rtl w:val="false"/>
        </w:rPr>
        <w:t xml:space="preserve">liked, shown) </w:t>
      </w:r>
      <w:r>
        <w:rPr>
          <w:rFonts w:ascii="David" w:cs="David" w:eastAsia="David" w:hAnsi="David"/>
          <w:b w:val="false"/>
          <w:bCs w:val="false"/>
          <w:i w:val="false"/>
          <w:iCs w:val="false"/>
          <w:sz w:val="22"/>
          <w:szCs w:val="22"/>
          <w:rtl/>
        </w:rPr>
        <w:t xml:space="preserve">שנבחר על ידי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בשלב הקודם, לא משנה מאיזו רמה הוא הגיע:</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smoothedRate(liked, shown, globalMean, k) {</w:t>
      </w:r>
      <w:r>
        <w:rPr>
          <w:rFonts w:ascii="Consolas" w:cs="Consolas" w:eastAsia="Consolas" w:hAnsi="Consolas"/>
          <w:sz w:val="18"/>
          <w:szCs w:val="18"/>
        </w:rPr>
        <w:br/>
        <w:t xml:space="preserve">  const alpha = globalMean * k;</w:t>
      </w:r>
      <w:r>
        <w:rPr>
          <w:rFonts w:ascii="Consolas" w:cs="Consolas" w:eastAsia="Consolas" w:hAnsi="Consolas"/>
          <w:sz w:val="18"/>
          <w:szCs w:val="18"/>
        </w:rPr>
        <w:br/>
        <w:t xml:space="preserve">  const beta = (1 - globalMean) * k;</w:t>
      </w:r>
      <w:r>
        <w:rPr>
          <w:rFonts w:ascii="Consolas" w:cs="Consolas" w:eastAsia="Consolas" w:hAnsi="Consolas"/>
          <w:sz w:val="18"/>
          <w:szCs w:val="18"/>
        </w:rPr>
        <w:br/>
        <w:t xml:space="preserve">  return (liked + alpha) / (shown + alpha + beta);</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למשל 0.6) — ה-</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הממוצע על פני כל הקטלוג; נקודת ברירת המחדל שאליה מתנה עם מעט דאטה נמשכת.</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למשל 10) — "משקל האמון" בממוצע הגלובלי, מתורגם ל"תצפיות מדומות". </w:t>
      </w:r>
      <w:r>
        <w:rPr>
          <w:rFonts w:ascii="David" w:cs="David" w:eastAsia="David" w:hAnsi="David"/>
          <w:b w:val="false"/>
          <w:bCs w:val="false"/>
          <w:i w:val="false"/>
          <w:iCs w:val="false"/>
          <w:sz w:val="22"/>
          <w:szCs w:val="22"/>
          <w:rtl w:val="false"/>
        </w:rPr>
        <w:t xml:space="preserve">k </w:t>
      </w:r>
      <w:r>
        <w:rPr>
          <w:rFonts w:ascii="David" w:cs="David" w:eastAsia="David" w:hAnsi="David"/>
          <w:b w:val="false"/>
          <w:bCs w:val="false"/>
          <w:i w:val="false"/>
          <w:iCs w:val="false"/>
          <w:sz w:val="22"/>
          <w:szCs w:val="22"/>
          <w:rtl/>
        </w:rPr>
        <w:t xml:space="preserve">גבוה יותר דורש יותר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אמיתי כדי לסטות מ-</w:t>
      </w:r>
      <w:r>
        <w:rPr>
          <w:rFonts w:ascii="David" w:cs="David" w:eastAsia="David" w:hAnsi="David"/>
          <w:b w:val="false"/>
          <w:bCs w:val="false"/>
          <w:i w:val="false"/>
          <w:iCs w:val="false"/>
          <w:sz w:val="22"/>
          <w:szCs w:val="22"/>
          <w:rtl w:val="false"/>
        </w:rPr>
        <w:t xml:space="preserve">GLOBAL_MEAN.</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alpha, beta — "</w:t>
      </w:r>
      <w:r>
        <w:rPr>
          <w:rFonts w:ascii="David" w:cs="David" w:eastAsia="David" w:hAnsi="David"/>
          <w:b w:val="false"/>
          <w:bCs w:val="false"/>
          <w:i w:val="false"/>
          <w:iCs w:val="false"/>
          <w:sz w:val="22"/>
          <w:szCs w:val="22"/>
          <w:rtl/>
        </w:rPr>
        <w:t xml:space="preserve">הצלחות מדומות" ו"כישלונות מדומים" שמוזרקים למונה ולמכנה, כדי שה-</w:t>
      </w:r>
      <w:r>
        <w:rPr>
          <w:rFonts w:ascii="David" w:cs="David" w:eastAsia="David" w:hAnsi="David"/>
          <w:b w:val="false"/>
          <w:bCs w:val="false"/>
          <w:i w:val="false"/>
          <w:iCs w:val="false"/>
          <w:sz w:val="22"/>
          <w:szCs w:val="22"/>
          <w:rtl w:val="false"/>
        </w:rPr>
        <w:t xml:space="preserve">prior </w:t>
      </w:r>
      <w:r>
        <w:rPr>
          <w:rFonts w:ascii="David" w:cs="David" w:eastAsia="David" w:hAnsi="David"/>
          <w:b w:val="false"/>
          <w:bCs w:val="false"/>
          <w:i w:val="false"/>
          <w:iCs w:val="false"/>
          <w:sz w:val="22"/>
          <w:szCs w:val="22"/>
          <w:rtl/>
        </w:rPr>
        <w:t xml:space="preserve">יתנהג כמו דאטה אמיתי.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ברמת </w:t>
      </w:r>
      <w:r>
        <w:rPr>
          <w:rFonts w:ascii="David" w:cs="David" w:eastAsia="David" w:hAnsi="David"/>
          <w:b w:val="false"/>
          <w:bCs w:val="false"/>
          <w:i w:val="false"/>
          <w:iCs w:val="false"/>
          <w:sz w:val="22"/>
          <w:szCs w:val="22"/>
          <w:rtl w:val="false"/>
        </w:rPr>
        <w:t xml:space="preserve">pair </w:t>
      </w:r>
      <w:r>
        <w:rPr>
          <w:rFonts w:ascii="David" w:cs="David" w:eastAsia="David" w:hAnsi="David"/>
          <w:b w:val="false"/>
          <w:bCs w:val="false"/>
          <w:i w:val="false"/>
          <w:iCs w:val="false"/>
          <w:sz w:val="22"/>
          <w:szCs w:val="22"/>
          <w:rtl/>
        </w:rPr>
        <w:t xml:space="preserve">מומלץ מעט גבוה יותר (למשל 15) מאשר ברמת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בודד (10) — גם אחרי שצירוף זוגי עבר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הוא עדיין נוטה להיות רועש יותר מתג בודד עם אותו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ושווה למשוך אותו קצת יותר חזק לכיוון הממוצע.</w:t>
      </w:r>
    </w:p>
    <w:p>
      <w:pPr>
        <w:bidi/>
        <w:spacing w:after="160"/>
        <w:jc w:val="both"/>
      </w:pPr>
      <w:r>
        <w:rPr>
          <w:rFonts w:ascii="David" w:cs="David" w:eastAsia="David" w:hAnsi="David"/>
          <w:b w:val="false"/>
          <w:bCs w:val="false"/>
          <w:i w:val="false"/>
          <w:iCs w:val="false"/>
          <w:sz w:val="22"/>
          <w:szCs w:val="22"/>
          <w:rtl/>
        </w:rPr>
        <w:t xml:space="preserve">דוגמה מספרית (</w:t>
      </w:r>
      <w:r>
        <w:rPr>
          <w:rFonts w:ascii="David" w:cs="David" w:eastAsia="David" w:hAnsi="David"/>
          <w:b w:val="false"/>
          <w:bCs w:val="false"/>
          <w:i w:val="false"/>
          <w:iCs w:val="false"/>
          <w:sz w:val="22"/>
          <w:szCs w:val="22"/>
          <w:rtl w:val="false"/>
        </w:rPr>
        <w:t xml:space="preserve">GLOBAL_MEAN=0.6, K_PRIOR=10 → alpha=6, beta=4):</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1300"/>
        <w:gridCol w:w="1300"/>
        <w:gridCol w:w="1900"/>
        <w:gridCol w:w="3600"/>
      </w:tblGrid>
      <w:tr>
        <w:trPr>
          <w:tblHeader/>
        </w:trPr>
        <w:tc>
          <w:tcPr>
            <w:tcW w:type="dxa" w:w="1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מתנה</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shown</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liked</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val="false"/>
              </w:rPr>
              <w:t xml:space="preserve">rate </w:t>
            </w:r>
            <w:r>
              <w:rPr>
                <w:rFonts w:ascii="David" w:cs="David" w:eastAsia="David" w:hAnsi="David"/>
                <w:b/>
                <w:bCs/>
                <w:i w:val="false"/>
                <w:iCs w:val="false"/>
                <w:sz w:val="20"/>
                <w:szCs w:val="20"/>
                <w:rtl/>
              </w:rPr>
              <w:t xml:space="preserve">גולמי</w:t>
            </w:r>
          </w:p>
        </w:tc>
        <w:tc>
          <w:tcPr>
            <w:tcW w:type="dxa" w:w="3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smoothed_rate</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חדשה לגמרי</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(0+6)/(0+10) = 0.60</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מושלם</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(3+6)/(3+10) = 0.69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הרבה דאטה, טוב</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200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0.90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(180+6)/(200+10) = 0.89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גרוע</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(0+6)/(5+10) = 0.40</w:t>
            </w:r>
          </w:p>
        </w:tc>
      </w:tr>
    </w:tbl>
    <w:p>
      <w:pPr>
        <w:spacing w:after="60"/>
      </w:pPr>
    </w:p>
    <w:p>
      <w:pPr>
        <w:pStyle w:val="Heading3"/>
        <w:bidi/>
        <w:spacing w:after="160" w:before="280"/>
        <w:jc w:val="right"/>
      </w:pPr>
      <w:r>
        <w:rPr>
          <w:rFonts w:ascii="David" w:cs="David" w:eastAsia="David" w:hAnsi="David"/>
          <w:b/>
          <w:bCs/>
          <w:i w:val="false"/>
          <w:iCs w:val="false"/>
          <w:sz w:val="24"/>
          <w:szCs w:val="24"/>
          <w:rtl w:val="false"/>
        </w:rPr>
        <w:t xml:space="preserve">7.3.4 </w:t>
      </w:r>
      <w:r>
        <w:rPr>
          <w:rFonts w:ascii="David" w:cs="David" w:eastAsia="David" w:hAnsi="David"/>
          <w:b/>
          <w:bCs/>
          <w:i w:val="false"/>
          <w:iCs w:val="false"/>
          <w:sz w:val="24"/>
          <w:szCs w:val="24"/>
          <w:rtl/>
        </w:rPr>
        <w:t xml:space="preserve">בחירת המועמדים הסופיים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scoredCandidates = candidates</w:t>
      </w:r>
      <w:r>
        <w:rPr>
          <w:rFonts w:ascii="Consolas" w:cs="Consolas" w:eastAsia="Consolas" w:hAnsi="Consolas"/>
          <w:sz w:val="18"/>
          <w:szCs w:val="18"/>
        </w:rPr>
        <w:br/>
        <w:t xml:space="preserve">  .map(gift =&gt; ({ ...gift, score: computeScore(gift, cleanInterests) }))</w:t>
      </w:r>
      <w:r>
        <w:rPr>
          <w:rFonts w:ascii="Consolas" w:cs="Consolas" w:eastAsia="Consolas" w:hAnsi="Consolas"/>
          <w:sz w:val="18"/>
          <w:szCs w:val="18"/>
        </w:rPr>
        <w:br/>
        <w:t xml:space="preserve">  .sort((a, b) =&gt; b.score - a.score)</w:t>
      </w:r>
      <w:r>
        <w:rPr>
          <w:rFonts w:ascii="Consolas" w:cs="Consolas" w:eastAsia="Consolas" w:hAnsi="Consolas"/>
          <w:sz w:val="18"/>
          <w:szCs w:val="18"/>
        </w:rPr>
        <w:br/>
        <w:t xml:space="preserve">  .slice(0, 3);</w:t>
      </w:r>
    </w:p>
    <w:p>
      <w:pPr>
        <w:bidi/>
        <w:spacing w:after="160"/>
        <w:jc w:val="both"/>
      </w:pPr>
      <w:r>
        <w:rPr>
          <w:rFonts w:ascii="David" w:cs="David" w:eastAsia="David" w:hAnsi="David"/>
          <w:b w:val="false"/>
          <w:bCs w:val="false"/>
          <w:i w:val="false"/>
          <w:iCs w:val="false"/>
          <w:sz w:val="22"/>
          <w:szCs w:val="22"/>
          <w:rtl w:val="false"/>
        </w:rPr>
        <w:t xml:space="preserve">computeScore, </w:t>
      </w:r>
      <w:r>
        <w:rPr>
          <w:rFonts w:ascii="David" w:cs="David" w:eastAsia="David" w:hAnsi="David"/>
          <w:b w:val="false"/>
          <w:bCs w:val="false"/>
          <w:i w:val="false"/>
          <w:iCs w:val="false"/>
          <w:sz w:val="22"/>
          <w:szCs w:val="22"/>
          <w:rtl/>
        </w:rPr>
        <w:t xml:space="preserve">פנימית, קורא ל-</w:t>
      </w:r>
      <w:r>
        <w:rPr>
          <w:rFonts w:ascii="David" w:cs="David" w:eastAsia="David" w:hAnsi="David"/>
          <w:b w:val="false"/>
          <w:bCs w:val="false"/>
          <w:i w:val="false"/>
          <w:iCs w:val="false"/>
          <w:sz w:val="22"/>
          <w:szCs w:val="22"/>
          <w:rtl w:val="false"/>
        </w:rPr>
        <w:t xml:space="preserve">getPrimaryTag → getEffectiveRate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של הנמען)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על התוצאה. כל מועמד מדורג לפי הרמה העשירה ביותר שהייתה זמינה עבורו באופן ספציפי — ייתכן שמועמד אחד ינוקד לפי </w:t>
      </w:r>
      <w:r>
        <w:rPr>
          <w:rFonts w:ascii="David" w:cs="David" w:eastAsia="David" w:hAnsi="David"/>
          <w:b w:val="false"/>
          <w:bCs w:val="false"/>
          <w:i w:val="false"/>
          <w:iCs w:val="false"/>
          <w:sz w:val="22"/>
          <w:szCs w:val="22"/>
          <w:rtl w:val="false"/>
        </w:rPr>
        <w:t xml:space="preserve">interest+age </w:t>
      </w:r>
      <w:r>
        <w:rPr>
          <w:rFonts w:ascii="David" w:cs="David" w:eastAsia="David" w:hAnsi="David"/>
          <w:b w:val="false"/>
          <w:bCs w:val="false"/>
          <w:i w:val="false"/>
          <w:iCs w:val="false"/>
          <w:sz w:val="22"/>
          <w:szCs w:val="22"/>
          <w:rtl/>
        </w:rPr>
        <w:t xml:space="preserve">ואחר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בתוך אותה בקשה, תלוי מה יש לו בפועל בסטטיסטיקה.</w:t>
      </w:r>
    </w:p>
    <w:p>
      <w:pPr>
        <w:pStyle w:val="Heading2"/>
        <w:bidi/>
        <w:spacing w:after="160" w:before="280"/>
        <w:jc w:val="right"/>
      </w:pPr>
      <w:r>
        <w:rPr>
          <w:rFonts w:ascii="David" w:cs="David" w:eastAsia="David" w:hAnsi="David"/>
          <w:b/>
          <w:bCs/>
          <w:i w:val="false"/>
          <w:iCs w:val="false"/>
          <w:sz w:val="26"/>
          <w:szCs w:val="26"/>
          <w:rtl w:val="false"/>
        </w:rPr>
        <w:t xml:space="preserve">7.4 </w:t>
      </w:r>
      <w:r>
        <w:rPr>
          <w:rFonts w:ascii="David" w:cs="David" w:eastAsia="David" w:hAnsi="David"/>
          <w:b/>
          <w:bCs/>
          <w:i w:val="false"/>
          <w:iCs w:val="false"/>
          <w:sz w:val="26"/>
          <w:szCs w:val="26"/>
          <w:rtl/>
        </w:rPr>
        <w:t xml:space="preserve">שלב 4 — הרכב ה-</w:t>
      </w:r>
      <w:r>
        <w:rPr>
          <w:rFonts w:ascii="David" w:cs="David" w:eastAsia="David" w:hAnsi="David"/>
          <w:b/>
          <w:bCs/>
          <w:i w:val="false"/>
          <w:iCs w:val="false"/>
          <w:sz w:val="26"/>
          <w:szCs w:val="26"/>
          <w:rtl w:val="false"/>
        </w:rPr>
        <w:t xml:space="preserve">Batch (Exploration / Exploitation)</w:t>
      </w:r>
    </w:p>
    <w:p>
      <w:pPr>
        <w:bidi/>
        <w:spacing w:after="160"/>
        <w:jc w:val="both"/>
      </w:pPr>
      <w:r>
        <w:rPr>
          <w:rFonts w:ascii="David" w:cs="David" w:eastAsia="David" w:hAnsi="David"/>
          <w:b w:val="false"/>
          <w:bCs w:val="false"/>
          <w:i w:val="false"/>
          <w:iCs w:val="false"/>
          <w:sz w:val="22"/>
          <w:szCs w:val="22"/>
          <w:rtl/>
        </w:rPr>
        <w:t xml:space="preserve">לדוגמה,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בגודל </w:t>
      </w:r>
      <w:r>
        <w:rPr>
          <w:rFonts w:ascii="David" w:cs="David" w:eastAsia="David" w:hAnsi="David"/>
          <w:b w:val="false"/>
          <w:bCs w:val="false"/>
          <w:i w:val="false"/>
          <w:iCs w:val="false"/>
          <w:sz w:val="22"/>
          <w:szCs w:val="22"/>
          <w:rtl w:val="false"/>
        </w:rPr>
        <w:t xml:space="preserve">X=9 (</w:t>
      </w:r>
      <w:r>
        <w:rPr>
          <w:rFonts w:ascii="David" w:cs="David" w:eastAsia="David" w:hAnsi="David"/>
          <w:b w:val="false"/>
          <w:bCs w:val="false"/>
          <w:i w:val="false"/>
          <w:iCs w:val="false"/>
          <w:sz w:val="22"/>
          <w:szCs w:val="22"/>
          <w:rtl/>
        </w:rPr>
        <w:t xml:space="preserve">המספר לדוגמה בלבד, קונפיגורבילי) יורכב מ-4 מקורות: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600"/>
        <w:gridCol w:w="2606"/>
        <w:gridCol w:w="5000"/>
      </w:tblGrid>
      <w:tr>
        <w:trPr>
          <w:tblHeader/>
        </w:trPr>
        <w:tc>
          <w:tcPr>
            <w:tcW w:type="dxa" w:w="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1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 (לדוגמה)</w:t>
            </w:r>
          </w:p>
        </w:tc>
        <w:tc>
          <w:tcPr>
            <w:tcW w:type="dxa" w:w="26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6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טופ-קטלוג מותאם אישית</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scoredCandidates </w:t>
            </w:r>
            <w:r>
              <w:rPr>
                <w:rFonts w:ascii="David" w:cs="David" w:eastAsia="David" w:hAnsi="David"/>
                <w:b w:val="false"/>
                <w:bCs w:val="false"/>
                <w:i w:val="false"/>
                <w:iCs w:val="false"/>
                <w:sz w:val="20"/>
                <w:szCs w:val="20"/>
                <w:rtl/>
              </w:rPr>
              <w:t xml:space="preserve">לפי </w:t>
            </w:r>
            <w:r>
              <w:rPr>
                <w:rFonts w:ascii="David" w:cs="David" w:eastAsia="David" w:hAnsi="David"/>
                <w:b w:val="false"/>
                <w:bCs w:val="false"/>
                <w:i w:val="false"/>
                <w:iCs w:val="false"/>
                <w:sz w:val="20"/>
                <w:szCs w:val="20"/>
                <w:rtl w:val="false"/>
              </w:rPr>
              <w:t xml:space="preserve">Bayesian score, </w:t>
            </w:r>
            <w:r>
              <w:rPr>
                <w:rFonts w:ascii="David" w:cs="David" w:eastAsia="David" w:hAnsi="David"/>
                <w:b w:val="false"/>
                <w:bCs w:val="false"/>
                <w:i w:val="false"/>
                <w:iCs w:val="false"/>
                <w:sz w:val="20"/>
                <w:szCs w:val="20"/>
                <w:rtl/>
              </w:rPr>
              <w:t xml:space="preserve">עם ה-</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ההיררכי הדו-ממדי לפי </w:t>
            </w:r>
            <w:r>
              <w:rPr>
                <w:rFonts w:ascii="David" w:cs="David" w:eastAsia="David" w:hAnsi="David"/>
                <w:b w:val="false"/>
                <w:bCs w:val="false"/>
                <w:i w:val="false"/>
                <w:iCs w:val="false"/>
                <w:sz w:val="20"/>
                <w:szCs w:val="20"/>
                <w:rtl w:val="false"/>
              </w:rPr>
              <w:t xml:space="preserve">age_bucket/country </w:t>
            </w:r>
            <w:r>
              <w:rPr>
                <w:rFonts w:ascii="David" w:cs="David" w:eastAsia="David" w:hAnsi="David"/>
                <w:b w:val="false"/>
                <w:bCs w:val="false"/>
                <w:i w:val="false"/>
                <w:iCs w:val="false"/>
                <w:sz w:val="20"/>
                <w:szCs w:val="20"/>
                <w:rtl/>
              </w:rPr>
              <w:t xml:space="preserve">של האדם הספציפי (שלבים 7.3.2–7.3.4)</w:t>
            </w:r>
          </w:p>
        </w:tc>
      </w:tr>
      <w:tr>
        <w:tc>
          <w:tcPr>
            <w:tcW w:type="dxa" w:w="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6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בהשראת הקטלוג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מקבל את דוגמאות הקטלוג כ-</w:t>
            </w:r>
            <w:r>
              <w:rPr>
                <w:rFonts w:ascii="David" w:cs="David" w:eastAsia="David" w:hAnsi="David"/>
                <w:b w:val="false"/>
                <w:bCs w:val="false"/>
                <w:i w:val="false"/>
                <w:iCs w:val="false"/>
                <w:sz w:val="20"/>
                <w:szCs w:val="20"/>
                <w:rtl w:val="false"/>
              </w:rPr>
              <w:t xml:space="preserve">few-shot </w:t>
            </w:r>
            <w:r>
              <w:rPr>
                <w:rFonts w:ascii="David" w:cs="David" w:eastAsia="David" w:hAnsi="David"/>
                <w:b w:val="false"/>
                <w:bCs w:val="false"/>
                <w:i w:val="false"/>
                <w:iCs w:val="false"/>
                <w:sz w:val="20"/>
                <w:szCs w:val="20"/>
                <w:rtl/>
              </w:rPr>
              <w:t xml:space="preserve">ומייצר טקסט חדש — לא מחזיר את הקטלוג </w:t>
            </w:r>
            <w:r>
              <w:rPr>
                <w:rFonts w:ascii="David" w:cs="David" w:eastAsia="David" w:hAnsi="David"/>
                <w:b w:val="false"/>
                <w:bCs w:val="false"/>
                <w:i w:val="false"/>
                <w:iCs w:val="false"/>
                <w:sz w:val="20"/>
                <w:szCs w:val="20"/>
                <w:rtl w:val="false"/>
              </w:rPr>
              <w:t xml:space="preserve">as-is</w:t>
            </w:r>
          </w:p>
        </w:tc>
      </w:tr>
      <w:tr>
        <w:tc>
          <w:tcPr>
            <w:tcW w:type="dxa" w:w="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6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בלי שום הקשר קטלוג — יצירה חופשית לגמרי</w:t>
            </w:r>
          </w:p>
        </w:tc>
      </w:tr>
      <w:tr>
        <w:tc>
          <w:tcPr>
            <w:tcW w:type="dxa" w:w="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6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טופ-קטלוג גלובלי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הפריט עם ה-</w:t>
            </w:r>
            <w:r>
              <w:rPr>
                <w:rFonts w:ascii="David" w:cs="David" w:eastAsia="David" w:hAnsi="David"/>
                <w:b w:val="false"/>
                <w:bCs w:val="false"/>
                <w:i w:val="false"/>
                <w:iCs w:val="false"/>
                <w:sz w:val="20"/>
                <w:szCs w:val="20"/>
                <w:rtl w:val="false"/>
              </w:rPr>
              <w:t xml:space="preserve">smoothed_rate </w:t>
            </w:r>
            <w:r>
              <w:rPr>
                <w:rFonts w:ascii="David" w:cs="David" w:eastAsia="David" w:hAnsi="David"/>
                <w:b w:val="false"/>
                <w:bCs w:val="false"/>
                <w:i w:val="false"/>
                <w:iCs w:val="false"/>
                <w:sz w:val="20"/>
                <w:szCs w:val="20"/>
                <w:rtl/>
              </w:rPr>
              <w:t xml:space="preserve">הגלובלי הגבוה ביותר בכל הקטלוג, בלי סינון לפי </w:t>
            </w:r>
            <w:r>
              <w:rPr>
                <w:rFonts w:ascii="David" w:cs="David" w:eastAsia="David" w:hAnsi="David"/>
                <w:b w:val="false"/>
                <w:bCs w:val="false"/>
                <w:i w:val="false"/>
                <w:iCs w:val="false"/>
                <w:sz w:val="20"/>
                <w:szCs w:val="20"/>
                <w:rtl w:val="false"/>
              </w:rPr>
              <w:t xml:space="preserve">tags &amp;&amp; cleanInterests</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המטרה הכללית של הרכב מעורב: מניעת "</w:t>
      </w:r>
      <w:r>
        <w:rPr>
          <w:rFonts w:ascii="David" w:cs="David" w:eastAsia="David" w:hAnsi="David"/>
          <w:b w:val="false"/>
          <w:bCs w:val="false"/>
          <w:i w:val="false"/>
          <w:iCs w:val="false"/>
          <w:sz w:val="22"/>
          <w:szCs w:val="22"/>
          <w:rtl w:val="false"/>
        </w:rPr>
        <w:t xml:space="preserve">Echo Chamber" — </w:t>
      </w:r>
      <w:r>
        <w:rPr>
          <w:rFonts w:ascii="David" w:cs="David" w:eastAsia="David" w:hAnsi="David"/>
          <w:b w:val="false"/>
          <w:bCs w:val="false"/>
          <w:i w:val="false"/>
          <w:iCs w:val="false"/>
          <w:sz w:val="22"/>
          <w:szCs w:val="22"/>
          <w:rtl/>
        </w:rPr>
        <w:t xml:space="preserve">אם תמיד לוקחים את המתנות עם הציון הגבוה ביותר, המערכת תפסיק לגלות מתנות חדשות. השילוב שומר גם על </w:t>
      </w:r>
      <w:r>
        <w:rPr>
          <w:rFonts w:ascii="David" w:cs="David" w:eastAsia="David" w:hAnsi="David"/>
          <w:b w:val="false"/>
          <w:bCs w:val="false"/>
          <w:i w:val="false"/>
          <w:iCs w:val="false"/>
          <w:sz w:val="22"/>
          <w:szCs w:val="22"/>
          <w:rtl w:val="false"/>
        </w:rPr>
        <w:t xml:space="preserve">personalization </w:t>
      </w:r>
      <w:r>
        <w:rPr>
          <w:rFonts w:ascii="David" w:cs="David" w:eastAsia="David" w:hAnsi="David"/>
          <w:b w:val="false"/>
          <w:bCs w:val="false"/>
          <w:i w:val="false"/>
          <w:iCs w:val="false"/>
          <w:sz w:val="22"/>
          <w:szCs w:val="22"/>
          <w:rtl/>
        </w:rPr>
        <w:t xml:space="preserve">חזק (#1), גם על יצירתיות מודרכת (#2), גם על גילוי אמיתי (#3), וגם מוסיף רעיון חדש (#4): "מה שעבד טוב לכולם, גם אם לא קשור ישירות לתחומי העניין הספציפיים שלו".</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#1 מבוסס תמיד על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הדו-ממדית (7.3.2) כברירת מחדל, בשני המנגנונים (עצמי ואיש קשר) — זהו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לא ניסוי. בזכות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מקור #1 כמעט תמיד יכול להפיק 3 מועמדים (במקרה הגרוע ביותר, מנוקדים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של אותה מתנה) — כך שהמקרה של "אין מספיק מועמדים אישיים" הופך נדיר יותר מאשר בגרסה הקודמת, ומוגבל בעיקר למצב שבו </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עצמו ריק או שהסינון הגס (7.2) החזיר 0 תוצאות.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val="false"/>
        </w:rPr>
        <w:t xml:space="preserve">#1 (</w:t>
      </w:r>
      <w:r>
        <w:rPr>
          <w:rFonts w:ascii="David" w:cs="David" w:eastAsia="David" w:hAnsi="David"/>
          <w:b w:val="false"/>
          <w:bCs w:val="false"/>
          <w:i w:val="false"/>
          <w:iCs w:val="false"/>
          <w:sz w:val="22"/>
          <w:szCs w:val="22"/>
          <w:rtl/>
        </w:rPr>
        <w:t xml:space="preserve">טופ-קטלוג מותאם אישית) — הפריטים האלה מוצגים למשתמש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כותרת/מחיר מקוריים מהקטלוג, בלי לעבור דרך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או שהם רק "השראה" שמוזרקת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כפי שמתואר בשלב 7.5, וההבדל מ-#2 הוא רק כמות הדגש? זו נקודה מהותית: אם הם מוצגים ישירות, זו המלצה שלא נכתבת ע"י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כלל.</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val="false"/>
        </w:rPr>
        <w:t xml:space="preserve">#4 (</w:t>
      </w:r>
      <w:r>
        <w:rPr>
          <w:rFonts w:ascii="David" w:cs="David" w:eastAsia="David" w:hAnsi="David"/>
          <w:b w:val="false"/>
          <w:bCs w:val="false"/>
          <w:i w:val="false"/>
          <w:iCs w:val="false"/>
          <w:sz w:val="22"/>
          <w:szCs w:val="22"/>
          <w:rtl/>
        </w:rPr>
        <w:t xml:space="preserve">טופ-קטלוג גלובלי) — עובר סינון תקציב (</w:t>
      </w:r>
      <w:r>
        <w:rPr>
          <w:rFonts w:ascii="David" w:cs="David" w:eastAsia="David" w:hAnsi="David"/>
          <w:b w:val="false"/>
          <w:bCs w:val="false"/>
          <w:i w:val="false"/>
          <w:iCs w:val="false"/>
          <w:sz w:val="22"/>
          <w:szCs w:val="22"/>
          <w:rtl w:val="false"/>
        </w:rPr>
        <w:t xml:space="preserve">budget_min/budget_max)? </w:t>
      </w:r>
      <w:r>
        <w:rPr>
          <w:rFonts w:ascii="David" w:cs="David" w:eastAsia="David" w:hAnsi="David"/>
          <w:b w:val="false"/>
          <w:bCs w:val="false"/>
          <w:i w:val="false"/>
          <w:iCs w:val="false"/>
          <w:sz w:val="22"/>
          <w:szCs w:val="22"/>
          <w:rtl/>
        </w:rPr>
        <w:t xml:space="preserve">עובר בדיקת </w:t>
      </w:r>
      <w:r>
        <w:rPr>
          <w:rFonts w:ascii="David" w:cs="David" w:eastAsia="David" w:hAnsi="David"/>
          <w:b w:val="false"/>
          <w:bCs w:val="false"/>
          <w:i w:val="false"/>
          <w:iCs w:val="false"/>
          <w:sz w:val="22"/>
          <w:szCs w:val="22"/>
          <w:rtl w:val="false"/>
        </w:rPr>
        <w:t xml:space="preserve">dedup (8.9, </w:t>
      </w:r>
      <w:r>
        <w:rPr>
          <w:rFonts w:ascii="David" w:cs="David" w:eastAsia="David" w:hAnsi="David"/>
          <w:b w:val="false"/>
          <w:bCs w:val="false"/>
          <w:i w:val="false"/>
          <w:iCs w:val="false"/>
          <w:sz w:val="22"/>
          <w:szCs w:val="22"/>
          <w:rtl/>
        </w:rPr>
        <w:t xml:space="preserve">המלצות ל-30 הימים האחרונים לאותו </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כרגע לא מוגדר, ובלי זה עלול לצוץ פריט שלא רלוונטי תקציבית או שכבר הוצע.</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ההרכב חל על שני המנגנונים (עצמי + איש קשר) באותה יחסיות, או שהוא ספציפי לאחד מהם?</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גודל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והיחסים בין ארבעת המקורות — קבועים, או גם הם מתכווננים לפי שלב </w:t>
      </w:r>
      <w:r>
        <w:rPr>
          <w:rFonts w:ascii="David" w:cs="David" w:eastAsia="David" w:hAnsi="David"/>
          <w:b w:val="false"/>
          <w:bCs w:val="false"/>
          <w:i w:val="false"/>
          <w:iCs w:val="false"/>
          <w:sz w:val="22"/>
          <w:szCs w:val="22"/>
          <w:rtl w:val="false"/>
        </w:rPr>
        <w:t xml:space="preserve">cold start </w:t>
      </w:r>
      <w:r>
        <w:rPr>
          <w:rFonts w:ascii="David" w:cs="David" w:eastAsia="David" w:hAnsi="David"/>
          <w:b w:val="false"/>
          <w:bCs w:val="false"/>
          <w:i w:val="false"/>
          <w:iCs w:val="false"/>
          <w:sz w:val="22"/>
          <w:szCs w:val="22"/>
          <w:rtl/>
        </w:rPr>
        <w:t xml:space="preserve">של הקטלוג (למשל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בשלב מוקדם, ולהוריד בהדרגה ככל שהקטלוג גדל)? שים לב: זו שאלה על 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נפרדת מ-</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הניקוד בתוך מקור #1 שכבר </w:t>
      </w:r>
      <w:r>
        <w:rPr>
          <w:rFonts w:ascii="David" w:cs="David" w:eastAsia="David" w:hAnsi="David"/>
          <w:b w:val="false"/>
          <w:bCs w:val="false"/>
          <w:i w:val="false"/>
          <w:iCs w:val="false"/>
          <w:sz w:val="22"/>
          <w:szCs w:val="22"/>
          <w:rtl w:val="false"/>
        </w:rPr>
        <w:t xml:space="preserve">core (7.3.2).</w:t>
      </w:r>
    </w:p>
    <w:p>
      <w:pPr>
        <w:pStyle w:val="Heading2"/>
        <w:bidi/>
        <w:spacing w:after="160" w:before="280"/>
        <w:jc w:val="right"/>
      </w:pPr>
      <w:r>
        <w:rPr>
          <w:rFonts w:ascii="David" w:cs="David" w:eastAsia="David" w:hAnsi="David"/>
          <w:b/>
          <w:bCs/>
          <w:i w:val="false"/>
          <w:iCs w:val="false"/>
          <w:sz w:val="26"/>
          <w:szCs w:val="26"/>
          <w:rtl w:val="false"/>
        </w:rPr>
        <w:t xml:space="preserve">7.5 </w:t>
      </w:r>
      <w:r>
        <w:rPr>
          <w:rFonts w:ascii="David" w:cs="David" w:eastAsia="David" w:hAnsi="David"/>
          <w:b/>
          <w:bCs/>
          <w:i w:val="false"/>
          <w:iCs w:val="false"/>
          <w:sz w:val="26"/>
          <w:szCs w:val="26"/>
          <w:rtl/>
        </w:rPr>
        <w:t xml:space="preserve">שלב 5 — בניית ה-</w:t>
      </w:r>
      <w:r>
        <w:rPr>
          <w:rFonts w:ascii="David" w:cs="David" w:eastAsia="David" w:hAnsi="David"/>
          <w:b/>
          <w:bCs/>
          <w:i w:val="false"/>
          <w:iCs w:val="false"/>
          <w:sz w:val="26"/>
          <w:szCs w:val="26"/>
          <w:rtl w:val="false"/>
        </w:rPr>
        <w:t xml:space="preserve">Prompt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פרטי היעד: שם / גיל / מגדר / מדינה / דת</w:t>
      </w:r>
      <w:r>
        <w:rPr>
          <w:rFonts w:ascii="Consolas" w:cs="Consolas" w:eastAsia="Consolas" w:hAnsi="Consolas"/>
          <w:sz w:val="18"/>
          <w:szCs w:val="18"/>
        </w:rPr>
        <w:br/>
        <w:t xml:space="preserve">תחומי עניין (תגיות): cleanInterests</w:t>
      </w:r>
      <w:r>
        <w:rPr>
          <w:rFonts w:ascii="Consolas" w:cs="Consolas" w:eastAsia="Consolas" w:hAnsi="Consolas"/>
          <w:sz w:val="18"/>
          <w:szCs w:val="18"/>
        </w:rPr>
        <w:br/>
        <w:t xml:space="preserve">ניואנסים: free_text</w:t>
      </w:r>
      <w:r>
        <w:rPr>
          <w:rFonts w:ascii="Consolas" w:cs="Consolas" w:eastAsia="Consolas" w:hAnsi="Consolas"/>
          <w:sz w:val="18"/>
          <w:szCs w:val="18"/>
        </w:rPr>
        <w:br/>
        <w:t xml:space="preserve">תקציב: budget_min–budget_max</w:t>
      </w:r>
      <w:r>
        <w:rPr>
          <w:rFonts w:ascii="Consolas" w:cs="Consolas" w:eastAsia="Consolas" w:hAnsi="Consolas"/>
          <w:sz w:val="18"/>
          <w:szCs w:val="18"/>
        </w:rPr>
        <w:br/>
        <w:t xml:space="preserve"/>
      </w:r>
      <w:r>
        <w:rPr>
          <w:rFonts w:ascii="Consolas" w:cs="Consolas" w:eastAsia="Consolas" w:hAnsi="Consolas"/>
          <w:sz w:val="18"/>
          <w:szCs w:val="18"/>
        </w:rPr>
        <w:br/>
        <w:t xml:space="preserve">הנחיות שליליות קשיחות (הימנע לחלוטין!): promptNegatives (עד 4)</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שכבר ניתנו בפועל (אל תחזור): gift_history (עד 2 אחרונות)</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שהוצעו כבר ב-30 הימים האחרונים (אל תחזור): dedup list</w:t>
      </w:r>
      <w:r>
        <w:rPr>
          <w:rFonts w:ascii="Consolas" w:cs="Consolas" w:eastAsia="Consolas" w:hAnsi="Consolas"/>
          <w:sz w:val="18"/>
          <w:szCs w:val="18"/>
        </w:rPr>
        <w:br/>
        <w:t xml:space="preserve"/>
      </w:r>
      <w:r>
        <w:rPr>
          <w:rFonts w:ascii="Consolas" w:cs="Consolas" w:eastAsia="Consolas" w:hAnsi="Consolas"/>
          <w:sz w:val="18"/>
          <w:szCs w:val="18"/>
        </w:rPr>
        <w:br/>
        <w:t xml:space="preserve">[אם לא exploration:]</w:t>
      </w:r>
      <w:r>
        <w:rPr>
          <w:rFonts w:ascii="Consolas" w:cs="Consolas" w:eastAsia="Consolas" w:hAnsi="Consolas"/>
          <w:sz w:val="18"/>
          <w:szCs w:val="18"/>
        </w:rPr>
        <w:br/>
        <w:t xml:space="preserve">מתנות מוכחות מהקטלוג שנמצאו מתאימות (שקול לשלב או להשראה):</w:t>
      </w:r>
      <w:r>
        <w:rPr>
          <w:rFonts w:ascii="Consolas" w:cs="Consolas" w:eastAsia="Consolas" w:hAnsi="Consolas"/>
          <w:sz w:val="18"/>
          <w:szCs w:val="18"/>
        </w:rPr>
        <w:br/>
        <w:t xml:space="preserve">  1. promptCatalogExamples[0]</w:t>
      </w:r>
      <w:r>
        <w:rPr>
          <w:rFonts w:ascii="Consolas" w:cs="Consolas" w:eastAsia="Consolas" w:hAnsi="Consolas"/>
          <w:sz w:val="18"/>
          <w:szCs w:val="18"/>
        </w:rPr>
        <w:br/>
        <w:t xml:space="preserve">  2. promptCatalogExamples[1]</w:t>
      </w:r>
      <w:r>
        <w:rPr>
          <w:rFonts w:ascii="Consolas" w:cs="Consolas" w:eastAsia="Consolas" w:hAnsi="Consolas"/>
          <w:sz w:val="18"/>
          <w:szCs w:val="18"/>
        </w:rPr>
        <w:br/>
        <w:t xml:space="preserve"/>
      </w:r>
      <w:r>
        <w:rPr>
          <w:rFonts w:ascii="Consolas" w:cs="Consolas" w:eastAsia="Consolas" w:hAnsi="Consolas"/>
          <w:sz w:val="18"/>
          <w:szCs w:val="18"/>
        </w:rPr>
        <w:br/>
        <w:t xml:space="preserve">פלט מבוקש: JSON עם ההמלצות (title, description, estimated_price, category, search_query)</w:t>
      </w:r>
    </w:p>
    <w:p>
      <w:pPr>
        <w:pStyle w:val="Heading2"/>
        <w:bidi/>
        <w:spacing w:after="160" w:before="280"/>
        <w:jc w:val="right"/>
      </w:pPr>
      <w:r>
        <w:rPr>
          <w:rFonts w:ascii="David" w:cs="David" w:eastAsia="David" w:hAnsi="David"/>
          <w:b/>
          <w:bCs/>
          <w:i w:val="false"/>
          <w:iCs w:val="false"/>
          <w:sz w:val="26"/>
          <w:szCs w:val="26"/>
          <w:rtl w:val="false"/>
        </w:rPr>
        <w:t xml:space="preserve">7.6 </w:t>
      </w:r>
      <w:r>
        <w:rPr>
          <w:rFonts w:ascii="David" w:cs="David" w:eastAsia="David" w:hAnsi="David"/>
          <w:b/>
          <w:bCs/>
          <w:i w:val="false"/>
          <w:iCs w:val="false"/>
          <w:sz w:val="26"/>
          <w:szCs w:val="26"/>
          <w:rtl/>
        </w:rPr>
        <w:t xml:space="preserve">שלב 6 — קריאה ל-</w:t>
      </w:r>
      <w:r>
        <w:rPr>
          <w:rFonts w:ascii="David" w:cs="David" w:eastAsia="David" w:hAnsi="David"/>
          <w:b/>
          <w:bCs/>
          <w:i w:val="false"/>
          <w:iCs w:val="false"/>
          <w:sz w:val="26"/>
          <w:szCs w:val="26"/>
          <w:rtl w:val="false"/>
        </w:rPr>
        <w:t xml:space="preserve">Gemini </w:t>
      </w:r>
      <w:r>
        <w:rPr>
          <w:rFonts w:ascii="David" w:cs="David" w:eastAsia="David" w:hAnsi="David"/>
          <w:b/>
          <w:bCs/>
          <w:i w:val="false"/>
          <w:iCs w:val="false"/>
          <w:sz w:val="26"/>
          <w:szCs w:val="26"/>
          <w:rtl/>
        </w:rPr>
        <w:t xml:space="preserve">ושמירה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response = await callGemini(prompt);</w:t>
      </w:r>
      <w:r>
        <w:rPr>
          <w:rFonts w:ascii="Consolas" w:cs="Consolas" w:eastAsia="Consolas" w:hAnsi="Consolas"/>
          <w:sz w:val="18"/>
          <w:szCs w:val="18"/>
        </w:rPr>
        <w:br/>
        <w:t xml:space="preserve">const recommendations = parseAndValidate(response); // JSON schema + נרמול תגיות</w:t>
      </w:r>
      <w:r>
        <w:rPr>
          <w:rFonts w:ascii="Consolas" w:cs="Consolas" w:eastAsia="Consolas" w:hAnsi="Consolas"/>
          <w:sz w:val="18"/>
          <w:szCs w:val="18"/>
        </w:rPr>
        <w:br/>
        <w:t xml:space="preserve"/>
      </w:r>
      <w:r>
        <w:rPr>
          <w:rFonts w:ascii="Consolas" w:cs="Consolas" w:eastAsia="Consolas" w:hAnsi="Consolas"/>
          <w:sz w:val="18"/>
          <w:szCs w:val="18"/>
        </w:rPr>
        <w:br/>
        <w:t xml:space="preserve">await saveRecommendations(recommendations, {</w:t>
      </w:r>
      <w:r>
        <w:rPr>
          <w:rFonts w:ascii="Consolas" w:cs="Consolas" w:eastAsia="Consolas" w:hAnsi="Consolas"/>
          <w:sz w:val="18"/>
          <w:szCs w:val="18"/>
        </w:rPr>
        <w:br/>
        <w:t xml:space="preserve">  user_id, contact_id, event_id,</w:t>
      </w:r>
      <w:r>
        <w:rPr>
          <w:rFonts w:ascii="Consolas" w:cs="Consolas" w:eastAsia="Consolas" w:hAnsi="Consolas"/>
          <w:sz w:val="18"/>
          <w:szCs w:val="18"/>
        </w:rPr>
        <w:br/>
        <w:t xml:space="preserve">  gift_id: matchToPromptCatalogExamples(recommendations, promptCatalogExamples)</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כולל נרמול תגיות מול 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w:t>
      </w:r>
      <w:r>
        <w:rPr>
          <w:rFonts w:ascii="David" w:cs="David" w:eastAsia="David" w:hAnsi="David"/>
          <w:b w:val="false"/>
          <w:bCs w:val="false"/>
          <w:i w:val="false"/>
          <w:iCs w:val="false"/>
          <w:sz w:val="22"/>
          <w:szCs w:val="22"/>
          <w:rtl w:val="false"/>
        </w:rPr>
        <w:t xml:space="preserve">Master Tag List) — </w:t>
      </w:r>
      <w:r>
        <w:rPr>
          <w:rFonts w:ascii="David" w:cs="David" w:eastAsia="David" w:hAnsi="David"/>
          <w:b w:val="false"/>
          <w:bCs w:val="false"/>
          <w:i w:val="false"/>
          <w:iCs w:val="false"/>
          <w:sz w:val="22"/>
          <w:szCs w:val="22"/>
          <w:rtl/>
        </w:rPr>
        <w:t xml:space="preserve">כדי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לא "ימציא" תגיות חדשות שיפגעו בעתיד ב-</w:t>
      </w:r>
      <w:r>
        <w:rPr>
          <w:rFonts w:ascii="David" w:cs="David" w:eastAsia="David" w:hAnsi="David"/>
          <w:b w:val="false"/>
          <w:bCs w:val="false"/>
          <w:i w:val="false"/>
          <w:iCs w:val="false"/>
          <w:sz w:val="22"/>
          <w:szCs w:val="22"/>
          <w:rtl w:val="false"/>
        </w:rPr>
        <w:t xml:space="preserve">tags &amp;&amp; cleanInterests.</w:t>
      </w:r>
    </w:p>
    <w:p>
      <w:pPr>
        <w:bidi/>
        <w:spacing w:after="160"/>
        <w:jc w:val="both"/>
      </w:pP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מקשר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אימץ אחת מהדוגמאות שהוצעו לו כמעט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כדי שפידבק עתידי יזין לאותה שורת קטלוג ולא ייצור כפילות.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הקריטריון המדויק ל"אימץ כמעט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ב-</w:t>
      </w: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לא מוגדר (דמיון טקסטואלי? </w:t>
      </w:r>
      <w:r>
        <w:rPr>
          <w:rFonts w:ascii="David" w:cs="David" w:eastAsia="David" w:hAnsi="David"/>
          <w:b w:val="false"/>
          <w:bCs w:val="false"/>
          <w:i w:val="false"/>
          <w:iCs w:val="false"/>
          <w:sz w:val="22"/>
          <w:szCs w:val="22"/>
          <w:rtl w:val="false"/>
        </w:rPr>
        <w:t xml:space="preserve">threshold </w:t>
      </w:r>
      <w:r>
        <w:rPr>
          <w:rFonts w:ascii="David" w:cs="David" w:eastAsia="David" w:hAnsi="David"/>
          <w:b w:val="false"/>
          <w:bCs w:val="false"/>
          <w:i w:val="false"/>
          <w:iCs w:val="false"/>
          <w:sz w:val="22"/>
          <w:szCs w:val="22"/>
          <w:rtl/>
        </w:rPr>
        <w:t xml:space="preserve">מספרי?). מומלץ לשקול איחוד עם לוגיקת הדדופ מ-8.7 (בדיקת כפילויות בקטלוג) כדי לא לממש שתי פונקציות דמיון-טקסט נפרדות.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מיפוי </w:t>
      </w:r>
      <w:r>
        <w:rPr>
          <w:rFonts w:ascii="David" w:cs="David" w:eastAsia="David" w:hAnsi="David"/>
          <w:b w:val="false"/>
          <w:bCs w:val="false"/>
          <w:i w:val="false"/>
          <w:iCs w:val="false"/>
          <w:sz w:val="22"/>
          <w:szCs w:val="22"/>
          <w:rtl w:val="false"/>
        </w:rPr>
        <w:t xml:space="preserve">category (</w:t>
      </w:r>
      <w:r>
        <w:rPr>
          <w:rFonts w:ascii="David" w:cs="David" w:eastAsia="David" w:hAnsi="David"/>
          <w:b w:val="false"/>
          <w:bCs w:val="false"/>
          <w:i w:val="false"/>
          <w:iCs w:val="false"/>
          <w:sz w:val="22"/>
          <w:szCs w:val="22"/>
          <w:rtl/>
        </w:rPr>
        <w:t xml:space="preserve">טקסט חופשי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ממלא) ← </w:t>
      </w:r>
      <w:r>
        <w:rPr>
          <w:rFonts w:ascii="David" w:cs="David" w:eastAsia="David" w:hAnsi="David"/>
          <w:b w:val="false"/>
          <w:bCs w:val="false"/>
          <w:i w:val="false"/>
          <w:iCs w:val="false"/>
          <w:sz w:val="22"/>
          <w:szCs w:val="22"/>
          <w:rtl w:val="false"/>
        </w:rPr>
        <w:t xml:space="preserve">negative_prefs (</w:t>
      </w:r>
      <w:r>
        <w:rPr>
          <w:rFonts w:ascii="David" w:cs="David" w:eastAsia="David" w:hAnsi="David"/>
          <w:b w:val="false"/>
          <w:bCs w:val="false"/>
          <w:i w:val="false"/>
          <w:iCs w:val="false"/>
          <w:sz w:val="22"/>
          <w:szCs w:val="22"/>
          <w:rtl/>
        </w:rPr>
        <w:t xml:space="preserve">מרשימת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בשימוש ב-</w:t>
      </w:r>
      <w:r>
        <w:rPr>
          <w:rFonts w:ascii="David" w:cs="David" w:eastAsia="David" w:hAnsi="David"/>
          <w:b w:val="false"/>
          <w:bCs w:val="false"/>
          <w:i w:val="false"/>
          <w:iCs w:val="false"/>
          <w:sz w:val="22"/>
          <w:szCs w:val="22"/>
          <w:rtl w:val="false"/>
        </w:rPr>
        <w:t xml:space="preserve">tags &amp;&amp; cleanInterests): </w:t>
      </w:r>
      <w:r>
        <w:rPr>
          <w:rFonts w:ascii="David" w:cs="David" w:eastAsia="David" w:hAnsi="David"/>
          <w:b w:val="false"/>
          <w:bCs w:val="false"/>
          <w:i w:val="false"/>
          <w:iCs w:val="false"/>
          <w:sz w:val="22"/>
          <w:szCs w:val="22"/>
          <w:rtl/>
        </w:rPr>
        <w:t xml:space="preserve">כשמשתמש מדרג עם </w:t>
      </w:r>
      <w:r>
        <w:rPr>
          <w:rFonts w:ascii="David" w:cs="David" w:eastAsia="David" w:hAnsi="David"/>
          <w:b w:val="false"/>
          <w:bCs w:val="false"/>
          <w:i w:val="false"/>
          <w:iCs w:val="false"/>
          <w:sz w:val="22"/>
          <w:szCs w:val="22"/>
          <w:rtl w:val="false"/>
        </w:rPr>
        <w:t xml:space="preserve">WRONG_CONCEPT (6.3), "</w:t>
      </w:r>
      <w:r>
        <w:rPr>
          <w:rFonts w:ascii="David" w:cs="David" w:eastAsia="David" w:hAnsi="David"/>
          <w:b w:val="false"/>
          <w:bCs w:val="false"/>
          <w:i w:val="false"/>
          <w:iCs w:val="false"/>
          <w:sz w:val="22"/>
          <w:szCs w:val="22"/>
          <w:rtl/>
        </w:rPr>
        <w:t xml:space="preserve">הקטגוריה נכנסת ל-</w:t>
      </w:r>
      <w:r>
        <w:rPr>
          <w:rFonts w:ascii="David" w:cs="David" w:eastAsia="David" w:hAnsi="David"/>
          <w:b w:val="false"/>
          <w:bCs w:val="false"/>
          <w:i w:val="false"/>
          <w:iCs w:val="false"/>
          <w:sz w:val="22"/>
          <w:szCs w:val="22"/>
          <w:rtl w:val="false"/>
        </w:rPr>
        <w:t xml:space="preserve">negative_prefs" — </w:t>
      </w:r>
      <w:r>
        <w:rPr>
          <w:rFonts w:ascii="David" w:cs="David" w:eastAsia="David" w:hAnsi="David"/>
          <w:b w:val="false"/>
          <w:bCs w:val="false"/>
          <w:i w:val="false"/>
          <w:iCs w:val="false"/>
          <w:sz w:val="22"/>
          <w:szCs w:val="22"/>
          <w:rtl/>
        </w:rPr>
        <w:t xml:space="preserve">אבל </w:t>
      </w:r>
      <w:r>
        <w:rPr>
          <w:rFonts w:ascii="David" w:cs="David" w:eastAsia="David" w:hAnsi="David"/>
          <w:b w:val="false"/>
          <w:bCs w:val="false"/>
          <w:i w:val="false"/>
          <w:iCs w:val="false"/>
          <w:sz w:val="22"/>
          <w:szCs w:val="22"/>
          <w:rtl w:val="false"/>
        </w:rPr>
        <w:t xml:space="preserve">category </w:t>
      </w:r>
      <w:r>
        <w:rPr>
          <w:rFonts w:ascii="David" w:cs="David" w:eastAsia="David" w:hAnsi="David"/>
          <w:b w:val="false"/>
          <w:bCs w:val="false"/>
          <w:i w:val="false"/>
          <w:iCs w:val="false"/>
          <w:sz w:val="22"/>
          <w:szCs w:val="22"/>
          <w:rtl/>
        </w:rPr>
        <w:t xml:space="preserve">הוא טקסט חופשי ו-</w:t>
      </w:r>
      <w:r>
        <w:rPr>
          <w:rFonts w:ascii="David" w:cs="David" w:eastAsia="David" w:hAnsi="David"/>
          <w:b w:val="false"/>
          <w:bCs w:val="false"/>
          <w:i w:val="false"/>
          <w:iCs w:val="false"/>
          <w:sz w:val="22"/>
          <w:szCs w:val="22"/>
          <w:rtl w:val="false"/>
        </w:rPr>
        <w:t xml:space="preserve">negative_prefs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סגור. איך ממפים בין השניים? האם צריך להעביר גם את ה-</w:t>
      </w:r>
      <w:r>
        <w:rPr>
          <w:rFonts w:ascii="David" w:cs="David" w:eastAsia="David" w:hAnsi="David"/>
          <w:b w:val="false"/>
          <w:bCs w:val="false"/>
          <w:i w:val="false"/>
          <w:iCs w:val="false"/>
          <w:sz w:val="22"/>
          <w:szCs w:val="22"/>
          <w:rtl w:val="false"/>
        </w:rPr>
        <w:t xml:space="preserve">category </w:t>
      </w:r>
      <w:r>
        <w:rPr>
          <w:rFonts w:ascii="David" w:cs="David" w:eastAsia="David" w:hAnsi="David"/>
          <w:b w:val="false"/>
          <w:bCs w:val="false"/>
          <w:i w:val="false"/>
          <w:iCs w:val="false"/>
          <w:sz w:val="22"/>
          <w:szCs w:val="22"/>
          <w:rtl/>
        </w:rPr>
        <w:t xml:space="preserve">דרך אותו </w:t>
      </w:r>
      <w:r>
        <w:rPr>
          <w:rFonts w:ascii="David" w:cs="David" w:eastAsia="David" w:hAnsi="David"/>
          <w:b w:val="false"/>
          <w:bCs w:val="false"/>
          <w:i w:val="false"/>
          <w:iCs w:val="false"/>
          <w:sz w:val="22"/>
          <w:szCs w:val="22"/>
          <w:rtl w:val="false"/>
        </w:rPr>
        <w:t xml:space="preserve">mechanism </w:t>
      </w:r>
      <w:r>
        <w:rPr>
          <w:rFonts w:ascii="David" w:cs="David" w:eastAsia="David" w:hAnsi="David"/>
          <w:b w:val="false"/>
          <w:bCs w:val="false"/>
          <w:i w:val="false"/>
          <w:iCs w:val="false"/>
          <w:sz w:val="22"/>
          <w:szCs w:val="22"/>
          <w:rtl/>
        </w:rPr>
        <w:t xml:space="preserve">של נרמול תגיות בשלב 7.6?</w:t>
      </w:r>
    </w:p>
    <w:p>
      <w:pPr>
        <w:pStyle w:val="Heading1"/>
        <w:bidi/>
        <w:spacing w:after="160" w:before="360"/>
        <w:jc w:val="right"/>
      </w:pPr>
      <w:r>
        <w:rPr>
          <w:rFonts w:ascii="David" w:cs="David" w:eastAsia="David" w:hAnsi="David"/>
          <w:b/>
          <w:bCs/>
          <w:i w:val="false"/>
          <w:iCs w:val="false"/>
          <w:sz w:val="30"/>
          <w:szCs w:val="30"/>
          <w:rtl w:val="false"/>
        </w:rPr>
        <w:t xml:space="preserve">8. </w:t>
      </w:r>
      <w:r>
        <w:rPr>
          <w:rFonts w:ascii="David" w:cs="David" w:eastAsia="David" w:hAnsi="David"/>
          <w:b/>
          <w:bCs/>
          <w:i w:val="false"/>
          <w:iCs w:val="false"/>
          <w:sz w:val="30"/>
          <w:szCs w:val="30"/>
          <w:rtl/>
        </w:rPr>
        <w:t xml:space="preserve">נקודות קצה ו-</w:t>
      </w:r>
      <w:r>
        <w:rPr>
          <w:rFonts w:ascii="David" w:cs="David" w:eastAsia="David" w:hAnsi="David"/>
          <w:b/>
          <w:bCs/>
          <w:i w:val="false"/>
          <w:iCs w:val="false"/>
          <w:sz w:val="30"/>
          <w:szCs w:val="30"/>
          <w:rtl w:val="false"/>
        </w:rPr>
        <w:t xml:space="preserve">Edge Cases</w:t>
      </w:r>
    </w:p>
    <w:p>
      <w:pPr>
        <w:pStyle w:val="Heading2"/>
        <w:bidi/>
        <w:spacing w:after="160" w:before="280"/>
        <w:jc w:val="right"/>
      </w:pPr>
      <w:r>
        <w:rPr>
          <w:rFonts w:ascii="David" w:cs="David" w:eastAsia="David" w:hAnsi="David"/>
          <w:b/>
          <w:bCs/>
          <w:i w:val="false"/>
          <w:iCs w:val="false"/>
          <w:sz w:val="26"/>
          <w:szCs w:val="26"/>
          <w:rtl w:val="false"/>
        </w:rPr>
        <w:t xml:space="preserve">8.1 Cold Start (</w:t>
      </w:r>
      <w:r>
        <w:rPr>
          <w:rFonts w:ascii="David" w:cs="David" w:eastAsia="David" w:hAnsi="David"/>
          <w:b/>
          <w:bCs/>
          <w:i w:val="false"/>
          <w:iCs w:val="false"/>
          <w:sz w:val="26"/>
          <w:szCs w:val="26"/>
          <w:rtl/>
        </w:rPr>
        <w:t xml:space="preserve">מעט משתמשים/דאטה)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 בשלב מוקדם כמעט תמיד </w:t>
      </w:r>
      <w:r>
        <w:rPr>
          <w:rFonts w:ascii="David" w:cs="David" w:eastAsia="David" w:hAnsi="David"/>
          <w:b w:val="false"/>
          <w:bCs w:val="false"/>
          <w:i w:val="false"/>
          <w:iCs w:val="false"/>
          <w:sz w:val="22"/>
          <w:szCs w:val="22"/>
          <w:rtl w:val="false"/>
        </w:rPr>
        <w:t xml:space="preserve">pairCandidates (interest+age, interest+country) </w:t>
      </w:r>
      <w:r>
        <w:rPr>
          <w:rFonts w:ascii="David" w:cs="David" w:eastAsia="David" w:hAnsi="David"/>
          <w:b w:val="false"/>
          <w:bCs w:val="false"/>
          <w:i w:val="false"/>
          <w:iCs w:val="false"/>
          <w:sz w:val="22"/>
          <w:szCs w:val="22"/>
          <w:rtl/>
        </w:rPr>
        <w:t xml:space="preserve">לא יעברו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והמערכת תיפול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w:t>
      </w:r>
      <w:r>
        <w:rPr>
          <w:rFonts w:ascii="David" w:cs="David" w:eastAsia="David" w:hAnsi="David"/>
          <w:b w:val="false"/>
          <w:bCs w:val="false"/>
          <w:i w:val="false"/>
          <w:iCs w:val="false"/>
          <w:sz w:val="22"/>
          <w:szCs w:val="22"/>
          <w:rtl w:val="false"/>
        </w:rPr>
        <w:t xml:space="preserve">MIN_TAG_SUPPORT) — </w:t>
      </w:r>
      <w:r>
        <w:rPr>
          <w:rFonts w:ascii="David" w:cs="David" w:eastAsia="David" w:hAnsi="David"/>
          <w:b w:val="false"/>
          <w:bCs w:val="false"/>
          <w:i w:val="false"/>
          <w:iCs w:val="false"/>
          <w:sz w:val="22"/>
          <w:szCs w:val="22"/>
          <w:rtl/>
        </w:rPr>
        <w:t xml:space="preserve">ורק אם גם זו לא נצברה, לגלובלי של אותה מתנה. זו התנהגות מתוכננת ורצויה, לא באג: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תמיד נותן את הרמה העשירה ביותר שיש לה כיסוי אמין, במקום לקפוץ ישר לגלובלי. אין להנמיך את הספים מלאכותית (מחזיר את בעיית "מתנת נישה").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עצמו לא אמין עם מעט דאטה כולל — מומלץ לקבע אותו ידנית בקונפיג (למשל 0.6) עד שיש נניח 500+ </w:t>
      </w:r>
      <w:r>
        <w:rPr>
          <w:rFonts w:ascii="David" w:cs="David" w:eastAsia="David" w:hAnsi="David"/>
          <w:b w:val="false"/>
          <w:bCs w:val="false"/>
          <w:i w:val="false"/>
          <w:iCs w:val="false"/>
          <w:sz w:val="22"/>
          <w:szCs w:val="22"/>
          <w:rtl w:val="false"/>
        </w:rPr>
        <w:t xml:space="preserve">ratings </w:t>
      </w:r>
      <w:r>
        <w:rPr>
          <w:rFonts w:ascii="David" w:cs="David" w:eastAsia="David" w:hAnsi="David"/>
          <w:b w:val="false"/>
          <w:bCs w:val="false"/>
          <w:i w:val="false"/>
          <w:iCs w:val="false"/>
          <w:sz w:val="22"/>
          <w:szCs w:val="22"/>
          <w:rtl/>
        </w:rPr>
        <w:t xml:space="preserve">מצטברים, ואז לעבור לחישוב דינמי.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כדאי גבוה יותר (15–20) בשלב מוקדם — מושך חזק יותר כלפי הממוצע כשיש מעט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זה נכון במיוחד ברמת ה-</w:t>
      </w:r>
      <w:r>
        <w:rPr>
          <w:rFonts w:ascii="David" w:cs="David" w:eastAsia="David" w:hAnsi="David"/>
          <w:b w:val="false"/>
          <w:bCs w:val="false"/>
          <w:i w:val="false"/>
          <w:iCs w:val="false"/>
          <w:sz w:val="22"/>
          <w:szCs w:val="22"/>
          <w:rtl w:val="false"/>
        </w:rPr>
        <w:t xml:space="preserve">pair (interest+age / interest+country), </w:t>
      </w:r>
      <w:r>
        <w:rPr>
          <w:rFonts w:ascii="David" w:cs="David" w:eastAsia="David" w:hAnsi="David"/>
          <w:b w:val="false"/>
          <w:bCs w:val="false"/>
          <w:i w:val="false"/>
          <w:iCs w:val="false"/>
          <w:sz w:val="22"/>
          <w:szCs w:val="22"/>
          <w:rtl/>
        </w:rPr>
        <w:t xml:space="preserve">שכבר בברירת המחדל שלה (7.3.3) מוגדרת עם </w:t>
      </w: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גבוה יותר מרמת ה-</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הבודד.</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Seed data </w:t>
      </w:r>
      <w:r>
        <w:rPr>
          <w:rFonts w:ascii="David" w:cs="David" w:eastAsia="David" w:hAnsi="David"/>
          <w:b w:val="false"/>
          <w:bCs w:val="false"/>
          <w:i w:val="false"/>
          <w:iCs w:val="false"/>
          <w:sz w:val="22"/>
          <w:szCs w:val="22"/>
          <w:rtl/>
        </w:rPr>
        <w:t xml:space="preserve">אופציונלי: 20–30 מתנות עם </w:t>
      </w:r>
      <w:r>
        <w:rPr>
          <w:rFonts w:ascii="David" w:cs="David" w:eastAsia="David" w:hAnsi="David"/>
          <w:b w:val="false"/>
          <w:bCs w:val="false"/>
          <w:i w:val="false"/>
          <w:iCs w:val="false"/>
          <w:sz w:val="22"/>
          <w:szCs w:val="22"/>
          <w:rtl w:val="false"/>
        </w:rPr>
        <w:t xml:space="preserve">is_seed=true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מוזנים ידנית, כדי לתת "ניצוץ" ראשוני. יש להוריד את משקלן/להסירן ברגע שיש דאטה אמיתי מספק.</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איך מתבטא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בשלב מוקדם" במונחי היחסים 3/3/2/1 של הרכב ה-</w:t>
      </w:r>
      <w:r>
        <w:rPr>
          <w:rFonts w:ascii="David" w:cs="David" w:eastAsia="David" w:hAnsi="David"/>
          <w:b w:val="false"/>
          <w:bCs w:val="false"/>
          <w:i w:val="false"/>
          <w:iCs w:val="false"/>
          <w:sz w:val="22"/>
          <w:szCs w:val="22"/>
          <w:rtl w:val="false"/>
        </w:rPr>
        <w:t xml:space="preserve">batch (7.4)? </w:t>
      </w:r>
      <w:r>
        <w:rPr>
          <w:rFonts w:ascii="David" w:cs="David" w:eastAsia="David" w:hAnsi="David"/>
          <w:b w:val="false"/>
          <w:bCs w:val="false"/>
          <w:i w:val="false"/>
          <w:iCs w:val="false"/>
          <w:sz w:val="22"/>
          <w:szCs w:val="22"/>
          <w:rtl/>
        </w:rPr>
        <w:t xml:space="preserve">זו שאלה נפרדת מה-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של הניקוד עצמו (שכבר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ומטפל בקור-סטארט ברמת המתנה הבודדת) — כאן מדובר ביחסי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כולו.</w:t>
      </w:r>
    </w:p>
    <w:p>
      <w:pPr>
        <w:pStyle w:val="Heading2"/>
        <w:bidi/>
        <w:spacing w:after="160" w:before="280"/>
        <w:jc w:val="right"/>
      </w:pPr>
      <w:r>
        <w:rPr>
          <w:rFonts w:ascii="David" w:cs="David" w:eastAsia="David" w:hAnsi="David"/>
          <w:b/>
          <w:bCs/>
          <w:i w:val="false"/>
          <w:iCs w:val="false"/>
          <w:sz w:val="26"/>
          <w:szCs w:val="26"/>
          <w:rtl w:val="false"/>
        </w:rPr>
        <w:t xml:space="preserve">8.2 </w:t>
      </w:r>
      <w:r>
        <w:rPr>
          <w:rFonts w:ascii="David" w:cs="David" w:eastAsia="David" w:hAnsi="David"/>
          <w:b/>
          <w:bCs/>
          <w:i w:val="false"/>
          <w:iCs w:val="false"/>
          <w:sz w:val="26"/>
          <w:szCs w:val="26"/>
          <w:rtl/>
        </w:rPr>
        <w:t xml:space="preserve">סתירה פנימית בקלט (</w:t>
      </w:r>
      <w:r>
        <w:rPr>
          <w:rFonts w:ascii="David" w:cs="David" w:eastAsia="David" w:hAnsi="David"/>
          <w:b/>
          <w:bCs/>
          <w:i w:val="false"/>
          <w:iCs w:val="false"/>
          <w:sz w:val="26"/>
          <w:szCs w:val="26"/>
          <w:rtl w:val="false"/>
        </w:rPr>
        <w:t xml:space="preserve">Conflicting Preferences)</w:t>
      </w:r>
    </w:p>
    <w:p>
      <w:pPr>
        <w:bidi/>
        <w:spacing w:after="160"/>
        <w:jc w:val="both"/>
      </w:pPr>
      <w:r>
        <w:rPr>
          <w:rFonts w:ascii="David" w:cs="David" w:eastAsia="David" w:hAnsi="David"/>
          <w:b w:val="false"/>
          <w:bCs w:val="false"/>
          <w:i w:val="false"/>
          <w:iCs w:val="false"/>
          <w:sz w:val="22"/>
          <w:szCs w:val="22"/>
          <w:rtl/>
        </w:rPr>
        <w:t xml:space="preserve">נפתר כבר בפרק 5.2 (</w:t>
      </w:r>
      <w:r>
        <w:rPr>
          <w:rFonts w:ascii="David" w:cs="David" w:eastAsia="David" w:hAnsi="David"/>
          <w:b w:val="false"/>
          <w:bCs w:val="false"/>
          <w:i w:val="false"/>
          <w:iCs w:val="false"/>
          <w:sz w:val="22"/>
          <w:szCs w:val="22"/>
          <w:rtl w:val="false"/>
        </w:rPr>
        <w:t xml:space="preserve">resolveEffectivePreferences) — Negative </w:t>
      </w:r>
      <w:r>
        <w:rPr>
          <w:rFonts w:ascii="David" w:cs="David" w:eastAsia="David" w:hAnsi="David"/>
          <w:b w:val="false"/>
          <w:bCs w:val="false"/>
          <w:i w:val="false"/>
          <w:iCs w:val="false"/>
          <w:sz w:val="22"/>
          <w:szCs w:val="22"/>
          <w:rtl/>
        </w:rPr>
        <w:t xml:space="preserve">תמיד גובר על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באותה רמת מקור סמכות; בין שתי רמות סמכות שונות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third-party), </w:t>
      </w:r>
      <w:r>
        <w:rPr>
          <w:rFonts w:ascii="David" w:cs="David" w:eastAsia="David" w:hAnsi="David"/>
          <w:b w:val="false"/>
          <w:bCs w:val="false"/>
          <w:i w:val="false"/>
          <w:iCs w:val="false"/>
          <w:sz w:val="22"/>
          <w:szCs w:val="22"/>
          <w:rtl/>
        </w:rPr>
        <w:t xml:space="preserve">הרמה האמינה יותר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גוברת תמיד, לא משנה אם היא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Heading2"/>
        <w:bidi/>
        <w:spacing w:after="160" w:before="280"/>
        <w:jc w:val="right"/>
      </w:pPr>
      <w:r>
        <w:rPr>
          <w:rFonts w:ascii="David" w:cs="David" w:eastAsia="David" w:hAnsi="David"/>
          <w:b/>
          <w:bCs/>
          <w:i w:val="false"/>
          <w:iCs w:val="false"/>
          <w:sz w:val="26"/>
          <w:szCs w:val="26"/>
          <w:rtl w:val="false"/>
        </w:rPr>
        <w:t xml:space="preserve">8.3 </w:t>
      </w:r>
      <w:r>
        <w:rPr>
          <w:rFonts w:ascii="David" w:cs="David" w:eastAsia="David" w:hAnsi="David"/>
          <w:b/>
          <w:bCs/>
          <w:i w:val="false"/>
          <w:iCs w:val="false"/>
          <w:sz w:val="26"/>
          <w:szCs w:val="26"/>
          <w:rtl/>
        </w:rPr>
        <w:t xml:space="preserve">עודף </w:t>
      </w:r>
      <w:r>
        <w:rPr>
          <w:rFonts w:ascii="David" w:cs="David" w:eastAsia="David" w:hAnsi="David"/>
          <w:b/>
          <w:bCs/>
          <w:i w:val="false"/>
          <w:iCs w:val="false"/>
          <w:sz w:val="26"/>
          <w:szCs w:val="26"/>
          <w:rtl w:val="false"/>
        </w:rPr>
        <w:t xml:space="preserve">Negative Prefs (Over-Constrained)</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מגבלת כמות קשיחה: רק 4 האחרונים נכנסים לפרומפט (7.1).</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שדרוג עתידי: </w:t>
      </w:r>
      <w:r>
        <w:rPr>
          <w:rFonts w:ascii="David" w:cs="David" w:eastAsia="David" w:hAnsi="David"/>
          <w:b w:val="false"/>
          <w:bCs w:val="false"/>
          <w:i w:val="false"/>
          <w:iCs w:val="false"/>
          <w:sz w:val="22"/>
          <w:szCs w:val="22"/>
          <w:rtl w:val="false"/>
        </w:rPr>
        <w:t xml:space="preserve">TTL/Decay — </w:t>
      </w:r>
      <w:r>
        <w:rPr>
          <w:rFonts w:ascii="David" w:cs="David" w:eastAsia="David" w:hAnsi="David"/>
          <w:b w:val="false"/>
          <w:bCs w:val="false"/>
          <w:i w:val="false"/>
          <w:iCs w:val="false"/>
          <w:sz w:val="22"/>
          <w:szCs w:val="22"/>
          <w:rtl/>
        </w:rPr>
        <w:t xml:space="preserve">תגיות שליליות ישנות מאבדות משקל/פגות תוקף לאחר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חודשים (טעמים משתנים).</w:t>
      </w:r>
    </w:p>
    <w:p>
      <w:pPr>
        <w:pStyle w:val="Heading2"/>
        <w:bidi/>
        <w:spacing w:after="160" w:before="280"/>
        <w:jc w:val="right"/>
      </w:pPr>
      <w:r>
        <w:rPr>
          <w:rFonts w:ascii="David" w:cs="David" w:eastAsia="David" w:hAnsi="David"/>
          <w:b/>
          <w:bCs/>
          <w:i w:val="false"/>
          <w:iCs w:val="false"/>
          <w:sz w:val="26"/>
          <w:szCs w:val="26"/>
          <w:rtl w:val="false"/>
        </w:rPr>
        <w:t xml:space="preserve">8.4 Echo Chamber / </w:t>
      </w:r>
      <w:r>
        <w:rPr>
          <w:rFonts w:ascii="David" w:cs="David" w:eastAsia="David" w:hAnsi="David"/>
          <w:b/>
          <w:bCs/>
          <w:i w:val="false"/>
          <w:iCs w:val="false"/>
          <w:sz w:val="26"/>
          <w:szCs w:val="26"/>
          <w:rtl/>
        </w:rPr>
        <w:t xml:space="preserve">הטיית לופ סגור</w:t>
      </w:r>
    </w:p>
    <w:p>
      <w:pPr>
        <w:bidi/>
        <w:spacing w:after="160"/>
        <w:jc w:val="both"/>
      </w:pPr>
      <w:r>
        <w:rPr>
          <w:rFonts w:ascii="David" w:cs="David" w:eastAsia="David" w:hAnsi="David"/>
          <w:b w:val="false"/>
          <w:bCs w:val="false"/>
          <w:i w:val="false"/>
          <w:iCs w:val="false"/>
          <w:sz w:val="22"/>
          <w:szCs w:val="22"/>
          <w:rtl/>
        </w:rPr>
        <w:t xml:space="preserve">נפתר ע"י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המעורב (7.4) — חלק קבוע מכל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ו/או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יצירתי, כך שהמערכת ממשיכה לגלות מתנות חדשות ולא נועלת על אותם </w:t>
      </w:r>
      <w:r>
        <w:rPr>
          <w:rFonts w:ascii="David" w:cs="David" w:eastAsia="David" w:hAnsi="David"/>
          <w:b w:val="false"/>
          <w:bCs w:val="false"/>
          <w:i w:val="false"/>
          <w:iCs w:val="false"/>
          <w:sz w:val="22"/>
          <w:szCs w:val="22"/>
          <w:rtl w:val="false"/>
        </w:rPr>
        <w:t xml:space="preserve">top-scorers.</w:t>
      </w:r>
    </w:p>
    <w:p>
      <w:pPr>
        <w:pStyle w:val="Heading2"/>
        <w:bidi/>
        <w:spacing w:after="160" w:before="280"/>
        <w:jc w:val="right"/>
      </w:pPr>
      <w:r>
        <w:rPr>
          <w:rFonts w:ascii="David" w:cs="David" w:eastAsia="David" w:hAnsi="David"/>
          <w:b/>
          <w:bCs/>
          <w:i w:val="false"/>
          <w:iCs w:val="false"/>
          <w:sz w:val="26"/>
          <w:szCs w:val="26"/>
          <w:rtl w:val="false"/>
        </w:rPr>
        <w:t xml:space="preserve">8.5 </w:t>
      </w:r>
      <w:r>
        <w:rPr>
          <w:rFonts w:ascii="David" w:cs="David" w:eastAsia="David" w:hAnsi="David"/>
          <w:b/>
          <w:bCs/>
          <w:i w:val="false"/>
          <w:iCs w:val="false"/>
          <w:sz w:val="26"/>
          <w:szCs w:val="26"/>
          <w:rtl/>
        </w:rPr>
        <w:t xml:space="preserve">מתנת נישה (</w:t>
      </w:r>
      <w:r>
        <w:rPr>
          <w:rFonts w:ascii="David" w:cs="David" w:eastAsia="David" w:hAnsi="David"/>
          <w:b/>
          <w:bCs/>
          <w:i w:val="false"/>
          <w:iCs w:val="false"/>
          <w:sz w:val="26"/>
          <w:szCs w:val="26"/>
          <w:rtl w:val="false"/>
        </w:rPr>
        <w:t xml:space="preserve">Niche Popularity Pollution)</w:t>
      </w:r>
    </w:p>
    <w:p>
      <w:pPr>
        <w:bidi/>
        <w:spacing w:after="160"/>
        <w:jc w:val="both"/>
      </w:pPr>
      <w:r>
        <w:rPr>
          <w:rFonts w:ascii="David" w:cs="David" w:eastAsia="David" w:hAnsi="David"/>
          <w:b w:val="false"/>
          <w:bCs w:val="false"/>
          <w:i w:val="false"/>
          <w:iCs w:val="false"/>
          <w:sz w:val="22"/>
          <w:szCs w:val="22"/>
          <w:rtl/>
        </w:rPr>
        <w:t xml:space="preserve">נפתר ע"י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בכל רמותיה: הן ברמת התג הבודד (</w:t>
      </w:r>
      <w:r>
        <w:rPr>
          <w:rFonts w:ascii="David" w:cs="David" w:eastAsia="David" w:hAnsi="David"/>
          <w:b w:val="false"/>
          <w:bCs w:val="false"/>
          <w:i w:val="false"/>
          <w:iCs w:val="false"/>
          <w:sz w:val="22"/>
          <w:szCs w:val="22"/>
          <w:rtl w:val="false"/>
        </w:rPr>
        <w:t xml:space="preserve">MIN_TAG_SUPPORT), </w:t>
      </w:r>
      <w:r>
        <w:rPr>
          <w:rFonts w:ascii="David" w:cs="David" w:eastAsia="David" w:hAnsi="David"/>
          <w:b w:val="false"/>
          <w:bCs w:val="false"/>
          <w:i w:val="false"/>
          <w:iCs w:val="false"/>
          <w:sz w:val="22"/>
          <w:szCs w:val="22"/>
          <w:rtl/>
        </w:rPr>
        <w:t xml:space="preserve">והן — וזה חשוב יותר עכשיו שהצירופים הזוגיים הם </w:t>
      </w:r>
      <w:r>
        <w:rPr>
          <w:rFonts w:ascii="David" w:cs="David" w:eastAsia="David" w:hAnsi="David"/>
          <w:b w:val="false"/>
          <w:bCs w:val="false"/>
          <w:i w:val="false"/>
          <w:iCs w:val="false"/>
          <w:sz w:val="22"/>
          <w:szCs w:val="22"/>
          <w:rtl w:val="false"/>
        </w:rPr>
        <w:t xml:space="preserve">core — </w:t>
      </w:r>
      <w:r>
        <w:rPr>
          <w:rFonts w:ascii="David" w:cs="David" w:eastAsia="David" w:hAnsi="David"/>
          <w:b w:val="false"/>
          <w:bCs w:val="false"/>
          <w:i w:val="false"/>
          <w:iCs w:val="false"/>
          <w:sz w:val="22"/>
          <w:szCs w:val="22"/>
          <w:rtl/>
        </w:rPr>
        <w:t xml:space="preserve">ברמת כל צירוף זוגי בנפרד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שנקבע גבוה יותר בכוונה, כי סגמנט זוגי דליל מטבעו יותר מסגמנט חד-ממדי). מתנה לא זוכה ל-</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ספציפי לאף רמה עד שיש לה מספיק תצפיות בדיוק באותה רמה — אחרת נופלים אוטומטית לרמה הפשוטה יותר הבאה בתור.</w:t>
      </w:r>
    </w:p>
    <w:p>
      <w:pPr>
        <w:pStyle w:val="Heading2"/>
        <w:bidi/>
        <w:spacing w:after="160" w:before="280"/>
        <w:jc w:val="right"/>
      </w:pPr>
      <w:r>
        <w:rPr>
          <w:rFonts w:ascii="David" w:cs="David" w:eastAsia="David" w:hAnsi="David"/>
          <w:b/>
          <w:bCs/>
          <w:i w:val="false"/>
          <w:iCs w:val="false"/>
          <w:sz w:val="26"/>
          <w:szCs w:val="26"/>
          <w:rtl w:val="false"/>
        </w:rPr>
        <w:t xml:space="preserve">8.6 Tag Drift </w:t>
      </w:r>
      <w:r>
        <w:rPr>
          <w:rFonts w:ascii="David" w:cs="David" w:eastAsia="David" w:hAnsi="David"/>
          <w:b/>
          <w:bCs/>
          <w:i w:val="false"/>
          <w:iCs w:val="false"/>
          <w:sz w:val="26"/>
          <w:szCs w:val="26"/>
          <w:rtl/>
        </w:rPr>
        <w:t xml:space="preserve">מ-</w:t>
      </w:r>
      <w:r>
        <w:rPr>
          <w:rFonts w:ascii="David" w:cs="David" w:eastAsia="David" w:hAnsi="David"/>
          <w:b/>
          <w:bCs/>
          <w:i w:val="false"/>
          <w:iCs w:val="false"/>
          <w:sz w:val="26"/>
          <w:szCs w:val="26"/>
          <w:rtl w:val="false"/>
        </w:rPr>
        <w:t xml:space="preserve">Gemini</w:t>
      </w:r>
    </w:p>
    <w:p>
      <w:pPr>
        <w:bidi/>
        <w:spacing w:after="160"/>
        <w:jc w:val="both"/>
      </w:pPr>
      <w:r>
        <w:rPr>
          <w:rFonts w:ascii="David" w:cs="David" w:eastAsia="David" w:hAnsi="David"/>
          <w:b w:val="false"/>
          <w:bCs w:val="false"/>
          <w:i w:val="false"/>
          <w:iCs w:val="false"/>
          <w:sz w:val="22"/>
          <w:szCs w:val="22"/>
          <w:rtl/>
        </w:rPr>
        <w:t xml:space="preserve">נפתר ע"י נרמול לרשימת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בזמן שמירת המלצה חדשה שנכנסת לקטלוג (7.6) — מונע פגיעה באינדקס ה-</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ובאיכות ה-</w:t>
      </w:r>
      <w:r>
        <w:rPr>
          <w:rFonts w:ascii="David" w:cs="David" w:eastAsia="David" w:hAnsi="David"/>
          <w:b w:val="false"/>
          <w:bCs w:val="false"/>
          <w:i w:val="false"/>
          <w:iCs w:val="false"/>
          <w:sz w:val="22"/>
          <w:szCs w:val="22"/>
          <w:rtl w:val="false"/>
        </w:rPr>
        <w:t xml:space="preserve">tags &amp;&amp; interests.</w:t>
      </w:r>
    </w:p>
    <w:p>
      <w:pPr>
        <w:pStyle w:val="Heading2"/>
        <w:bidi/>
        <w:spacing w:after="160" w:before="280"/>
        <w:jc w:val="right"/>
      </w:pPr>
      <w:r>
        <w:rPr>
          <w:rFonts w:ascii="David" w:cs="David" w:eastAsia="David" w:hAnsi="David"/>
          <w:b/>
          <w:bCs/>
          <w:i w:val="false"/>
          <w:iCs w:val="false"/>
          <w:sz w:val="26"/>
          <w:szCs w:val="26"/>
          <w:rtl w:val="false"/>
        </w:rPr>
        <w:t xml:space="preserve">8.7 </w:t>
      </w:r>
      <w:r>
        <w:rPr>
          <w:rFonts w:ascii="David" w:cs="David" w:eastAsia="David" w:hAnsi="David"/>
          <w:b/>
          <w:bCs/>
          <w:i w:val="false"/>
          <w:iCs w:val="false"/>
          <w:sz w:val="26"/>
          <w:szCs w:val="26"/>
          <w:rtl/>
        </w:rPr>
        <w:t xml:space="preserve">כפילויות בקטלוג</w:t>
      </w:r>
    </w:p>
    <w:p>
      <w:pPr>
        <w:bidi/>
        <w:spacing w:after="160"/>
        <w:jc w:val="both"/>
      </w:pPr>
      <w:r>
        <w:rPr>
          <w:rFonts w:ascii="David" w:cs="David" w:eastAsia="David" w:hAnsi="David"/>
          <w:b w:val="false"/>
          <w:bCs w:val="false"/>
          <w:i w:val="false"/>
          <w:iCs w:val="false"/>
          <w:sz w:val="22"/>
          <w:szCs w:val="22"/>
          <w:rtl/>
        </w:rPr>
        <w:t xml:space="preserve">לפני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נדרשת בדיקת דמיון טקסטואלי בסיסי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אם קיימת כפילות — מעדכנים את הסטטיסטיקה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על כל רמותיה,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של השורה הקיימת, ולא פותחים שורה חדשה.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אלגוריתם הדמיון הטקסטואלי עצמו (</w:t>
      </w:r>
      <w:r>
        <w:rPr>
          <w:rFonts w:ascii="David" w:cs="David" w:eastAsia="David" w:hAnsi="David"/>
          <w:b w:val="false"/>
          <w:bCs w:val="false"/>
          <w:i w:val="false"/>
          <w:iCs w:val="false"/>
          <w:sz w:val="22"/>
          <w:szCs w:val="22"/>
          <w:rtl w:val="false"/>
        </w:rPr>
        <w:t xml:space="preserve">Levenshtein? embeddings? match </w:t>
      </w:r>
      <w:r>
        <w:rPr>
          <w:rFonts w:ascii="David" w:cs="David" w:eastAsia="David" w:hAnsi="David"/>
          <w:b w:val="false"/>
          <w:bCs w:val="false"/>
          <w:i w:val="false"/>
          <w:iCs w:val="false"/>
          <w:sz w:val="22"/>
          <w:szCs w:val="22"/>
          <w:rtl/>
        </w:rPr>
        <w:t xml:space="preserve">מדויק על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מנורמל?) לא הוגדר. ראו גם ההצעה לאחד עם </w:t>
      </w:r>
      <w:r>
        <w:rPr>
          <w:rFonts w:ascii="David" w:cs="David" w:eastAsia="David" w:hAnsi="David"/>
          <w:b w:val="false"/>
          <w:bCs w:val="false"/>
          <w:i w:val="false"/>
          <w:iCs w:val="false"/>
          <w:sz w:val="22"/>
          <w:szCs w:val="22"/>
          <w:rtl w:val="false"/>
        </w:rPr>
        <w:t xml:space="preserve">matchToPromptCatalogExamples (7.6).</w:t>
      </w:r>
    </w:p>
    <w:p>
      <w:pPr>
        <w:pStyle w:val="Heading2"/>
        <w:bidi w:val="false"/>
        <w:spacing w:after="160" w:before="280"/>
        <w:jc w:val="right"/>
      </w:pPr>
      <w:r>
        <w:rPr>
          <w:rFonts w:ascii="David" w:cs="David" w:eastAsia="David" w:hAnsi="David"/>
          <w:b/>
          <w:bCs/>
          <w:i w:val="false"/>
          <w:iCs w:val="false"/>
          <w:sz w:val="26"/>
          <w:szCs w:val="26"/>
          <w:rtl w:val="false"/>
        </w:rPr>
        <w:t xml:space="preserve">8.8 Link/Price Rot</w:t>
      </w:r>
    </w:p>
    <w:p>
      <w:pPr>
        <w:bidi/>
        <w:spacing w:after="160"/>
        <w:jc w:val="both"/>
      </w:pPr>
      <w:r>
        <w:rPr>
          <w:rFonts w:ascii="David" w:cs="David" w:eastAsia="David" w:hAnsi="David"/>
          <w:b w:val="false"/>
          <w:bCs w:val="false"/>
          <w:i w:val="false"/>
          <w:iCs w:val="false"/>
          <w:sz w:val="22"/>
          <w:szCs w:val="22"/>
          <w:rtl w:val="false"/>
        </w:rPr>
        <w:t xml:space="preserve">last_verified_at </w:t>
      </w:r>
      <w:r>
        <w:rPr>
          <w:rFonts w:ascii="David" w:cs="David" w:eastAsia="David" w:hAnsi="David"/>
          <w:b w:val="false"/>
          <w:bCs w:val="false"/>
          <w:i w:val="false"/>
          <w:iCs w:val="false"/>
          <w:sz w:val="22"/>
          <w:szCs w:val="22"/>
          <w:rtl/>
        </w:rPr>
        <w:t xml:space="preserve">בקטלוג + הנחיה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ליצור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עדכני לבדיקת זמינות/מחיר בכל פעם שמתנה מהקטלוג מוצעת מחדש. רצף דירוגים נמוכים על מתנה קיימת בקטלוג (למשל 3 ברצף) → מסירים אותה מהקטלוג או מורידים את משקלה.</w:t>
      </w:r>
    </w:p>
    <w:p>
      <w:pPr>
        <w:pStyle w:val="Heading2"/>
        <w:bidi/>
        <w:spacing w:after="160" w:before="280"/>
        <w:jc w:val="right"/>
      </w:pPr>
      <w:r>
        <w:rPr>
          <w:rFonts w:ascii="David" w:cs="David" w:eastAsia="David" w:hAnsi="David"/>
          <w:b/>
          <w:bCs/>
          <w:i w:val="false"/>
          <w:iCs w:val="false"/>
          <w:sz w:val="26"/>
          <w:szCs w:val="26"/>
          <w:rtl w:val="false"/>
        </w:rPr>
        <w:t xml:space="preserve">8.9 Dedup </w:t>
      </w:r>
      <w:r>
        <w:rPr>
          <w:rFonts w:ascii="David" w:cs="David" w:eastAsia="David" w:hAnsi="David"/>
          <w:b/>
          <w:bCs/>
          <w:i w:val="false"/>
          <w:iCs w:val="false"/>
          <w:sz w:val="26"/>
          <w:szCs w:val="26"/>
          <w:rtl/>
        </w:rPr>
        <w:t xml:space="preserve">לאותו נמען</w:t>
      </w:r>
    </w:p>
    <w:p>
      <w:pPr>
        <w:bidi/>
        <w:spacing w:after="160"/>
        <w:jc w:val="both"/>
      </w:pPr>
      <w:r>
        <w:rPr>
          <w:rFonts w:ascii="David" w:cs="David" w:eastAsia="David" w:hAnsi="David"/>
          <w:b w:val="false"/>
          <w:bCs w:val="false"/>
          <w:i w:val="false"/>
          <w:iCs w:val="false"/>
          <w:sz w:val="22"/>
          <w:szCs w:val="22"/>
          <w:rtl w:val="false"/>
        </w:rPr>
        <w:t xml:space="preserve">recommendations.created_at </w:t>
      </w:r>
      <w:r>
        <w:rPr>
          <w:rFonts w:ascii="David" w:cs="David" w:eastAsia="David" w:hAnsi="David"/>
          <w:b w:val="false"/>
          <w:bCs w:val="false"/>
          <w:i w:val="false"/>
          <w:iCs w:val="false"/>
          <w:sz w:val="22"/>
          <w:szCs w:val="22"/>
          <w:rtl/>
        </w:rPr>
        <w:t xml:space="preserve">נבדק על חלון זמן (למשל 30 יום אחרונים)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רשימת </w:t>
      </w:r>
      <w:r>
        <w:rPr>
          <w:rFonts w:ascii="David" w:cs="David" w:eastAsia="David" w:hAnsi="David"/>
          <w:b w:val="false"/>
          <w:bCs w:val="false"/>
          <w:i w:val="false"/>
          <w:iCs w:val="false"/>
          <w:sz w:val="22"/>
          <w:szCs w:val="22"/>
          <w:rtl w:val="false"/>
        </w:rPr>
        <w:t xml:space="preserve">title/gift_id </w:t>
      </w:r>
      <w:r>
        <w:rPr>
          <w:rFonts w:ascii="David" w:cs="David" w:eastAsia="David" w:hAnsi="David"/>
          <w:b w:val="false"/>
          <w:bCs w:val="false"/>
          <w:i w:val="false"/>
          <w:iCs w:val="false"/>
          <w:sz w:val="22"/>
          <w:szCs w:val="22"/>
          <w:rtl/>
        </w:rPr>
        <w:t xml:space="preserve">שכבר הוצעו 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במפורש כ"אל תחזור על אלה".</w:t>
      </w:r>
    </w:p>
    <w:p>
      <w:pPr>
        <w:pStyle w:val="Heading2"/>
        <w:bidi w:val="false"/>
        <w:spacing w:after="160" w:before="280"/>
        <w:jc w:val="right"/>
      </w:pPr>
      <w:r>
        <w:rPr>
          <w:rFonts w:ascii="David" w:cs="David" w:eastAsia="David" w:hAnsi="David"/>
          <w:b/>
          <w:bCs/>
          <w:i w:val="false"/>
          <w:iCs w:val="false"/>
          <w:sz w:val="26"/>
          <w:szCs w:val="26"/>
          <w:rtl w:val="false"/>
        </w:rPr>
        <w:t xml:space="preserve">8.10 Rate Limiting</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Per-user: 5 </w:t>
      </w:r>
      <w:r>
        <w:rPr>
          <w:rFonts w:ascii="David" w:cs="David" w:eastAsia="David" w:hAnsi="David"/>
          <w:b w:val="false"/>
          <w:bCs w:val="false"/>
          <w:i w:val="false"/>
          <w:iCs w:val="false"/>
          <w:sz w:val="22"/>
          <w:szCs w:val="22"/>
          <w:rtl/>
        </w:rPr>
        <w:t xml:space="preserve">קריאות לשבוע (</w:t>
      </w:r>
      <w:r>
        <w:rPr>
          <w:rFonts w:ascii="David" w:cs="David" w:eastAsia="David" w:hAnsi="David"/>
          <w:b w:val="false"/>
          <w:bCs w:val="false"/>
          <w:i w:val="false"/>
          <w:iCs w:val="false"/>
          <w:sz w:val="22"/>
          <w:szCs w:val="22"/>
          <w:rtl w:val="false"/>
        </w:rPr>
        <w:t xml:space="preserve">recommendation_calls).</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 40 </w:t>
      </w:r>
      <w:r>
        <w:rPr>
          <w:rFonts w:ascii="David" w:cs="David" w:eastAsia="David" w:hAnsi="David"/>
          <w:b w:val="false"/>
          <w:bCs w:val="false"/>
          <w:i w:val="false"/>
          <w:iCs w:val="false"/>
          <w:sz w:val="22"/>
          <w:szCs w:val="22"/>
          <w:rtl/>
        </w:rPr>
        <w:t xml:space="preserve">קריאות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ליום (</w:t>
      </w:r>
      <w:r>
        <w:rPr>
          <w:rFonts w:ascii="David" w:cs="David" w:eastAsia="David" w:hAnsi="David"/>
          <w:b w:val="false"/>
          <w:bCs w:val="false"/>
          <w:i w:val="false"/>
          <w:iCs w:val="false"/>
          <w:sz w:val="22"/>
          <w:szCs w:val="22"/>
          <w:rtl w:val="false"/>
        </w:rPr>
        <w:t xml:space="preserve">api_usage + </w:t>
      </w:r>
      <w:r>
        <w:rPr>
          <w:rFonts w:ascii="David" w:cs="David" w:eastAsia="David" w:hAnsi="David"/>
          <w:b w:val="false"/>
          <w:bCs w:val="false"/>
          <w:i w:val="false"/>
          <w:iCs w:val="false"/>
          <w:sz w:val="22"/>
          <w:szCs w:val="22"/>
          <w:rtl/>
        </w:rPr>
        <w:t xml:space="preserve">פונקציית </w:t>
      </w:r>
      <w:r>
        <w:rPr>
          <w:rFonts w:ascii="David" w:cs="David" w:eastAsia="David" w:hAnsi="David"/>
          <w:b w:val="false"/>
          <w:bCs w:val="false"/>
          <w:i w:val="false"/>
          <w:iCs w:val="false"/>
          <w:sz w:val="22"/>
          <w:szCs w:val="22"/>
          <w:rtl w:val="false"/>
        </w:rPr>
        <w:t xml:space="preserve">try_increment_gemini).</w:t>
      </w:r>
    </w:p>
    <w:p>
      <w:pPr>
        <w:pStyle w:val="Heading2"/>
        <w:bidi/>
        <w:spacing w:after="160" w:before="280"/>
        <w:jc w:val="right"/>
      </w:pPr>
      <w:r>
        <w:rPr>
          <w:rFonts w:ascii="David" w:cs="David" w:eastAsia="David" w:hAnsi="David"/>
          <w:b/>
          <w:bCs/>
          <w:i w:val="false"/>
          <w:iCs w:val="false"/>
          <w:sz w:val="26"/>
          <w:szCs w:val="26"/>
          <w:rtl w:val="false"/>
        </w:rPr>
        <w:t xml:space="preserve">8.11 segment_stats </w:t>
      </w:r>
      <w:r>
        <w:rPr>
          <w:rFonts w:ascii="David" w:cs="David" w:eastAsia="David" w:hAnsi="David"/>
          <w:b/>
          <w:bCs/>
          <w:i w:val="false"/>
          <w:iCs w:val="false"/>
          <w:sz w:val="26"/>
          <w:szCs w:val="26"/>
          <w:rtl/>
        </w:rPr>
        <w:t xml:space="preserve">לאיש קשר לא-מקושר</w:t>
      </w:r>
    </w:p>
    <w:p>
      <w:pPr>
        <w:bidi/>
        <w:spacing w:after="160"/>
        <w:jc w:val="both"/>
      </w:pPr>
      <w:r>
        <w:rPr>
          <w:rFonts w:ascii="David" w:cs="David" w:eastAsia="David" w:hAnsi="David"/>
          <w:b w:val="false"/>
          <w:bCs w:val="false"/>
          <w:i w:val="false"/>
          <w:iCs w:val="false"/>
          <w:sz w:val="22"/>
          <w:szCs w:val="22"/>
          <w:rtl/>
        </w:rPr>
        <w:t xml:space="preserve">מדינה וגיל הם כעת חלק מהליבה (הצירופים הזוגיים בשרשרת ה-</w:t>
      </w:r>
      <w:r>
        <w:rPr>
          <w:rFonts w:ascii="David" w:cs="David" w:eastAsia="David" w:hAnsi="David"/>
          <w:b w:val="false"/>
          <w:bCs w:val="false"/>
          <w:i w:val="false"/>
          <w:iCs w:val="false"/>
          <w:sz w:val="22"/>
          <w:szCs w:val="22"/>
          <w:rtl w:val="false"/>
        </w:rPr>
        <w:t xml:space="preserve">backoff, 7.3.2) — </w:t>
      </w:r>
      <w:r>
        <w:rPr>
          <w:rFonts w:ascii="David" w:cs="David" w:eastAsia="David" w:hAnsi="David"/>
          <w:b w:val="false"/>
          <w:bCs w:val="false"/>
          <w:i w:val="false"/>
          <w:iCs w:val="false"/>
          <w:sz w:val="22"/>
          <w:szCs w:val="22"/>
          <w:rtl/>
        </w:rPr>
        <w:t xml:space="preserve">ולכן הדיוק שלהם קריטי יותר מבגרסה הקודמת, שבה הם היו לכל היותר רקע לפרומפט. עבור איש קשר לא-מקושר, שניהם מגיעים מ-</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הערכת היוצר): </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כפי שהיה קיים תמיד, ו-</w:t>
      </w:r>
      <w:r>
        <w:rPr>
          <w:rFonts w:ascii="David" w:cs="David" w:eastAsia="David" w:hAnsi="David"/>
          <w:b w:val="false"/>
          <w:bCs w:val="false"/>
          <w:i w:val="false"/>
          <w:iCs w:val="false"/>
          <w:sz w:val="22"/>
          <w:szCs w:val="22"/>
          <w:rtl w:val="false"/>
        </w:rPr>
        <w:t xml:space="preserve">birth_date </w:t>
      </w:r>
      <w:r>
        <w:rPr>
          <w:rFonts w:ascii="David" w:cs="David" w:eastAsia="David" w:hAnsi="David"/>
          <w:b w:val="false"/>
          <w:bCs w:val="false"/>
          <w:i w:val="false"/>
          <w:iCs w:val="false"/>
          <w:sz w:val="22"/>
          <w:szCs w:val="22"/>
          <w:rtl/>
        </w:rPr>
        <w:t xml:space="preserve">כשדה חדש שנוסף ב-3.2 בגרסה זו במפורש כדי לתמוך ב-</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דת, לעומת זאת, אינה חלק מהניקוד כלל (5.3), כך שהדיוק שלה לא משפיע על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גם אם היא לא מדויקת.</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זהו </w:t>
      </w:r>
      <w:r>
        <w:rPr>
          <w:rFonts w:ascii="David" w:cs="David" w:eastAsia="David" w:hAnsi="David"/>
          <w:b w:val="false"/>
          <w:bCs w:val="false"/>
          <w:i w:val="false"/>
          <w:iCs w:val="false"/>
          <w:sz w:val="22"/>
          <w:szCs w:val="22"/>
          <w:rtl w:val="false"/>
        </w:rPr>
        <w:t xml:space="preserve">best-available-signal </w:t>
      </w:r>
      <w:r>
        <w:rPr>
          <w:rFonts w:ascii="David" w:cs="David" w:eastAsia="David" w:hAnsi="David"/>
          <w:b w:val="false"/>
          <w:bCs w:val="false"/>
          <w:i w:val="false"/>
          <w:iCs w:val="false"/>
          <w:sz w:val="22"/>
          <w:szCs w:val="22"/>
          <w:rtl/>
        </w:rPr>
        <w:t xml:space="preserve">מכוון, לא פספוס בעיצוב — לאיש קשר לא-מקושר תמיד נשען על הערכת היוצר עבור מדינה וגיל, כי אין מקור אחר זמין. ברמת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עצמה זה כבר מטופל באופן טבעי: אם הערכת היוצר לגבי הגיל שגויה,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השגוי פשוט לא יצבור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תואם לאורך זמן (כי הוא מפוזר בין תאים לא-עקביים),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יידחק אוטומטית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וההשפעה של אי-הדיוק תישאר מוגבלת.</w:t>
      </w:r>
    </w:p>
    <w:p>
      <w:pPr>
        <w:pStyle w:val="Heading1"/>
        <w:bidi/>
        <w:spacing w:after="160" w:before="360"/>
        <w:jc w:val="right"/>
      </w:pPr>
      <w:r>
        <w:rPr>
          <w:rFonts w:ascii="David" w:cs="David" w:eastAsia="David" w:hAnsi="David"/>
          <w:b/>
          <w:bCs/>
          <w:i w:val="false"/>
          <w:iCs w:val="false"/>
          <w:sz w:val="30"/>
          <w:szCs w:val="30"/>
          <w:rtl w:val="false"/>
        </w:rPr>
        <w:t xml:space="preserve">9. </w:t>
      </w:r>
      <w:r>
        <w:rPr>
          <w:rFonts w:ascii="David" w:cs="David" w:eastAsia="David" w:hAnsi="David"/>
          <w:b/>
          <w:bCs/>
          <w:i w:val="false"/>
          <w:iCs w:val="false"/>
          <w:sz w:val="30"/>
          <w:szCs w:val="30"/>
          <w:rtl/>
        </w:rPr>
        <w:t xml:space="preserve">דילמות פתוחות — ריכוז</w:t>
      </w:r>
    </w:p>
    <w:p>
      <w:pPr>
        <w:bidi/>
        <w:spacing w:after="160"/>
        <w:jc w:val="both"/>
      </w:pPr>
      <w:r>
        <w:rPr>
          <w:rFonts w:ascii="David" w:cs="David" w:eastAsia="David" w:hAnsi="David"/>
          <w:b w:val="false"/>
          <w:bCs w:val="false"/>
          <w:i w:val="false"/>
          <w:iCs w:val="false"/>
          <w:sz w:val="22"/>
          <w:szCs w:val="22"/>
          <w:rtl/>
        </w:rPr>
        <w:t xml:space="preserve">כל הדילמות שסומנו לאורך המסמך, מרוכזות כאן לנוחות מעקב. כל שורה מפנה לפרק שבו מופיע ההקשר המלא. דילמות שנפתרו בגרסה זו (למשל,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עצמו וסגמנטציית איש קשר לא-מקושר) הוסרו מהרשימה.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2300"/>
        <w:gridCol w:w="5000"/>
        <w:gridCol w:w="2106"/>
      </w:tblGrid>
      <w:tr>
        <w:trPr>
          <w:tblHeader/>
        </w:trPr>
        <w:tc>
          <w:tcPr>
            <w:tcW w:type="dxa" w:w="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נושא</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הדילמה</w:t>
            </w:r>
          </w:p>
        </w:tc>
        <w:tc>
          <w:tcPr>
            <w:tcW w:type="dxa" w:w="2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פרק מפנה</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שדה </w:t>
            </w:r>
            <w:r>
              <w:rPr>
                <w:rFonts w:ascii="David" w:cs="David" w:eastAsia="David" w:hAnsi="David"/>
                <w:b w:val="false"/>
                <w:bCs w:val="false"/>
                <w:i w:val="false"/>
                <w:iCs w:val="false"/>
                <w:sz w:val="20"/>
                <w:szCs w:val="20"/>
                <w:rtl w:val="false"/>
              </w:rPr>
              <w:t xml:space="preserve">score</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נשמר ב-</w:t>
            </w:r>
            <w:r>
              <w:rPr>
                <w:rFonts w:ascii="David" w:cs="David" w:eastAsia="David" w:hAnsi="David"/>
                <w:b w:val="false"/>
                <w:bCs w:val="false"/>
                <w:i w:val="false"/>
                <w:iCs w:val="false"/>
                <w:sz w:val="20"/>
                <w:szCs w:val="20"/>
                <w:rtl w:val="false"/>
              </w:rPr>
              <w:t xml:space="preserve">recommendations.score </w:t>
            </w:r>
            <w:r>
              <w:rPr>
                <w:rFonts w:ascii="David" w:cs="David" w:eastAsia="David" w:hAnsi="David"/>
                <w:b w:val="false"/>
                <w:bCs w:val="false"/>
                <w:i w:val="false"/>
                <w:iCs w:val="false"/>
                <w:sz w:val="20"/>
                <w:szCs w:val="20"/>
                <w:rtl/>
              </w:rPr>
              <w:t xml:space="preserve">כשההמלצה מקורה ב-</w:t>
            </w: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 ללא </w:t>
            </w:r>
            <w:r>
              <w:rPr>
                <w:rFonts w:ascii="David" w:cs="David" w:eastAsia="David" w:hAnsi="David"/>
                <w:b w:val="false"/>
                <w:bCs w:val="false"/>
                <w:i w:val="false"/>
                <w:iCs w:val="false"/>
                <w:sz w:val="20"/>
                <w:szCs w:val="20"/>
                <w:rtl w:val="false"/>
              </w:rPr>
              <w:t xml:space="preserve">match </w:t>
            </w:r>
            <w:r>
              <w:rPr>
                <w:rFonts w:ascii="David" w:cs="David" w:eastAsia="David" w:hAnsi="David"/>
                <w:b w:val="false"/>
                <w:bCs w:val="false"/>
                <w:i w:val="false"/>
                <w:iCs w:val="false"/>
                <w:sz w:val="20"/>
                <w:szCs w:val="20"/>
                <w:rtl/>
              </w:rPr>
              <w:t xml:space="preserve">לקטלוג?</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פעולת "קניתי"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מבנה מדויק (</w:t>
            </w:r>
            <w:r>
              <w:rPr>
                <w:rFonts w:ascii="David" w:cs="David" w:eastAsia="David" w:hAnsi="David"/>
                <w:b w:val="false"/>
                <w:bCs w:val="false"/>
                <w:i w:val="false"/>
                <w:iCs w:val="false"/>
                <w:sz w:val="20"/>
                <w:szCs w:val="20"/>
                <w:rtl w:val="false"/>
              </w:rPr>
              <w:t xml:space="preserve">endpoint / </w:t>
            </w:r>
            <w:r>
              <w:rPr>
                <w:rFonts w:ascii="David" w:cs="David" w:eastAsia="David" w:hAnsi="David"/>
                <w:b w:val="false"/>
                <w:bCs w:val="false"/>
                <w:i w:val="false"/>
                <w:iCs w:val="false"/>
                <w:sz w:val="20"/>
                <w:szCs w:val="20"/>
                <w:rtl/>
              </w:rPr>
              <w:t xml:space="preserve">שדה) של הפעולה הנפרדת שכותבת ל-</w:t>
            </w:r>
            <w:r>
              <w:rPr>
                <w:rFonts w:ascii="David" w:cs="David" w:eastAsia="David" w:hAnsi="David"/>
                <w:b w:val="false"/>
                <w:bCs w:val="false"/>
                <w:i w:val="false"/>
                <w:iCs w:val="false"/>
                <w:sz w:val="20"/>
                <w:szCs w:val="20"/>
                <w:rtl w:val="false"/>
              </w:rPr>
              <w:t xml:space="preserve">gift_history, </w:t>
            </w:r>
            <w:r>
              <w:rPr>
                <w:rFonts w:ascii="David" w:cs="David" w:eastAsia="David" w:hAnsi="David"/>
                <w:b w:val="false"/>
                <w:bCs w:val="false"/>
                <w:i w:val="false"/>
                <w:iCs w:val="false"/>
                <w:sz w:val="20"/>
                <w:szCs w:val="20"/>
                <w:rtl/>
              </w:rPr>
              <w:t xml:space="preserve">והאם ניתן לסמן אותה בלי דירוג קודם.</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טופ-קטלוג מותאם אישית (#1 בהרכב </w:t>
            </w:r>
            <w:r>
              <w:rPr>
                <w:rFonts w:ascii="David" w:cs="David" w:eastAsia="David" w:hAnsi="David"/>
                <w:b w:val="false"/>
                <w:bCs w:val="false"/>
                <w:i w:val="false"/>
                <w:iCs w:val="false"/>
                <w:sz w:val="20"/>
                <w:szCs w:val="20"/>
                <w:rtl w:val="false"/>
              </w:rPr>
              <w:t xml:space="preserve">batch)</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מוצג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טקסט קטלוג מקורי) או תמיד עובר ניסוח מחדש ע"י </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כמו #2?</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טופ-קטלוג גלובלי (#4 בהרכב </w:t>
            </w:r>
            <w:r>
              <w:rPr>
                <w:rFonts w:ascii="David" w:cs="David" w:eastAsia="David" w:hAnsi="David"/>
                <w:b w:val="false"/>
                <w:bCs w:val="false"/>
                <w:i w:val="false"/>
                <w:iCs w:val="false"/>
                <w:sz w:val="20"/>
                <w:szCs w:val="20"/>
                <w:rtl w:val="false"/>
              </w:rPr>
              <w:t xml:space="preserve">batch)</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עובר סינון תקציב ו-</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לאותו </w:t>
            </w:r>
            <w:r>
              <w:rPr>
                <w:rFonts w:ascii="David" w:cs="David" w:eastAsia="David" w:hAnsi="David"/>
                <w:b w:val="false"/>
                <w:bCs w:val="false"/>
                <w:i w:val="false"/>
                <w:iCs w:val="false"/>
                <w:sz w:val="20"/>
                <w:szCs w:val="20"/>
                <w:rtl w:val="false"/>
              </w:rPr>
              <w:t xml:space="preserve">contact, </w:t>
            </w:r>
            <w:r>
              <w:rPr>
                <w:rFonts w:ascii="David" w:cs="David" w:eastAsia="David" w:hAnsi="David"/>
                <w:b w:val="false"/>
                <w:bCs w:val="false"/>
                <w:i w:val="false"/>
                <w:iCs w:val="false"/>
                <w:sz w:val="20"/>
                <w:szCs w:val="20"/>
                <w:rtl/>
              </w:rPr>
              <w:t xml:space="preserve">או לא?</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w:t>
            </w:r>
            <w:r>
              <w:rPr>
                <w:rFonts w:ascii="David" w:cs="David" w:eastAsia="David" w:hAnsi="David"/>
                <w:b w:val="false"/>
                <w:bCs w:val="false"/>
                <w:i w:val="false"/>
                <w:iCs w:val="false"/>
                <w:sz w:val="20"/>
                <w:szCs w:val="20"/>
                <w:rtl/>
              </w:rPr>
              <w:t xml:space="preserve">מול </w:t>
            </w:r>
            <w:r>
              <w:rPr>
                <w:rFonts w:ascii="David" w:cs="David" w:eastAsia="David" w:hAnsi="David"/>
                <w:b w:val="false"/>
                <w:bCs w:val="false"/>
                <w:i w:val="false"/>
                <w:iCs w:val="false"/>
                <w:sz w:val="20"/>
                <w:szCs w:val="20"/>
                <w:rtl w:val="false"/>
              </w:rPr>
              <w:t xml:space="preserve">cold start</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יחסי ארבעת המקורות ברמת ה-</w:t>
            </w:r>
            <w:r>
              <w:rPr>
                <w:rFonts w:ascii="David" w:cs="David" w:eastAsia="David" w:hAnsi="David"/>
                <w:b w:val="false"/>
                <w:bCs w:val="false"/>
                <w:i w:val="false"/>
                <w:iCs w:val="false"/>
                <w:sz w:val="20"/>
                <w:szCs w:val="20"/>
                <w:rtl w:val="false"/>
              </w:rPr>
              <w:t xml:space="preserve">batch (3/3/2/1) — </w:t>
            </w:r>
            <w:r>
              <w:rPr>
                <w:rFonts w:ascii="David" w:cs="David" w:eastAsia="David" w:hAnsi="David"/>
                <w:b w:val="false"/>
                <w:bCs w:val="false"/>
                <w:i w:val="false"/>
                <w:iCs w:val="false"/>
                <w:sz w:val="20"/>
                <w:szCs w:val="20"/>
                <w:rtl/>
              </w:rPr>
              <w:t xml:space="preserve">האם מתכווננים לפי בשלות הקטלוג? (נפרד מ-</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הניקוד, שכבר </w:t>
            </w:r>
            <w:r>
              <w:rPr>
                <w:rFonts w:ascii="David" w:cs="David" w:eastAsia="David" w:hAnsi="David"/>
                <w:b w:val="false"/>
                <w:bCs w:val="false"/>
                <w:i w:val="false"/>
                <w:iCs w:val="false"/>
                <w:sz w:val="20"/>
                <w:szCs w:val="20"/>
                <w:rtl w:val="false"/>
              </w:rPr>
              <w:t xml:space="preserve">core.)</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 / 8.1</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היקף הרכב ה-</w:t>
            </w:r>
            <w:r>
              <w:rPr>
                <w:rFonts w:ascii="David" w:cs="David" w:eastAsia="David" w:hAnsi="David"/>
                <w:b w:val="false"/>
                <w:bCs w:val="false"/>
                <w:i w:val="false"/>
                <w:iCs w:val="false"/>
                <w:sz w:val="20"/>
                <w:szCs w:val="20"/>
                <w:rtl w:val="false"/>
              </w:rPr>
              <w:t xml:space="preserve">batch</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ההרכב 3/3/2/1 חל זהה על שני המנגנונים (עצמי + איש קשר), או שונה ביניהם?</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קריטריון </w:t>
            </w:r>
            <w:r>
              <w:rPr>
                <w:rFonts w:ascii="David" w:cs="David" w:eastAsia="David" w:hAnsi="David"/>
                <w:b w:val="false"/>
                <w:bCs w:val="false"/>
                <w:i w:val="false"/>
                <w:iCs w:val="false"/>
                <w:sz w:val="20"/>
                <w:szCs w:val="20"/>
                <w:rtl w:val="false"/>
              </w:rPr>
              <w:t xml:space="preserve">matchToPromptCatalogExamples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מגדיר "אימץ כמעט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האם לאחד עם לוגיקת דדופ הקטלוג (8.7)?</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מיפוי </w:t>
            </w:r>
            <w:r>
              <w:rPr>
                <w:rFonts w:ascii="David" w:cs="David" w:eastAsia="David" w:hAnsi="David"/>
                <w:b w:val="false"/>
                <w:bCs w:val="false"/>
                <w:i w:val="false"/>
                <w:iCs w:val="false"/>
                <w:sz w:val="20"/>
                <w:szCs w:val="20"/>
                <w:rtl w:val="false"/>
              </w:rPr>
              <w:t xml:space="preserve">category ← negative_prefs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איך טקסט חופשי (</w:t>
            </w:r>
            <w:r>
              <w:rPr>
                <w:rFonts w:ascii="David" w:cs="David" w:eastAsia="David" w:hAnsi="David"/>
                <w:b w:val="false"/>
                <w:bCs w:val="false"/>
                <w:i w:val="false"/>
                <w:iCs w:val="false"/>
                <w:sz w:val="20"/>
                <w:szCs w:val="20"/>
                <w:rtl w:val="false"/>
              </w:rPr>
              <w:t xml:space="preserve">category) </w:t>
            </w:r>
            <w:r>
              <w:rPr>
                <w:rFonts w:ascii="David" w:cs="David" w:eastAsia="David" w:hAnsi="David"/>
                <w:b w:val="false"/>
                <w:bCs w:val="false"/>
                <w:i w:val="false"/>
                <w:iCs w:val="false"/>
                <w:sz w:val="20"/>
                <w:szCs w:val="20"/>
                <w:rtl/>
              </w:rPr>
              <w:t xml:space="preserve">הופך לתגית מהרשימה הסגורה בזמן כתיבת </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מ-</w:t>
            </w:r>
            <w:r>
              <w:rPr>
                <w:rFonts w:ascii="David" w:cs="David" w:eastAsia="David" w:hAnsi="David"/>
                <w:b w:val="false"/>
                <w:bCs w:val="false"/>
                <w:i w:val="false"/>
                <w:iCs w:val="false"/>
                <w:sz w:val="20"/>
                <w:szCs w:val="20"/>
                <w:rtl w:val="false"/>
              </w:rPr>
              <w:t xml:space="preserve">WRONG_CONCEPT?</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9</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אלגוריתם דדופ 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איזה אלגוריתם דמיון טקסטואלי בפועל (</w:t>
            </w:r>
            <w:r>
              <w:rPr>
                <w:rFonts w:ascii="David" w:cs="David" w:eastAsia="David" w:hAnsi="David"/>
                <w:b w:val="false"/>
                <w:bCs w:val="false"/>
                <w:i w:val="false"/>
                <w:iCs w:val="false"/>
                <w:sz w:val="20"/>
                <w:szCs w:val="20"/>
                <w:rtl w:val="false"/>
              </w:rPr>
              <w:t xml:space="preserve">exact match </w:t>
            </w:r>
            <w:r>
              <w:rPr>
                <w:rFonts w:ascii="David" w:cs="David" w:eastAsia="David" w:hAnsi="David"/>
                <w:b w:val="false"/>
                <w:bCs w:val="false"/>
                <w:i w:val="false"/>
                <w:iCs w:val="false"/>
                <w:sz w:val="20"/>
                <w:szCs w:val="20"/>
                <w:rtl/>
              </w:rPr>
              <w:t xml:space="preserve">מנורמל / </w:t>
            </w:r>
            <w:r>
              <w:rPr>
                <w:rFonts w:ascii="David" w:cs="David" w:eastAsia="David" w:hAnsi="David"/>
                <w:b w:val="false"/>
                <w:bCs w:val="false"/>
                <w:i w:val="false"/>
                <w:iCs w:val="false"/>
                <w:sz w:val="20"/>
                <w:szCs w:val="20"/>
                <w:rtl w:val="false"/>
              </w:rPr>
              <w:t xml:space="preserve">Levenshtein / embeddings)?</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8.7</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AGE_BUCKETS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MIN_PAIR_SUPPORT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גבולות ה-</w:t>
            </w:r>
            <w:r>
              <w:rPr>
                <w:rFonts w:ascii="David" w:cs="David" w:eastAsia="David" w:hAnsi="David"/>
                <w:b w:val="false"/>
                <w:bCs w:val="false"/>
                <w:i w:val="false"/>
                <w:iCs w:val="false"/>
                <w:sz w:val="20"/>
                <w:szCs w:val="20"/>
                <w:rtl w:val="false"/>
              </w:rPr>
              <w:t xml:space="preserve">age_bucket (25/34/44/54/64) </w:t>
            </w:r>
            <w:r>
              <w:rPr>
                <w:rFonts w:ascii="David" w:cs="David" w:eastAsia="David" w:hAnsi="David"/>
                <w:b w:val="false"/>
                <w:bCs w:val="false"/>
                <w:i w:val="false"/>
                <w:iCs w:val="false"/>
                <w:sz w:val="20"/>
                <w:szCs w:val="20"/>
                <w:rtl/>
              </w:rPr>
              <w:t xml:space="preserve">וסף התמיכה (20) הם הצעת ברירת מחדל סבירה, לא נבדקו אמפירית. ייתכן שיזדקקו לכיול לאחר איסוף דאטה אמיתי.</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7.3.1 / 7.3.2</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2026-08-04T18:38:10.518Z</dcterms:created>
  <dcterms:modified xsi:type="dcterms:W3CDTF">2026-08-04T18:38:10.518Z</dcterms:modified>
</cp:coreProperties>
</file>

<file path=docProps/custom.xml><?xml version="1.0" encoding="utf-8"?>
<Properties xmlns="http://schemas.openxmlformats.org/officeDocument/2006/custom-properties" xmlns:vt="http://schemas.openxmlformats.org/officeDocument/2006/docPropsVTypes"/>
</file>