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CHRIS TALLENT</w:t>
      </w:r>
    </w:p>
    <w:p>
      <w:pPr/>
      <w:r>
        <w:t>Principal Software Engineer | AI Tools, Secure Backends &amp; Developer Platforms</w:t>
      </w:r>
    </w:p>
    <w:p>
      <w:pPr/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SUMMARY</w:t>
      </w:r>
    </w:p>
    <w:p>
      <w:pPr/>
      <w:r>
        <w:t>Principal-level engineer and hands-on CTO with 20+ years designing distributed, cloud-native platforms and secure backend services for workflow-heavy products. Deep experience building APIs, developer tooling, AI-integrated services, and production systems on AWS using Java, Python, and TypeScript, with strong grounding in CI/CD, observability, reliability, and incident response. Recently built MCP-integrated tooling, agentic admin workflows, and AI-assisted delivery patterns that connect LLMs to typed APIs and structured data without losing operational discipline.</w:t>
      </w:r>
    </w:p>
    <w:p>
      <w:pPr>
        <w:pStyle w:val="Heading2"/>
      </w:pPr>
      <w:r>
        <w:t>CORE SKILLS</w:t>
      </w:r>
    </w:p>
    <w:p>
      <w:pPr/>
      <w:r>
        <w:t>Architecture &amp; Systems: Distributed Systems • Backend Services • API Design (REST, OAuth2, JWT) • Microservices • Observability &amp; Resilience • High Availability</w:t>
      </w:r>
    </w:p>
    <w:p>
      <w:pPr/>
      <w:r>
        <w:t>Languages &amp; Frameworks: Java / Spring • Python • TypeScript / Node.js • Go (ramping quickly) • JavaScript (React, Angular, Vue)</w:t>
      </w:r>
    </w:p>
    <w:p>
      <w:pPr/>
      <w:r>
        <w:t>Cloud &amp; Data: AWS (ECS, Lambda, Bedrock, Textract, RDS, S3) • Kubernetes • PostgreSQL • MySQL • MongoDB • Redis</w:t>
      </w:r>
    </w:p>
    <w:p>
      <w:pPr/>
      <w:r>
        <w:t>AI &amp; Developer Tooling: MCP • RAG / Knowledge Workflows • Document Intelligence • Typed APIs • Agentic Admin Tooling</w:t>
      </w:r>
    </w:p>
    <w:p>
      <w:pPr/>
      <w:r>
        <w:t>Reliability &amp; Delivery: CI/CD • Docker / Pulumi • Testing &amp; Release Safety • Incident Response • IaC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/>
      <w:r>
        <w:t>Seattle, WA • February 2021 – Present</w:t>
      </w:r>
    </w:p>
    <w:p>
      <w:pPr>
        <w:pStyle w:val="ListBullet"/>
      </w:pPr>
      <w:r>
        <w:t>Architected and implemented an AI-enabled, configuration-driven real-estate management PaaS on AWS (ECS, Lambda, Bedrock, Textract, RDS, S3), exposing scalable APIs for document workflows and knowledge-based retrieval.</w:t>
      </w:r>
    </w:p>
    <w:p>
      <w:pPr>
        <w:pStyle w:val="ListBullet"/>
      </w:pPr>
      <w:r>
        <w:t>Built AI-assisted code modernization workflows with Claude Code to automate upgrades and unit-test generation, reducing delivery cycles from 4 months to 3 weeks.</w:t>
      </w:r>
    </w:p>
    <w:p>
      <w:pPr>
        <w:pStyle w:val="ListBullet"/>
      </w:pPr>
      <w:r>
        <w:t>Developed an AWS Textract-based lease parser that improved accuracy and reduced manual review by 80% through configuration-driven field matching across document types.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controls, pen testing, and vulnerability remediation.</w:t>
      </w:r>
    </w:p>
    <w:p>
      <w:pPr>
        <w:pStyle w:val="ListBullet"/>
      </w:pPr>
      <w:r>
        <w:t>Built Docker Compose framework and automation scripts for local developer environments with anonymized database snapshots, cutting environment refresh time from over 3 hours to 45 minutes.</w:t>
      </w:r>
    </w:p>
    <w:p>
      <w:pPr>
        <w:pStyle w:val="ListBullet"/>
      </w:pPr>
      <w:r>
        <w:t>Restructured CI/CD automation and optimized ECS infrastructure, reducing non-production costs by 35–40% while improving deployment reliability.</w:t>
      </w:r>
    </w:p>
    <w:p>
      <w:pPr>
        <w:pStyle w:val="ListBullet"/>
      </w:pPr>
      <w:r>
        <w:t>Partnered with product, UX, and stakeholder teams on feature definition, API design, and production operations.</w:t>
      </w:r>
    </w:p>
    <w:p>
      <w:pPr>
        <w:pStyle w:val="Heading3"/>
      </w:pPr>
      <w:r>
        <w:t>Chief Technology Officer | Automobile Consumer Services Inc</w:t>
      </w:r>
    </w:p>
    <w:p>
      <w:pPr/>
      <w:r>
        <w:t>Cincinnati, OH • July 2016 – February 2021</w:t>
      </w:r>
    </w:p>
    <w:p>
      <w:pPr>
        <w:pStyle w:val="ListBullet"/>
      </w:pPr>
      <w:r>
        <w:t>Modernized and refactored legacy PHP fintech platform into a modern single-page application backed by REST APIs and microservices (AngularJS, Java, Spring MVC, Docker / Kubernetes on AWS), achieving 99.99% uptime with zero-downtime migration from legacy systems.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Devised a JSON-driven configuration system for financial settings and visual theming, enabling dealer-specific workflows and UI behavior without custom code.</w:t>
      </w:r>
    </w:p>
    <w:p>
      <w:pPr>
        <w:pStyle w:val="Heading3"/>
      </w:pPr>
      <w:r>
        <w:t>Fractional CTO &amp; Principal Engineer | Proven Edge LLC</w:t>
      </w:r>
    </w:p>
    <w:p>
      <w:pPr/>
      <w:r>
        <w:t>Fort Thomas, KY • November 2015 – Present</w:t>
      </w:r>
    </w:p>
    <w:p>
      <w:pPr>
        <w:pStyle w:val="ListBullet"/>
      </w:pPr>
      <w:r>
        <w:t>Built MCP-integrated agent tooling on top of an internal multi-platform application scaffold and Entity Engine, enabling LLM-driven tools to query structured entity data and perform bounded admin actions through typed APIs.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RAG support.</w:t>
      </w:r>
    </w:p>
    <w:p>
      <w:pPr>
        <w:pStyle w:val="ListBullet"/>
      </w:pPr>
      <w:r>
        <w:t>Engineered a React / Next.js / Prisma MVP for a legal SaaS platform under tight launch deadlines.</w:t>
      </w:r>
    </w:p>
    <w:p>
      <w:pPr>
        <w:pStyle w:val="ListBullet"/>
      </w:pPr>
      <w:r>
        <w:t>Deployed CI/CD pipelines with container orchestration (Docker Compose / ECS) to improve staging-production parity and release confidence.</w:t>
      </w:r>
    </w:p>
    <w:p>
      <w:pPr>
        <w:pStyle w:val="Heading3"/>
      </w:pPr>
      <w:r>
        <w:t>Technical Co-Founder &amp; Chief Technology Officer | Glamhive</w:t>
      </w:r>
    </w:p>
    <w:p>
      <w:pPr/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Established cloud architecture and CI/CD practices supporting global deployment and cross-team delivery.</w:t>
      </w:r>
    </w:p>
    <w:p>
      <w:pPr>
        <w:pStyle w:val="Heading3"/>
      </w:pPr>
      <w:r>
        <w:t>Chief Technology Officer | Lela.com</w:t>
      </w:r>
    </w:p>
    <w:p>
      <w:pPr/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