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16C3" w14:textId="77777777" w:rsidR="000E03A0" w:rsidRPr="0041291D" w:rsidRDefault="000E03A0">
      <w:pPr>
        <w:keepNext/>
        <w:keepLines/>
        <w:spacing w:before="120" w:after="40"/>
        <w:jc w:val="center"/>
        <w:rPr>
          <w:sz w:val="21"/>
          <w:szCs w:val="21"/>
        </w:rPr>
      </w:pPr>
      <w:r w:rsidRPr="0041291D">
        <w:rPr>
          <w:b/>
          <w:bCs/>
          <w:color w:val="365F91" w:themeColor="accent1" w:themeShade="BF"/>
          <w:sz w:val="21"/>
          <w:szCs w:val="21"/>
        </w:rPr>
        <w:t>CHRIS TALLENT</w:t>
      </w:r>
      <w:r w:rsidRPr="0041291D">
        <w:rPr>
          <w:sz w:val="21"/>
          <w:szCs w:val="21"/>
        </w:rPr>
        <w:br/>
        <w:t>Technology Executive | Product Engineering, Modernization &amp; AI Applications</w:t>
      </w:r>
      <w:r w:rsidRPr="0041291D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1291D">
        <w:rPr>
          <w:sz w:val="21"/>
          <w:szCs w:val="21"/>
        </w:rPr>
        <w:t>tallented</w:t>
      </w:r>
      <w:proofErr w:type="spellEnd"/>
    </w:p>
    <w:p w14:paraId="3C337C48" w14:textId="31A40F91" w:rsidR="00865EFC" w:rsidRPr="0041291D" w:rsidRDefault="001213AA">
      <w:pPr>
        <w:spacing w:before="20" w:after="60"/>
        <w:rPr>
          <w:sz w:val="21"/>
          <w:szCs w:val="21"/>
        </w:rPr>
      </w:pPr>
      <w:r w:rsidRPr="0041291D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1291D">
        <w:rPr>
          <w:sz w:val="21"/>
          <w:szCs w:val="21"/>
        </w:rPr>
        <w:t>──────────────────────────────</w:t>
      </w:r>
      <w:r w:rsidR="002D392A" w:rsidRPr="0041291D">
        <w:rPr>
          <w:rFonts w:asciiTheme="majorHAnsi" w:hAnsiTheme="majorHAnsi" w:cstheme="majorHAnsi"/>
          <w:sz w:val="21"/>
          <w:szCs w:val="21"/>
        </w:rPr>
        <w:t>──</w:t>
      </w:r>
      <w:r w:rsidR="0041291D" w:rsidRPr="0041291D">
        <w:rPr>
          <w:sz w:val="21"/>
          <w:szCs w:val="21"/>
        </w:rPr>
        <w:t>──</w:t>
      </w:r>
      <w:r w:rsidR="0041291D" w:rsidRPr="0041291D">
        <w:rPr>
          <w:rFonts w:asciiTheme="majorHAnsi" w:hAnsiTheme="majorHAnsi" w:cstheme="majorHAnsi"/>
          <w:sz w:val="21"/>
          <w:szCs w:val="21"/>
        </w:rPr>
        <w:t>──</w:t>
      </w:r>
    </w:p>
    <w:p w14:paraId="1E33AD9A" w14:textId="77777777" w:rsidR="00865EFC" w:rsidRPr="0041291D" w:rsidRDefault="001213AA" w:rsidP="00402DDB">
      <w:pPr>
        <w:keepNext/>
        <w:keepLines/>
        <w:spacing w:before="320" w:after="80"/>
        <w:rPr>
          <w:b/>
          <w:bCs/>
          <w:color w:val="365F91" w:themeColor="accent1" w:themeShade="BF"/>
          <w:sz w:val="21"/>
          <w:szCs w:val="21"/>
        </w:rPr>
      </w:pPr>
      <w:r w:rsidRPr="0041291D">
        <w:rPr>
          <w:b/>
          <w:bCs/>
          <w:color w:val="365F91" w:themeColor="accent1" w:themeShade="BF"/>
          <w:sz w:val="21"/>
          <w:szCs w:val="21"/>
        </w:rPr>
        <w:t>PROFESSIONAL SUMMARY</w:t>
      </w:r>
    </w:p>
    <w:p w14:paraId="64CE01A6" w14:textId="77777777" w:rsidR="00A3501E" w:rsidRPr="0041291D" w:rsidRDefault="00A3501E" w:rsidP="00402DDB">
      <w:pPr>
        <w:spacing w:before="20" w:after="60"/>
        <w:rPr>
          <w:sz w:val="21"/>
          <w:szCs w:val="21"/>
        </w:rPr>
      </w:pPr>
      <w:r w:rsidRPr="0041291D">
        <w:rPr>
          <w:sz w:val="21"/>
          <w:szCs w:val="21"/>
        </w:rPr>
        <w:t>Technology executive and hands-on CTO with 20+ years leading application engineering, platform modernization, and AI-enabled product development. Proven record scaling multi-team engineering organizations, modernizing customer-facing platforms, and aligning engineering with product and business goals. Hands-on technology leader with a track record of setting technical direction, improving delivery, and leading cloud-native architecture and AI-assisted engineering adoption across distributed systems.</w:t>
      </w:r>
    </w:p>
    <w:p w14:paraId="36CCC297" w14:textId="397551C0" w:rsidR="00865EFC" w:rsidRPr="0041291D" w:rsidRDefault="001213AA" w:rsidP="00402DDB">
      <w:pPr>
        <w:keepNext/>
        <w:keepLines/>
        <w:spacing w:before="320" w:after="80"/>
        <w:rPr>
          <w:b/>
          <w:bCs/>
          <w:color w:val="365F91" w:themeColor="accent1" w:themeShade="BF"/>
          <w:sz w:val="21"/>
          <w:szCs w:val="21"/>
        </w:rPr>
      </w:pPr>
      <w:r w:rsidRPr="0041291D">
        <w:rPr>
          <w:b/>
          <w:bCs/>
          <w:color w:val="365F91" w:themeColor="accent1" w:themeShade="BF"/>
          <w:sz w:val="21"/>
          <w:szCs w:val="21"/>
        </w:rPr>
        <w:t>CORE SKILLS</w:t>
      </w:r>
    </w:p>
    <w:p w14:paraId="5AF8B4F2" w14:textId="77777777" w:rsidR="00A3501E" w:rsidRPr="0041291D" w:rsidRDefault="00A3501E" w:rsidP="00402DDB">
      <w:pPr>
        <w:spacing w:before="20" w:after="60" w:line="336" w:lineRule="auto"/>
        <w:ind w:right="-331"/>
        <w:rPr>
          <w:sz w:val="21"/>
          <w:szCs w:val="21"/>
        </w:rPr>
      </w:pPr>
      <w:r w:rsidRPr="0041291D">
        <w:rPr>
          <w:sz w:val="21"/>
          <w:szCs w:val="21"/>
        </w:rPr>
        <w:t>Leadership: Org Leadership • Manager Development • Multi-Team Delivery • Technical Strategy</w:t>
      </w:r>
      <w:r w:rsidRPr="0041291D">
        <w:rPr>
          <w:sz w:val="21"/>
          <w:szCs w:val="21"/>
        </w:rPr>
        <w:br/>
        <w:t>Execution &amp; AI: Delivery Systems • Planning / Estimation • Platform Modernization • AI-Assisted SDLC</w:t>
      </w:r>
      <w:r w:rsidRPr="0041291D">
        <w:rPr>
          <w:sz w:val="21"/>
          <w:szCs w:val="21"/>
        </w:rPr>
        <w:br/>
        <w:t>Applications: Customer Applications • Document AI • Generative AI Workflows • React / TypeScript</w:t>
      </w:r>
      <w:r w:rsidRPr="0041291D">
        <w:rPr>
          <w:sz w:val="21"/>
          <w:szCs w:val="21"/>
        </w:rPr>
        <w:br/>
        <w:t>Technical: AWS (Bedrock, Textract, Comprehend) • APIs / Distributed Systems • Java / Spring • Python</w:t>
      </w:r>
    </w:p>
    <w:p w14:paraId="279BAB13" w14:textId="0E688666" w:rsidR="00865EFC" w:rsidRPr="0041291D" w:rsidRDefault="001213AA" w:rsidP="00402DDB">
      <w:pPr>
        <w:keepNext/>
        <w:keepLines/>
        <w:spacing w:before="320" w:after="80"/>
        <w:rPr>
          <w:b/>
          <w:bCs/>
          <w:color w:val="365F91" w:themeColor="accent1" w:themeShade="BF"/>
          <w:sz w:val="21"/>
          <w:szCs w:val="21"/>
        </w:rPr>
      </w:pPr>
      <w:r w:rsidRPr="0041291D">
        <w:rPr>
          <w:b/>
          <w:bCs/>
          <w:color w:val="365F91" w:themeColor="accent1" w:themeShade="BF"/>
          <w:sz w:val="21"/>
          <w:szCs w:val="21"/>
        </w:rPr>
        <w:t>PROFESSIONAL EXPERIENCE</w:t>
      </w:r>
    </w:p>
    <w:p w14:paraId="401ED8CB" w14:textId="77777777" w:rsidR="008905D3" w:rsidRPr="0041291D" w:rsidRDefault="008905D3">
      <w:pPr>
        <w:keepNext/>
        <w:keepLines/>
        <w:spacing w:before="120" w:after="40"/>
        <w:rPr>
          <w:sz w:val="21"/>
          <w:szCs w:val="21"/>
        </w:rPr>
      </w:pPr>
      <w:r w:rsidRPr="0041291D">
        <w:rPr>
          <w:sz w:val="21"/>
          <w:szCs w:val="21"/>
        </w:rPr>
        <w:t>Chief Technology Officer | Pitchstone Technology LLC</w:t>
      </w:r>
      <w:r w:rsidRPr="0041291D">
        <w:rPr>
          <w:sz w:val="21"/>
          <w:szCs w:val="21"/>
        </w:rPr>
        <w:br/>
        <w:t>Seattle, WA • February 2021 – Present</w:t>
      </w:r>
    </w:p>
    <w:p w14:paraId="1CAC5876" w14:textId="77777777" w:rsidR="00A3501E" w:rsidRPr="0041291D" w:rsidRDefault="00A3501E" w:rsidP="007C025C">
      <w:pPr>
        <w:spacing w:before="20" w:after="60"/>
        <w:rPr>
          <w:sz w:val="21"/>
          <w:szCs w:val="21"/>
        </w:rPr>
      </w:pPr>
      <w:r w:rsidRPr="0041291D">
        <w:rPr>
          <w:sz w:val="21"/>
          <w:szCs w:val="21"/>
        </w:rPr>
        <w:t>Led engineering, architecture, and delivery for an AI-enabled real-estate platform with customer workflows, document intelligence, partner APIs, and cross-functional coordination.</w:t>
      </w:r>
    </w:p>
    <w:p w14:paraId="61A73239" w14:textId="1242831B" w:rsidR="000E03A0" w:rsidRPr="0041291D" w:rsidRDefault="000E03A0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Scaled engineering from 6 to 35 across four agile teams, establishing delivery cadence and planning rhythms while raising morale from 2/5 to 5/5 and improving retention.</w:t>
      </w:r>
    </w:p>
    <w:p w14:paraId="60493005" w14:textId="77777777" w:rsidR="00A3501E" w:rsidRPr="0041291D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Served as CTO and lead architect for Pitchstone Platform, bootstrapping the first version and then transitioning day-to-day implementation to the engineering teams while retaining ownership of platform architecture, cloud/security design, and technical standards across teams.</w:t>
      </w:r>
    </w:p>
    <w:p w14:paraId="0211C802" w14:textId="2C599AF7" w:rsidR="000E03A0" w:rsidRPr="0041291D" w:rsidRDefault="000E03A0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Led AI-based lease and LOI</w:t>
      </w:r>
      <w:r w:rsidR="00B574AD">
        <w:rPr>
          <w:sz w:val="21"/>
          <w:szCs w:val="21"/>
        </w:rPr>
        <w:t xml:space="preserve"> data</w:t>
      </w:r>
      <w:r w:rsidRPr="0041291D">
        <w:rPr>
          <w:sz w:val="21"/>
          <w:szCs w:val="21"/>
        </w:rPr>
        <w:t xml:space="preserve"> extraction using </w:t>
      </w:r>
      <w:proofErr w:type="spellStart"/>
      <w:r w:rsidRPr="0041291D">
        <w:rPr>
          <w:sz w:val="21"/>
          <w:szCs w:val="21"/>
        </w:rPr>
        <w:t>Textract</w:t>
      </w:r>
      <w:proofErr w:type="spellEnd"/>
      <w:r w:rsidRPr="0041291D">
        <w:rPr>
          <w:sz w:val="21"/>
          <w:szCs w:val="21"/>
        </w:rPr>
        <w:t>, Comprehend, and vision OCR, with user review and override before final commit.</w:t>
      </w:r>
    </w:p>
    <w:p w14:paraId="659684FF" w14:textId="77777777" w:rsidR="00A3501E" w:rsidRPr="0041291D" w:rsidRDefault="00A3501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Used Claude Code for upgrades and test generation, cutting delivery time from 4 months to 3 weeks.</w:t>
      </w:r>
    </w:p>
    <w:p w14:paraId="53DC168A" w14:textId="72C408E7" w:rsidR="000E03A0" w:rsidRPr="0041291D" w:rsidRDefault="000E03A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Optimized CI/CD automation and ECS infrastructure, reducing non-production costs by 35-40% while improving deployment reliability.</w:t>
      </w:r>
    </w:p>
    <w:p w14:paraId="6D92BA02" w14:textId="77777777" w:rsidR="00865EFC" w:rsidRPr="0041291D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Defined AWS account structure, RBAC, IAM Identity Center permission sets, and access boundaries across five AWS accounts supporting both TBuilder and Pitchstone Platform.</w:t>
      </w:r>
    </w:p>
    <w:p w14:paraId="700989DA" w14:textId="77777777" w:rsidR="00A3501E" w:rsidRPr="0041291D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Partnered with product, UX, and T-Mobile teams on roadmap priorities, APIs, technical risk, and cross-team execution planning.</w:t>
      </w:r>
    </w:p>
    <w:p w14:paraId="286BA566" w14:textId="5A7906DF" w:rsidR="008905D3" w:rsidRPr="0041291D" w:rsidRDefault="008905D3">
      <w:pPr>
        <w:keepNext/>
        <w:keepLines/>
        <w:spacing w:before="340" w:after="40"/>
        <w:rPr>
          <w:sz w:val="21"/>
          <w:szCs w:val="21"/>
        </w:rPr>
      </w:pPr>
      <w:r w:rsidRPr="0041291D">
        <w:rPr>
          <w:sz w:val="21"/>
          <w:szCs w:val="21"/>
        </w:rPr>
        <w:t>Chief Technology Officer | Automobile Consumer Services Inc</w:t>
      </w:r>
      <w:r w:rsidRPr="0041291D">
        <w:rPr>
          <w:sz w:val="21"/>
          <w:szCs w:val="21"/>
        </w:rPr>
        <w:br/>
        <w:t>Cincinnati, OH • July 2016 – February 2021</w:t>
      </w:r>
    </w:p>
    <w:p w14:paraId="7F1DB765" w14:textId="77777777" w:rsidR="000E03A0" w:rsidRPr="0041291D" w:rsidRDefault="000E03A0">
      <w:pPr>
        <w:spacing w:before="20" w:after="60"/>
        <w:rPr>
          <w:sz w:val="21"/>
          <w:szCs w:val="21"/>
        </w:rPr>
      </w:pPr>
      <w:r w:rsidRPr="0041291D">
        <w:rPr>
          <w:sz w:val="21"/>
          <w:szCs w:val="21"/>
        </w:rPr>
        <w:t xml:space="preserve">Led technology transformation for a </w:t>
      </w:r>
      <w:proofErr w:type="gramStart"/>
      <w:r w:rsidRPr="0041291D">
        <w:rPr>
          <w:sz w:val="21"/>
          <w:szCs w:val="21"/>
        </w:rPr>
        <w:t>fintech business handling financing workflows</w:t>
      </w:r>
      <w:proofErr w:type="gramEnd"/>
      <w:r w:rsidRPr="0041291D">
        <w:rPr>
          <w:sz w:val="21"/>
          <w:szCs w:val="21"/>
        </w:rPr>
        <w:t>, payments, and PII.</w:t>
      </w:r>
    </w:p>
    <w:p w14:paraId="7821A88B" w14:textId="77777777" w:rsidR="00A3501E" w:rsidRPr="0041291D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Modernized a legacy PHP fintech platform into an AngularJS / Java / Spring application with REST APIs and Kubernetes on AWS, achieving 99.99% uptime with zero-downtime migration.</w:t>
      </w:r>
    </w:p>
    <w:p w14:paraId="7EA978D8" w14:textId="77777777" w:rsidR="00A3501E" w:rsidRPr="0041291D" w:rsidRDefault="00A3501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lastRenderedPageBreak/>
        <w:t>Implemented CI/CD with Bitbucket Pipelines, shortening deployment cycles from weeks to hours through rolling updates and safer rollback strategies.</w:t>
      </w:r>
    </w:p>
    <w:p w14:paraId="6A1F5DB6" w14:textId="3E4BD7FA" w:rsidR="000E03A0" w:rsidRPr="0041291D" w:rsidRDefault="000E03A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4842B4C9" w14:textId="3211A623" w:rsidR="008905D3" w:rsidRPr="0041291D" w:rsidRDefault="008905D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Delivered the NADA 2017 proof-of-concept in two months under a hard business deadline.</w:t>
      </w:r>
    </w:p>
    <w:p w14:paraId="24EDF24A" w14:textId="77777777" w:rsidR="008905D3" w:rsidRPr="0041291D" w:rsidRDefault="008905D3" w:rsidP="00756E15">
      <w:pPr>
        <w:keepNext/>
        <w:keepLines/>
        <w:spacing w:before="340" w:after="40"/>
        <w:rPr>
          <w:sz w:val="21"/>
          <w:szCs w:val="21"/>
        </w:rPr>
      </w:pPr>
      <w:r w:rsidRPr="0041291D">
        <w:rPr>
          <w:sz w:val="21"/>
          <w:szCs w:val="21"/>
        </w:rPr>
        <w:t>Owner &amp; Fractional CTO | Proven Edge LLC</w:t>
      </w:r>
      <w:r w:rsidRPr="0041291D">
        <w:rPr>
          <w:sz w:val="21"/>
          <w:szCs w:val="21"/>
        </w:rPr>
        <w:br/>
        <w:t>Fort Thomas, KY • November 2015 – Present</w:t>
      </w:r>
    </w:p>
    <w:p w14:paraId="4DD5A652" w14:textId="77777777" w:rsidR="00A3501E" w:rsidRPr="0041291D" w:rsidRDefault="00A3501E">
      <w:pPr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Directed architecture and product delivery across SaaS, legal-tech, and laboratory clients, reducing implementation cost by as much as 50%.</w:t>
      </w:r>
    </w:p>
    <w:p w14:paraId="632A439D" w14:textId="77777777" w:rsidR="00A3501E" w:rsidRPr="0041291D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Built a reusable multi-platform application scaffold across web, mobile, desktop, API, and AI services with OIDC auth, RBAC, billing, and documents.</w:t>
      </w:r>
    </w:p>
    <w:p w14:paraId="5ACD1775" w14:textId="185A8197" w:rsidR="008905D3" w:rsidRPr="0041291D" w:rsidRDefault="008905D3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Architected and delivered a React / Next.js / Prisma legal SaaS MVP under aggressive launch timing.</w:t>
      </w:r>
    </w:p>
    <w:p w14:paraId="40D6E516" w14:textId="77777777" w:rsidR="000E03A0" w:rsidRPr="0041291D" w:rsidRDefault="000E03A0" w:rsidP="00117804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Oversaw architecture and engineering-process governance for a laboratory-testing client, restoring management confidence during staff transition.</w:t>
      </w:r>
    </w:p>
    <w:p w14:paraId="6AE8F6EE" w14:textId="77777777" w:rsidR="00A3501E" w:rsidRPr="0041291D" w:rsidRDefault="00A3501E" w:rsidP="00117804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Built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0AD572B5" w14:textId="6770BBFE" w:rsidR="008905D3" w:rsidRPr="0041291D" w:rsidRDefault="008905D3" w:rsidP="00117804">
      <w:pPr>
        <w:spacing w:before="340" w:after="40"/>
        <w:rPr>
          <w:sz w:val="21"/>
          <w:szCs w:val="21"/>
        </w:rPr>
      </w:pPr>
      <w:r w:rsidRPr="0041291D">
        <w:rPr>
          <w:sz w:val="21"/>
          <w:szCs w:val="21"/>
        </w:rPr>
        <w:t xml:space="preserve">Technical Co-Founder &amp; CTO | </w:t>
      </w:r>
      <w:proofErr w:type="spellStart"/>
      <w:r w:rsidRPr="0041291D">
        <w:rPr>
          <w:sz w:val="21"/>
          <w:szCs w:val="21"/>
        </w:rPr>
        <w:t>Glamhive</w:t>
      </w:r>
      <w:proofErr w:type="spellEnd"/>
      <w:r w:rsidRPr="0041291D">
        <w:rPr>
          <w:sz w:val="21"/>
          <w:szCs w:val="21"/>
        </w:rPr>
        <w:br/>
        <w:t>Seattle, WA • November 2013 – November 2015</w:t>
      </w:r>
    </w:p>
    <w:p w14:paraId="48DE2796" w14:textId="77777777" w:rsidR="000E03A0" w:rsidRPr="0041291D" w:rsidRDefault="000E03A0">
      <w:pPr>
        <w:spacing w:before="20" w:after="60"/>
        <w:rPr>
          <w:sz w:val="21"/>
          <w:szCs w:val="21"/>
        </w:rPr>
      </w:pPr>
      <w:r w:rsidRPr="0041291D">
        <w:rPr>
          <w:sz w:val="21"/>
          <w:szCs w:val="21"/>
        </w:rPr>
        <w:t>Co-founded a consumer fashion platform and led architecture, hiring, and delivery from concept to launch.</w:t>
      </w:r>
    </w:p>
    <w:p w14:paraId="2E0D0E21" w14:textId="77777777" w:rsidR="00A3501E" w:rsidRPr="0041291D" w:rsidRDefault="00A3501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Co-founded and launched Glamhive.com from wireframes to production, owning architecture, hiring, and delivery from prototype through launch.</w:t>
      </w:r>
    </w:p>
    <w:p w14:paraId="06821E5C" w14:textId="06560BBD" w:rsidR="000E03A0" w:rsidRPr="0041291D" w:rsidRDefault="000E03A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Unified web and mobile codebases with Cordova and Ionic, reducing mobile development cost by 70%.</w:t>
      </w:r>
    </w:p>
    <w:p w14:paraId="6E5B1C2F" w14:textId="77777777" w:rsidR="000E03A0" w:rsidRPr="0041291D" w:rsidRDefault="000E03A0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Led distributed agile teams across the U.S. and South America, cutting staffing cost by 60% versus an all-U.S. staffing model.</w:t>
      </w:r>
    </w:p>
    <w:p w14:paraId="235FC02D" w14:textId="48D35470" w:rsidR="008905D3" w:rsidRPr="0041291D" w:rsidRDefault="008905D3">
      <w:pPr>
        <w:keepNext/>
        <w:keepLines/>
        <w:spacing w:before="340" w:after="40"/>
        <w:rPr>
          <w:sz w:val="21"/>
          <w:szCs w:val="21"/>
        </w:rPr>
      </w:pPr>
      <w:r w:rsidRPr="0041291D">
        <w:rPr>
          <w:sz w:val="21"/>
          <w:szCs w:val="21"/>
        </w:rPr>
        <w:t>Chief Technology Officer | Lela.com</w:t>
      </w:r>
      <w:r w:rsidRPr="0041291D">
        <w:rPr>
          <w:sz w:val="21"/>
          <w:szCs w:val="21"/>
        </w:rPr>
        <w:br/>
        <w:t>New York, NY • November 2011 – May 2014</w:t>
      </w:r>
    </w:p>
    <w:p w14:paraId="0F234CF6" w14:textId="77777777" w:rsidR="008905D3" w:rsidRPr="0041291D" w:rsidRDefault="008905D3">
      <w:pPr>
        <w:spacing w:before="20" w:after="60"/>
        <w:rPr>
          <w:sz w:val="21"/>
          <w:szCs w:val="21"/>
        </w:rPr>
      </w:pPr>
      <w:r w:rsidRPr="0041291D">
        <w:rPr>
          <w:sz w:val="21"/>
          <w:szCs w:val="21"/>
        </w:rPr>
        <w:t>Directed software development for a personalized shopping recommendation platform.</w:t>
      </w:r>
    </w:p>
    <w:p w14:paraId="7C4D388D" w14:textId="77777777" w:rsidR="008905D3" w:rsidRPr="0041291D" w:rsidRDefault="008905D3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Rebuilt the engineering organization post-pivot to improve budget discipline and efficiency, increasing delivery speed by about 25% while introducing Agile practices.</w:t>
      </w:r>
    </w:p>
    <w:p w14:paraId="4FF70F3C" w14:textId="77777777" w:rsidR="00A3501E" w:rsidRPr="0041291D" w:rsidRDefault="00A3501E" w:rsidP="00402DDB">
      <w:pPr>
        <w:pStyle w:val="ListBullet"/>
        <w:keepLines/>
        <w:spacing w:after="40" w:line="271" w:lineRule="auto"/>
        <w:rPr>
          <w:sz w:val="21"/>
          <w:szCs w:val="21"/>
        </w:rPr>
      </w:pPr>
      <w:r w:rsidRPr="0041291D">
        <w:rPr>
          <w:sz w:val="21"/>
          <w:szCs w:val="21"/>
        </w:rPr>
        <w:t>Guided executive management through product prioritization and presented roadmap updates to the board and backing investor.</w:t>
      </w:r>
    </w:p>
    <w:p w14:paraId="5552CBD6" w14:textId="20714EA9" w:rsidR="00865EFC" w:rsidRPr="0041291D" w:rsidRDefault="001213AA" w:rsidP="00402DDB">
      <w:pPr>
        <w:keepNext/>
        <w:keepLines/>
        <w:spacing w:before="320" w:after="80"/>
        <w:rPr>
          <w:b/>
          <w:bCs/>
          <w:color w:val="365F91" w:themeColor="accent1" w:themeShade="BF"/>
          <w:sz w:val="21"/>
          <w:szCs w:val="21"/>
        </w:rPr>
      </w:pPr>
      <w:r w:rsidRPr="0041291D">
        <w:rPr>
          <w:b/>
          <w:bCs/>
          <w:color w:val="365F91" w:themeColor="accent1" w:themeShade="BF"/>
          <w:sz w:val="21"/>
          <w:szCs w:val="21"/>
        </w:rPr>
        <w:t>EDUCATION</w:t>
      </w:r>
    </w:p>
    <w:p w14:paraId="10778022" w14:textId="537B605B" w:rsidR="0041291D" w:rsidRPr="0041291D" w:rsidRDefault="008905D3">
      <w:pPr>
        <w:spacing w:before="20" w:after="60"/>
        <w:rPr>
          <w:sz w:val="21"/>
          <w:szCs w:val="21"/>
        </w:rPr>
      </w:pPr>
      <w:r w:rsidRPr="0041291D">
        <w:rPr>
          <w:sz w:val="21"/>
          <w:szCs w:val="21"/>
        </w:rPr>
        <w:t>Bachelor of Science in Computer Science — University of Kentucky, Lexington, KY</w:t>
      </w:r>
    </w:p>
    <w:sectPr w:rsidR="0041291D" w:rsidRPr="0041291D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  <w:num w:numId="10" w16cid:durableId="1106847018">
    <w:abstractNumId w:val="8"/>
  </w:num>
  <w:num w:numId="11" w16cid:durableId="1746101619">
    <w:abstractNumId w:val="8"/>
  </w:num>
  <w:num w:numId="12" w16cid:durableId="790318075">
    <w:abstractNumId w:val="8"/>
  </w:num>
  <w:num w:numId="13" w16cid:durableId="441535975">
    <w:abstractNumId w:val="8"/>
  </w:num>
  <w:num w:numId="14" w16cid:durableId="1401370815">
    <w:abstractNumId w:val="8"/>
  </w:num>
  <w:num w:numId="15" w16cid:durableId="1212376577">
    <w:abstractNumId w:val="8"/>
  </w:num>
  <w:num w:numId="16" w16cid:durableId="2146970995">
    <w:abstractNumId w:val="8"/>
  </w:num>
  <w:num w:numId="17" w16cid:durableId="1042439986">
    <w:abstractNumId w:val="8"/>
  </w:num>
  <w:num w:numId="18" w16cid:durableId="1160389393">
    <w:abstractNumId w:val="8"/>
  </w:num>
  <w:num w:numId="19" w16cid:durableId="1925259202">
    <w:abstractNumId w:val="8"/>
  </w:num>
  <w:num w:numId="20" w16cid:durableId="165903973">
    <w:abstractNumId w:val="8"/>
  </w:num>
  <w:num w:numId="21" w16cid:durableId="890925897">
    <w:abstractNumId w:val="8"/>
  </w:num>
  <w:num w:numId="22" w16cid:durableId="168493802">
    <w:abstractNumId w:val="8"/>
  </w:num>
  <w:num w:numId="23" w16cid:durableId="1837457413">
    <w:abstractNumId w:val="8"/>
  </w:num>
  <w:num w:numId="24" w16cid:durableId="1510758734">
    <w:abstractNumId w:val="8"/>
  </w:num>
  <w:num w:numId="25" w16cid:durableId="1086221831">
    <w:abstractNumId w:val="8"/>
  </w:num>
  <w:num w:numId="26" w16cid:durableId="1639339075">
    <w:abstractNumId w:val="8"/>
  </w:num>
  <w:num w:numId="27" w16cid:durableId="1191913146">
    <w:abstractNumId w:val="8"/>
  </w:num>
  <w:num w:numId="28" w16cid:durableId="1866401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03A0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E41D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37EF"/>
    <w:rsid w:val="0040462D"/>
    <w:rsid w:val="0041291D"/>
    <w:rsid w:val="004B12D6"/>
    <w:rsid w:val="004C4928"/>
    <w:rsid w:val="004E55E9"/>
    <w:rsid w:val="005371E1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05D3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96FD8"/>
    <w:rsid w:val="009B1CFF"/>
    <w:rsid w:val="009B42FE"/>
    <w:rsid w:val="009F61A1"/>
    <w:rsid w:val="00A00675"/>
    <w:rsid w:val="00A12112"/>
    <w:rsid w:val="00A13BB8"/>
    <w:rsid w:val="00A2228E"/>
    <w:rsid w:val="00A32D58"/>
    <w:rsid w:val="00A3501E"/>
    <w:rsid w:val="00A50FEC"/>
    <w:rsid w:val="00A56DFE"/>
    <w:rsid w:val="00AA1D8D"/>
    <w:rsid w:val="00AF3676"/>
    <w:rsid w:val="00B47730"/>
    <w:rsid w:val="00B574AD"/>
    <w:rsid w:val="00B65FF8"/>
    <w:rsid w:val="00B84866"/>
    <w:rsid w:val="00BC6DFC"/>
    <w:rsid w:val="00C06A74"/>
    <w:rsid w:val="00C255DA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65502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684</Words>
  <Characters>4648</Characters>
  <Application>Microsoft Office Word</Application>
  <DocSecurity>0</DocSecurity>
  <Lines>73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7</cp:revision>
  <cp:lastPrinted>2026-04-14T00:36:00Z</cp:lastPrinted>
  <dcterms:created xsi:type="dcterms:W3CDTF">2026-04-14T00:36:00Z</dcterms:created>
  <dcterms:modified xsi:type="dcterms:W3CDTF">2026-04-14T15:45:00Z</dcterms:modified>
  <cp:category/>
</cp:coreProperties>
</file>