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19E4" w14:textId="77777777" w:rsidR="00722DE0" w:rsidRPr="00725321" w:rsidRDefault="00144DAB">
      <w:pPr>
        <w:pStyle w:val="Heading1"/>
        <w:spacing w:before="120" w:after="40"/>
        <w:jc w:val="center"/>
      </w:pPr>
      <w:r w:rsidRPr="00725321">
        <w:t>CHRIS TALLENT</w:t>
      </w:r>
    </w:p>
    <w:p w14:paraId="53173192" w14:textId="77777777" w:rsidR="00722DE0" w:rsidRPr="00AA6E35" w:rsidRDefault="00144DAB">
      <w:pPr>
        <w:spacing w:before="40" w:after="40"/>
        <w:jc w:val="center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  <w:i/>
          <w:iCs/>
        </w:rPr>
        <w:t>Engineering Leader | Collaboration Platforms, Developer Systems &amp; Applied AI</w:t>
      </w:r>
    </w:p>
    <w:p w14:paraId="3BD57D8A" w14:textId="77777777" w:rsidR="00722DE0" w:rsidRPr="00AA6E35" w:rsidRDefault="00144DAB">
      <w:pPr>
        <w:spacing w:before="40" w:after="40"/>
        <w:jc w:val="center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Cincinnati Metro Area • 859.394.2923 • chris@provenedge.com • linkedin.com/in/</w:t>
      </w:r>
      <w:proofErr w:type="spellStart"/>
      <w:r w:rsidRPr="00AA6E35">
        <w:rPr>
          <w:rFonts w:asciiTheme="majorHAnsi" w:hAnsiTheme="majorHAnsi" w:cstheme="majorHAnsi"/>
        </w:rPr>
        <w:t>tallented</w:t>
      </w:r>
      <w:proofErr w:type="spellEnd"/>
    </w:p>
    <w:p w14:paraId="083DE643" w14:textId="441AC4D8" w:rsidR="00722DE0" w:rsidRPr="00AA6E35" w:rsidRDefault="00144DAB">
      <w:pPr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───────────────────────────</w:t>
      </w:r>
      <w:r w:rsidR="00C65DA5" w:rsidRPr="00AA6E35">
        <w:rPr>
          <w:rFonts w:asciiTheme="majorHAnsi" w:hAnsiTheme="majorHAnsi" w:cstheme="majorHAnsi"/>
        </w:rPr>
        <w:t>───────────────────────────────────</w:t>
      </w:r>
      <w:r w:rsidRPr="00AA6E35">
        <w:rPr>
          <w:rFonts w:asciiTheme="majorHAnsi" w:hAnsiTheme="majorHAnsi" w:cstheme="majorHAnsi"/>
        </w:rPr>
        <w:t>────────────────────────────────</w:t>
      </w:r>
    </w:p>
    <w:p w14:paraId="49B7449F" w14:textId="77777777" w:rsidR="00722DE0" w:rsidRPr="00725321" w:rsidRDefault="00144DAB">
      <w:pPr>
        <w:pStyle w:val="Heading2"/>
        <w:spacing w:before="280"/>
        <w:rPr>
          <w:rFonts w:cstheme="majorHAnsi"/>
          <w:color w:val="365F91" w:themeColor="accent1" w:themeShade="BF"/>
          <w:sz w:val="24"/>
          <w:szCs w:val="24"/>
        </w:rPr>
      </w:pPr>
      <w:r w:rsidRPr="00725321">
        <w:rPr>
          <w:rFonts w:cstheme="majorHAnsi"/>
          <w:color w:val="365F91" w:themeColor="accent1" w:themeShade="BF"/>
          <w:sz w:val="24"/>
          <w:szCs w:val="24"/>
        </w:rPr>
        <w:t>PROFESSIONAL SUMMARY</w:t>
      </w:r>
    </w:p>
    <w:p w14:paraId="16D06F04" w14:textId="77777777" w:rsidR="00722DE0" w:rsidRPr="00AA6E35" w:rsidRDefault="00144DA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Engineering leader and hands-on CTO with 20+ years designing distributed, cloud-native platforms and workflow-heavy systems. Deep experience building APIs, developer tooling, AI-integrated services, and production systems on AWS using Java, Python, and TypeScript, with strong grounding in CI/CD, observability, SLO-driven reliability, and secure operational workflows. Recently built MCP-integrated tooling and AI-assisted admin tools that connect LLMs to typed APIs and structured data.</w:t>
      </w:r>
    </w:p>
    <w:p w14:paraId="553FAB78" w14:textId="77777777" w:rsidR="00722DE0" w:rsidRPr="00725321" w:rsidRDefault="00144DAB">
      <w:pPr>
        <w:pStyle w:val="Heading2"/>
        <w:spacing w:before="280"/>
        <w:rPr>
          <w:rFonts w:cstheme="majorHAnsi"/>
          <w:color w:val="365F91" w:themeColor="accent1" w:themeShade="BF"/>
          <w:sz w:val="24"/>
          <w:szCs w:val="24"/>
        </w:rPr>
      </w:pPr>
      <w:r w:rsidRPr="00725321">
        <w:rPr>
          <w:rFonts w:cstheme="majorHAnsi"/>
          <w:color w:val="365F91" w:themeColor="accent1" w:themeShade="BF"/>
          <w:sz w:val="24"/>
          <w:szCs w:val="24"/>
        </w:rPr>
        <w:t>CORE SKILLS</w:t>
      </w:r>
    </w:p>
    <w:p w14:paraId="06A1EB38" w14:textId="77777777" w:rsidR="00722DE0" w:rsidRPr="00AA6E35" w:rsidRDefault="00144DAB">
      <w:pPr>
        <w:spacing w:after="120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Architecture &amp; Systems: Distributed Systems • Backend Services • API Design (REST, OAuth2, JWT) • Microservices • Observability • SLOs / Incident Response</w:t>
      </w:r>
    </w:p>
    <w:p w14:paraId="0CC987E8" w14:textId="77777777" w:rsidR="00722DE0" w:rsidRPr="00AA6E35" w:rsidRDefault="00144DAB">
      <w:pPr>
        <w:spacing w:after="120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Languages &amp; Frameworks: Java / Spring • Python • TypeScript / Node.js • JavaScript (React, Angular, Vue)</w:t>
      </w:r>
    </w:p>
    <w:p w14:paraId="2A6F8A7A" w14:textId="77777777" w:rsidR="00722DE0" w:rsidRPr="00AA6E35" w:rsidRDefault="00144DAB">
      <w:pPr>
        <w:spacing w:after="120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 xml:space="preserve">Cloud &amp; Data: AWS (ECS, Lambda, Bedrock, </w:t>
      </w:r>
      <w:proofErr w:type="spellStart"/>
      <w:r w:rsidRPr="00AA6E35">
        <w:rPr>
          <w:rFonts w:asciiTheme="majorHAnsi" w:hAnsiTheme="majorHAnsi" w:cstheme="majorHAnsi"/>
        </w:rPr>
        <w:t>Textract</w:t>
      </w:r>
      <w:proofErr w:type="spellEnd"/>
      <w:r w:rsidRPr="00AA6E35">
        <w:rPr>
          <w:rFonts w:asciiTheme="majorHAnsi" w:hAnsiTheme="majorHAnsi" w:cstheme="majorHAnsi"/>
        </w:rPr>
        <w:t>, RDS/Aurora, S3) • Kubernetes • PostgreSQL • MySQL • MongoDB • Redis</w:t>
      </w:r>
    </w:p>
    <w:p w14:paraId="142030D5" w14:textId="77777777" w:rsidR="00722DE0" w:rsidRPr="00AA6E35" w:rsidRDefault="00144DAB">
      <w:pPr>
        <w:spacing w:after="120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AI &amp; Developer Tooling: MCP • LLM API Integration (Bedrock / Claude) • Typed APIs • Agentic Admin Tooling</w:t>
      </w:r>
    </w:p>
    <w:p w14:paraId="31FE0BEF" w14:textId="77777777" w:rsidR="00722DE0" w:rsidRPr="00725321" w:rsidRDefault="00144DAB">
      <w:pPr>
        <w:pStyle w:val="Heading2"/>
        <w:spacing w:before="280"/>
        <w:rPr>
          <w:rFonts w:cstheme="majorHAnsi"/>
          <w:color w:val="365F91" w:themeColor="accent1" w:themeShade="BF"/>
          <w:sz w:val="24"/>
          <w:szCs w:val="24"/>
        </w:rPr>
      </w:pPr>
      <w:r w:rsidRPr="00725321">
        <w:rPr>
          <w:rFonts w:cstheme="majorHAnsi"/>
          <w:color w:val="365F91" w:themeColor="accent1" w:themeShade="BF"/>
          <w:sz w:val="24"/>
          <w:szCs w:val="24"/>
        </w:rPr>
        <w:t>PROFESSIONAL EXPERIENCE</w:t>
      </w:r>
    </w:p>
    <w:p w14:paraId="7A1C9E45" w14:textId="77777777" w:rsidR="00722DE0" w:rsidRPr="00725321" w:rsidRDefault="00144DAB">
      <w:pPr>
        <w:pStyle w:val="Heading3"/>
        <w:rPr>
          <w:rFonts w:cstheme="majorHAnsi"/>
          <w:color w:val="365F91" w:themeColor="accent1" w:themeShade="BF"/>
        </w:rPr>
      </w:pPr>
      <w:r w:rsidRPr="00725321">
        <w:rPr>
          <w:rFonts w:cstheme="majorHAnsi"/>
          <w:color w:val="365F91" w:themeColor="accent1" w:themeShade="BF"/>
        </w:rPr>
        <w:t>Chief Technology Officer &amp; Lead Architect | Pitchstone Technology LLC</w:t>
      </w:r>
    </w:p>
    <w:p w14:paraId="36F0C417" w14:textId="77777777" w:rsidR="00722DE0" w:rsidRPr="00AA6E35" w:rsidRDefault="00144DAB">
      <w:pPr>
        <w:spacing w:after="40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Seattle, WA • February 2021 – Present</w:t>
      </w:r>
    </w:p>
    <w:p w14:paraId="4D9F65F8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Architected a configuration-driven AWS platform (ECS, Lambda, Bedrock, </w:t>
      </w:r>
      <w:proofErr w:type="spellStart"/>
      <w:r>
        <w:rPr>
          <w:rFonts w:asciiTheme="majorHAnsi" w:hAnsiTheme="majorHAnsi" w:cstheme="majorHAnsi"/>
        </w:rPr>
        <w:t>Textract</w:t>
      </w:r>
      <w:proofErr w:type="spellEnd"/>
      <w:r>
        <w:rPr>
          <w:rFonts w:asciiTheme="majorHAnsi" w:hAnsiTheme="majorHAnsi" w:cstheme="majorHAnsi"/>
        </w:rPr>
        <w:t>, RDS/Aurora, S3) exposing secure APIs for document and knowledge workflows.</w:t>
      </w:r>
    </w:p>
    <w:p w14:paraId="7717BD19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Coordinated bi-directional API integrations across Pitchstone and multiple T-Mobile systems.</w:t>
      </w:r>
    </w:p>
    <w:p w14:paraId="64BE5866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Built AI-assisted modernization workflows with Claude Code for upgrades and unit-test generation, reducing delivery cycles from 4 months to 3 weeks.</w:t>
      </w:r>
    </w:p>
    <w:p w14:paraId="755225AE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Defined AWS account structure, RBAC, IAM Identity Center permission sets, and access boundaries across five AWS accounts while leading ISO 27001 controls.</w:t>
      </w:r>
    </w:p>
    <w:p w14:paraId="6B7C823D" w14:textId="77777777" w:rsidR="00D60579" w:rsidRDefault="00144DAB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Owned Secureframe monitoring, AWS alarms and alerts, and incident triage for backend and integration issues.</w:t>
      </w:r>
    </w:p>
    <w:p w14:paraId="229D4BEF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Built Docker Compose-based developer environments with anonymized data refresh, cutting update time from 3+ hours to 45 minutes.</w:t>
      </w:r>
    </w:p>
    <w:p w14:paraId="0776C75A" w14:textId="77777777" w:rsidR="00722DE0" w:rsidRPr="00725321" w:rsidRDefault="00144DAB">
      <w:pPr>
        <w:pStyle w:val="Heading3"/>
        <w:rPr>
          <w:rFonts w:cstheme="majorHAnsi"/>
          <w:color w:val="365F91" w:themeColor="accent1" w:themeShade="BF"/>
        </w:rPr>
      </w:pPr>
      <w:r w:rsidRPr="00725321">
        <w:rPr>
          <w:rFonts w:cstheme="majorHAnsi"/>
          <w:color w:val="365F91" w:themeColor="accent1" w:themeShade="BF"/>
        </w:rPr>
        <w:t>Chief Technology Officer | Automobile Consumer Services Inc</w:t>
      </w:r>
    </w:p>
    <w:p w14:paraId="72CA6BA8" w14:textId="77777777" w:rsidR="00722DE0" w:rsidRPr="00AA6E35" w:rsidRDefault="00144DAB">
      <w:pPr>
        <w:spacing w:after="40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Cincinnati, OH • July 2016 – February 2021</w:t>
      </w:r>
    </w:p>
    <w:p w14:paraId="5A91136D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Modernized a legacy PHP fintech platform into a modern single-page application backed by REST APIs and microservices (AngularJS, Java, Spring MVC, Docker / Kubernetes on AWS), achieving 99.99% uptime with zero-downtime migration.</w:t>
      </w:r>
    </w:p>
    <w:p w14:paraId="0AA31F22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lastRenderedPageBreak/>
        <w:t>Implemented CI/CD pipelines with Bitbucket Pipelines and GitHub Actions, shortening deployment cycles from weeks to hours through Kubernetes rolling updates and safer rollback strategies.</w:t>
      </w:r>
    </w:p>
    <w:p w14:paraId="2EEE095C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Designed a JSON-driven configuration system for dealer-specific workflows and UI behavior without per-client code forks.</w:t>
      </w:r>
    </w:p>
    <w:p w14:paraId="7CE9D620" w14:textId="77777777" w:rsidR="00722DE0" w:rsidRPr="00725321" w:rsidRDefault="00144DAB">
      <w:pPr>
        <w:pStyle w:val="Heading3"/>
        <w:rPr>
          <w:rFonts w:cstheme="majorHAnsi"/>
          <w:color w:val="365F91" w:themeColor="accent1" w:themeShade="BF"/>
        </w:rPr>
      </w:pPr>
      <w:r w:rsidRPr="00725321">
        <w:rPr>
          <w:rFonts w:cstheme="majorHAnsi"/>
          <w:color w:val="365F91" w:themeColor="accent1" w:themeShade="BF"/>
        </w:rPr>
        <w:t>Fractional CTO &amp; Lead Architect | Proven Edge LLC</w:t>
      </w:r>
    </w:p>
    <w:p w14:paraId="31C8834F" w14:textId="77777777" w:rsidR="00722DE0" w:rsidRPr="00AA6E35" w:rsidRDefault="00144DAB">
      <w:pPr>
        <w:spacing w:after="40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Fort Thomas, KY • November 2015 – Present</w:t>
      </w:r>
    </w:p>
    <w:p w14:paraId="746246F0" w14:textId="77777777" w:rsidR="00D60579" w:rsidRDefault="00144DAB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Directed architecture, development, and DevOps across legal-tech, health-tech, laboratory, and real-estate clients, reducing implementation cost by up to 50% while improving delivery predictability.</w:t>
      </w:r>
    </w:p>
    <w:p w14:paraId="79484BD6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Built Model Context Protocol (MCP)-integrated agent tooling on top of an internal multi-platform application scaffold and Entity Engine, enabling LLM-driven tools to query structured entity data and perform bounded admin actions through typed APIs.</w:t>
      </w:r>
    </w:p>
    <w:p w14:paraId="65924B19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Implemented generative search over help docs using chunking, embeddings, and a Python vector store, grounding responses in linked source documentation.</w:t>
      </w:r>
    </w:p>
    <w:p w14:paraId="3857EFC0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Built a reusable scaffold across web, mobile, desktop, API, and AI services, with typed APIs, OIDC auth, RBAC, billing, and RAG support.</w:t>
      </w:r>
    </w:p>
    <w:p w14:paraId="20956148" w14:textId="77777777" w:rsidR="00852F13" w:rsidRDefault="00000000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Reengineered a golf-handicapping SaaS platform used by thousands of active users, adding automated scoring, cheat analysis, and multi-source data aggregation.</w:t>
      </w:r>
    </w:p>
    <w:p w14:paraId="1DC1DA67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Engineered a React / Next.js / Prisma MVP for a legal SaaS platform under tight launch deadlines.</w:t>
      </w:r>
    </w:p>
    <w:p w14:paraId="30E473B1" w14:textId="77777777" w:rsidR="00722DE0" w:rsidRPr="00725321" w:rsidRDefault="00144DAB">
      <w:pPr>
        <w:pStyle w:val="Heading3"/>
        <w:rPr>
          <w:rFonts w:cstheme="majorHAnsi"/>
          <w:color w:val="365F91" w:themeColor="accent1" w:themeShade="BF"/>
        </w:rPr>
      </w:pPr>
      <w:r w:rsidRPr="00725321">
        <w:rPr>
          <w:rFonts w:cstheme="majorHAnsi"/>
          <w:color w:val="365F91" w:themeColor="accent1" w:themeShade="BF"/>
        </w:rPr>
        <w:t xml:space="preserve">Technical Co-Founder &amp; Chief Technology Officer | </w:t>
      </w:r>
      <w:proofErr w:type="spellStart"/>
      <w:r w:rsidRPr="00725321">
        <w:rPr>
          <w:rFonts w:cstheme="majorHAnsi"/>
          <w:color w:val="365F91" w:themeColor="accent1" w:themeShade="BF"/>
        </w:rPr>
        <w:t>Glamhive</w:t>
      </w:r>
      <w:proofErr w:type="spellEnd"/>
    </w:p>
    <w:p w14:paraId="473711B6" w14:textId="77777777" w:rsidR="00722DE0" w:rsidRPr="00AA6E35" w:rsidRDefault="00144DAB">
      <w:pPr>
        <w:spacing w:after="40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Seattle, WA • November 2013 – November 2015</w:t>
      </w:r>
    </w:p>
    <w:p w14:paraId="26AF46BD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Engineered and launched Glamhive.com on AWS (AngularJS, Java, Spring MVC, MongoDB), integrating external product inventory through a configuration-driven platform.</w:t>
      </w:r>
    </w:p>
    <w:p w14:paraId="2D398F69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Designed data model and indexing strategy for real-time search and personalized recommendations via MongoDB aggregation and caching.</w:t>
      </w:r>
    </w:p>
    <w:p w14:paraId="143F8551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Built the full stack on AWS using AngularJS, Java, Spring MVC, Ionic, and MongoDB, using shared web/mobile codebases to cut mobile development cost by 70% versus native apps.</w:t>
      </w:r>
    </w:p>
    <w:p w14:paraId="63EA238E" w14:textId="77777777" w:rsidR="00722DE0" w:rsidRPr="00725321" w:rsidRDefault="00144DAB">
      <w:pPr>
        <w:pStyle w:val="Heading3"/>
        <w:rPr>
          <w:rFonts w:cstheme="majorHAnsi"/>
          <w:color w:val="365F91" w:themeColor="accent1" w:themeShade="BF"/>
        </w:rPr>
      </w:pPr>
      <w:r w:rsidRPr="00725321">
        <w:rPr>
          <w:rFonts w:cstheme="majorHAnsi"/>
          <w:color w:val="365F91" w:themeColor="accent1" w:themeShade="BF"/>
        </w:rPr>
        <w:t>Chief Technology Officer | Lela.com</w:t>
      </w:r>
    </w:p>
    <w:p w14:paraId="2862E218" w14:textId="77777777" w:rsidR="00722DE0" w:rsidRPr="00AA6E35" w:rsidRDefault="00144DAB">
      <w:pPr>
        <w:spacing w:after="40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New York, NY • November 2011 – May 2014</w:t>
      </w:r>
    </w:p>
    <w:p w14:paraId="74886E95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Directed development of a personalized shopping recommendation platform (Java, Spring MVC, MySQL, MongoDB) with multi-retailer integrations.</w:t>
      </w:r>
    </w:p>
    <w:p w14:paraId="31074F5A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Refactored core recommendation algorithms into modular Java services, improving maintainability and enabling feature A/B testing.</w:t>
      </w:r>
    </w:p>
    <w:p w14:paraId="007C07E4" w14:textId="77777777" w:rsidR="00722DE0" w:rsidRPr="00AA6E35" w:rsidRDefault="00144DAB">
      <w:pPr>
        <w:pStyle w:val="ListBullet"/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Improved post-pivot delivery efficiency by 25% through Agile workflows, automated testing, and roadmap alignment with management.</w:t>
      </w:r>
    </w:p>
    <w:p w14:paraId="3147614A" w14:textId="77777777" w:rsidR="00D60579" w:rsidRPr="00725321" w:rsidRDefault="00144DAB">
      <w:pPr>
        <w:pStyle w:val="Heading2"/>
        <w:spacing w:before="280"/>
        <w:rPr>
          <w:rFonts w:cstheme="majorHAnsi"/>
          <w:color w:val="365F91" w:themeColor="accent1" w:themeShade="BF"/>
          <w:sz w:val="24"/>
          <w:szCs w:val="24"/>
        </w:rPr>
      </w:pPr>
      <w:bookmarkStart w:id="0" w:name="OLE_LINK3"/>
      <w:r w:rsidRPr="00725321">
        <w:rPr>
          <w:rFonts w:cstheme="majorHAnsi"/>
          <w:color w:val="365F91" w:themeColor="accent1" w:themeShade="BF"/>
          <w:sz w:val="24"/>
          <w:szCs w:val="24"/>
        </w:rPr>
        <w:t>EARLIER ROLES</w:t>
      </w:r>
    </w:p>
    <w:p w14:paraId="136B8D00" w14:textId="77777777" w:rsidR="00180CB8" w:rsidRDefault="00144DAB">
      <w:pPr>
        <w:spacing w:after="80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Tallented</w:t>
      </w:r>
      <w:proofErr w:type="spellEnd"/>
      <w:r>
        <w:rPr>
          <w:rFonts w:asciiTheme="majorHAnsi" w:hAnsiTheme="majorHAnsi" w:cstheme="majorHAnsi"/>
        </w:rPr>
        <w:t xml:space="preserve"> Software LLC — Delivered analytics and e-commerce solutions across Java and .NET stacks.</w:t>
      </w:r>
    </w:p>
    <w:p w14:paraId="44CB321B" w14:textId="5CED3733" w:rsidR="00180CB8" w:rsidRDefault="00144DAB">
      <w:pPr>
        <w:spacing w:after="80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dunnhumbyUSA</w:t>
      </w:r>
      <w:proofErr w:type="spellEnd"/>
      <w:r>
        <w:rPr>
          <w:rFonts w:asciiTheme="majorHAnsi" w:hAnsiTheme="majorHAnsi" w:cstheme="majorHAnsi"/>
        </w:rPr>
        <w:t xml:space="preserve"> — Built retail analytics and visualization tools in C# and Flex.</w:t>
      </w:r>
    </w:p>
    <w:p w14:paraId="1A6C14D9" w14:textId="200CFAF0" w:rsidR="00D60579" w:rsidRDefault="00144DAB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Fidelity Investments — Led document-generation system for 401(k) reporting in a regulated enterprise environment.</w:t>
      </w:r>
    </w:p>
    <w:bookmarkEnd w:id="0"/>
    <w:p w14:paraId="3F689A51" w14:textId="77777777" w:rsidR="00722DE0" w:rsidRPr="00725321" w:rsidRDefault="00144DAB">
      <w:pPr>
        <w:pStyle w:val="Heading2"/>
        <w:spacing w:before="280"/>
        <w:rPr>
          <w:rFonts w:cstheme="majorHAnsi"/>
          <w:color w:val="365F91" w:themeColor="accent1" w:themeShade="BF"/>
          <w:sz w:val="24"/>
          <w:szCs w:val="24"/>
        </w:rPr>
      </w:pPr>
      <w:r w:rsidRPr="00725321">
        <w:rPr>
          <w:rFonts w:cstheme="majorHAnsi"/>
          <w:color w:val="365F91" w:themeColor="accent1" w:themeShade="BF"/>
          <w:sz w:val="24"/>
          <w:szCs w:val="24"/>
        </w:rPr>
        <w:t>EDUCATION</w:t>
      </w:r>
    </w:p>
    <w:p w14:paraId="2AF4F094" w14:textId="77777777" w:rsidR="00722DE0" w:rsidRPr="00AA6E35" w:rsidRDefault="00144DAB">
      <w:pPr>
        <w:rPr>
          <w:rFonts w:asciiTheme="majorHAnsi" w:hAnsiTheme="majorHAnsi" w:cstheme="majorHAnsi"/>
        </w:rPr>
      </w:pPr>
      <w:r w:rsidRPr="00AA6E35">
        <w:rPr>
          <w:rFonts w:asciiTheme="majorHAnsi" w:hAnsiTheme="majorHAnsi" w:cstheme="majorHAnsi"/>
        </w:rPr>
        <w:t>Bachelor of Science in Computer Science — University of Kentucky, Lexington, KY</w:t>
      </w:r>
    </w:p>
    <w:sectPr w:rsidR="00722DE0" w:rsidRPr="00AA6E35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44DAB"/>
    <w:rsid w:val="0015074B"/>
    <w:rsid w:val="00180CB8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22DE0"/>
    <w:rsid w:val="00725321"/>
    <w:rsid w:val="0073739B"/>
    <w:rsid w:val="0077614A"/>
    <w:rsid w:val="00812B46"/>
    <w:rsid w:val="00852F13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AA6E35"/>
    <w:rsid w:val="00B1687E"/>
    <w:rsid w:val="00B47730"/>
    <w:rsid w:val="00BC5846"/>
    <w:rsid w:val="00BD7093"/>
    <w:rsid w:val="00BE1647"/>
    <w:rsid w:val="00BF75B7"/>
    <w:rsid w:val="00C267B2"/>
    <w:rsid w:val="00C402C3"/>
    <w:rsid w:val="00C65DA5"/>
    <w:rsid w:val="00CA115D"/>
    <w:rsid w:val="00CB0664"/>
    <w:rsid w:val="00CB5244"/>
    <w:rsid w:val="00CD7A86"/>
    <w:rsid w:val="00CE50DC"/>
    <w:rsid w:val="00D551FF"/>
    <w:rsid w:val="00D60579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4E245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707</Words>
  <Characters>4734</Characters>
  <Application>Microsoft Office Word</Application>
  <DocSecurity>0</DocSecurity>
  <Lines>77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2026-04-23T20:47:00Z</dcterms:created>
  <dcterms:modified xsi:type="dcterms:W3CDTF">2026-04-23T21:01:00Z</dcterms:modified>
  <cp:category/>
</cp:coreProperties>
</file>