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C040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b/>
          <w:color w:val="1F4E79"/>
          <w:sz w:val="40"/>
          <w:lang w:val="es-419"/>
        </w:rPr>
        <w:t>DOCUMENTO DE PRUEBAS DE CAJA NEGRA</w:t>
      </w:r>
    </w:p>
    <w:p w14:paraId="7EB43CC6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b/>
          <w:sz w:val="28"/>
          <w:lang w:val="es-419"/>
        </w:rPr>
        <w:t>SPC — Sistema de Predicción y Comercialización</w:t>
      </w:r>
    </w:p>
    <w:p w14:paraId="638C7CDA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Tipo de Prueba: Caja Negra</w:t>
      </w:r>
    </w:p>
    <w:p w14:paraId="1F9E9A07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Técnicas: Partición de Equivalencias, Análisis de Valores Borde, Tabla de Decisión, Caso de Uso</w:t>
      </w:r>
    </w:p>
    <w:p w14:paraId="2287C86D" w14:textId="77777777" w:rsidR="009211AF" w:rsidRPr="00E46DF2" w:rsidRDefault="00000000">
      <w:pPr>
        <w:jc w:val="center"/>
        <w:rPr>
          <w:lang w:val="es-419"/>
        </w:rPr>
      </w:pPr>
      <w:proofErr w:type="gramStart"/>
      <w:r w:rsidRPr="00E46DF2">
        <w:rPr>
          <w:sz w:val="22"/>
          <w:lang w:val="es-419"/>
        </w:rPr>
        <w:t>Total</w:t>
      </w:r>
      <w:proofErr w:type="gramEnd"/>
      <w:r w:rsidRPr="00E46DF2">
        <w:rPr>
          <w:sz w:val="22"/>
          <w:lang w:val="es-419"/>
        </w:rPr>
        <w:t xml:space="preserve"> de Escenarios: 16</w:t>
      </w:r>
    </w:p>
    <w:p w14:paraId="4E20B4D2" w14:textId="77777777" w:rsidR="009211AF" w:rsidRPr="00E46DF2" w:rsidRDefault="00000000">
      <w:pPr>
        <w:jc w:val="center"/>
        <w:rPr>
          <w:lang w:val="es-419"/>
        </w:rPr>
      </w:pPr>
      <w:r w:rsidRPr="00E46DF2">
        <w:rPr>
          <w:sz w:val="22"/>
          <w:lang w:val="es-419"/>
        </w:rPr>
        <w:t>Universidad Privada Antenor Orrego — Proyecto de Taller Integrador I</w:t>
      </w:r>
    </w:p>
    <w:p w14:paraId="57C5B11B" w14:textId="77777777" w:rsidR="009211AF" w:rsidRPr="00E46DF2" w:rsidRDefault="009211AF">
      <w:pPr>
        <w:rPr>
          <w:lang w:val="es-419"/>
        </w:rPr>
      </w:pPr>
    </w:p>
    <w:p w14:paraId="56284A53" w14:textId="77777777" w:rsidR="009211AF" w:rsidRDefault="00000000">
      <w:r>
        <w:rPr>
          <w:b/>
          <w:sz w:val="26"/>
        </w:rPr>
        <w:t>Índice de Escenarios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11AF" w14:paraId="44C20B44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62B8331C" w14:textId="77777777" w:rsidR="009211AF" w:rsidRDefault="00000000">
            <w:r>
              <w:rPr>
                <w:b/>
                <w:color w:val="FFFFFF"/>
              </w:rPr>
              <w:t>N°</w:t>
            </w:r>
          </w:p>
        </w:tc>
        <w:tc>
          <w:tcPr>
            <w:tcW w:w="1728" w:type="dxa"/>
            <w:shd w:val="clear" w:color="auto" w:fill="1F4E79"/>
          </w:tcPr>
          <w:p w14:paraId="4F8D94A9" w14:textId="77777777" w:rsidR="009211AF" w:rsidRDefault="00000000">
            <w:r>
              <w:rPr>
                <w:b/>
                <w:color w:val="FFFFFF"/>
              </w:rPr>
              <w:t>ID HU</w:t>
            </w:r>
          </w:p>
        </w:tc>
        <w:tc>
          <w:tcPr>
            <w:tcW w:w="1728" w:type="dxa"/>
            <w:shd w:val="clear" w:color="auto" w:fill="1F4E79"/>
          </w:tcPr>
          <w:p w14:paraId="058CE8EC" w14:textId="77777777" w:rsidR="009211AF" w:rsidRDefault="00000000">
            <w:r>
              <w:rPr>
                <w:b/>
                <w:color w:val="FFFFFF"/>
              </w:rPr>
              <w:t>Escenario</w:t>
            </w:r>
          </w:p>
        </w:tc>
        <w:tc>
          <w:tcPr>
            <w:tcW w:w="1728" w:type="dxa"/>
            <w:shd w:val="clear" w:color="auto" w:fill="1F4E79"/>
          </w:tcPr>
          <w:p w14:paraId="09D04AD4" w14:textId="77777777" w:rsidR="009211AF" w:rsidRDefault="00000000">
            <w:r>
              <w:rPr>
                <w:b/>
                <w:color w:val="FFFFFF"/>
              </w:rPr>
              <w:t>Módulo</w:t>
            </w:r>
          </w:p>
        </w:tc>
        <w:tc>
          <w:tcPr>
            <w:tcW w:w="1728" w:type="dxa"/>
            <w:shd w:val="clear" w:color="auto" w:fill="1F4E79"/>
          </w:tcPr>
          <w:p w14:paraId="16D3571F" w14:textId="77777777" w:rsidR="009211AF" w:rsidRDefault="00000000">
            <w:r>
              <w:rPr>
                <w:b/>
                <w:color w:val="FFFFFF"/>
              </w:rPr>
              <w:t>Técnica</w:t>
            </w:r>
          </w:p>
        </w:tc>
      </w:tr>
      <w:tr w:rsidR="009211AF" w:rsidRPr="001B45DF" w14:paraId="2D7221BE" w14:textId="77777777">
        <w:trPr>
          <w:jc w:val="center"/>
        </w:trPr>
        <w:tc>
          <w:tcPr>
            <w:tcW w:w="1728" w:type="dxa"/>
          </w:tcPr>
          <w:p w14:paraId="633702B9" w14:textId="77777777" w:rsidR="009211AF" w:rsidRDefault="00000000">
            <w:r>
              <w:rPr>
                <w:color w:val="222222"/>
              </w:rPr>
              <w:t>1</w:t>
            </w:r>
          </w:p>
        </w:tc>
        <w:tc>
          <w:tcPr>
            <w:tcW w:w="1728" w:type="dxa"/>
          </w:tcPr>
          <w:p w14:paraId="507056F0" w14:textId="77777777" w:rsidR="009211AF" w:rsidRDefault="00000000">
            <w:r>
              <w:rPr>
                <w:color w:val="222222"/>
              </w:rPr>
              <w:t>HU-1.1</w:t>
            </w:r>
          </w:p>
        </w:tc>
        <w:tc>
          <w:tcPr>
            <w:tcW w:w="1728" w:type="dxa"/>
          </w:tcPr>
          <w:p w14:paraId="00C405F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Inicio y Cierre de Sesión</w:t>
            </w:r>
          </w:p>
        </w:tc>
        <w:tc>
          <w:tcPr>
            <w:tcW w:w="1728" w:type="dxa"/>
          </w:tcPr>
          <w:p w14:paraId="7B2580DC" w14:textId="77777777" w:rsidR="009211AF" w:rsidRDefault="00000000">
            <w:r>
              <w:rPr>
                <w:color w:val="222222"/>
              </w:rPr>
              <w:t>Autenticación</w:t>
            </w:r>
          </w:p>
        </w:tc>
        <w:tc>
          <w:tcPr>
            <w:tcW w:w="1728" w:type="dxa"/>
          </w:tcPr>
          <w:p w14:paraId="68CD779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07EAC55C" w14:textId="77777777">
        <w:trPr>
          <w:jc w:val="center"/>
        </w:trPr>
        <w:tc>
          <w:tcPr>
            <w:tcW w:w="1728" w:type="dxa"/>
          </w:tcPr>
          <w:p w14:paraId="0E8544DA" w14:textId="77777777" w:rsidR="009211AF" w:rsidRDefault="00000000">
            <w:r>
              <w:rPr>
                <w:color w:val="222222"/>
              </w:rPr>
              <w:t>2</w:t>
            </w:r>
          </w:p>
        </w:tc>
        <w:tc>
          <w:tcPr>
            <w:tcW w:w="1728" w:type="dxa"/>
          </w:tcPr>
          <w:p w14:paraId="29AF15F8" w14:textId="77777777" w:rsidR="009211AF" w:rsidRDefault="00000000">
            <w:r>
              <w:rPr>
                <w:color w:val="222222"/>
              </w:rPr>
              <w:t>HU-1.2</w:t>
            </w:r>
          </w:p>
        </w:tc>
        <w:tc>
          <w:tcPr>
            <w:tcW w:w="1728" w:type="dxa"/>
          </w:tcPr>
          <w:p w14:paraId="3CEA9C77" w14:textId="77777777" w:rsidR="009211AF" w:rsidRDefault="00000000">
            <w:r>
              <w:rPr>
                <w:color w:val="222222"/>
              </w:rPr>
              <w:t>Restablecer Contraseña por Correo</w:t>
            </w:r>
          </w:p>
        </w:tc>
        <w:tc>
          <w:tcPr>
            <w:tcW w:w="1728" w:type="dxa"/>
          </w:tcPr>
          <w:p w14:paraId="0F81651D" w14:textId="77777777" w:rsidR="009211AF" w:rsidRDefault="00000000">
            <w:r>
              <w:rPr>
                <w:color w:val="222222"/>
              </w:rPr>
              <w:t>Autenticación</w:t>
            </w:r>
          </w:p>
        </w:tc>
        <w:tc>
          <w:tcPr>
            <w:tcW w:w="1728" w:type="dxa"/>
          </w:tcPr>
          <w:p w14:paraId="7210C1E1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3384DD90" w14:textId="77777777">
        <w:trPr>
          <w:jc w:val="center"/>
        </w:trPr>
        <w:tc>
          <w:tcPr>
            <w:tcW w:w="1728" w:type="dxa"/>
          </w:tcPr>
          <w:p w14:paraId="54A20E32" w14:textId="77777777" w:rsidR="009211AF" w:rsidRDefault="00000000">
            <w:r>
              <w:rPr>
                <w:color w:val="222222"/>
              </w:rPr>
              <w:t>3</w:t>
            </w:r>
          </w:p>
        </w:tc>
        <w:tc>
          <w:tcPr>
            <w:tcW w:w="1728" w:type="dxa"/>
          </w:tcPr>
          <w:p w14:paraId="680781B5" w14:textId="77777777" w:rsidR="009211AF" w:rsidRDefault="00000000">
            <w:r>
              <w:rPr>
                <w:color w:val="222222"/>
              </w:rPr>
              <w:t>HU-1.3</w:t>
            </w:r>
          </w:p>
        </w:tc>
        <w:tc>
          <w:tcPr>
            <w:tcW w:w="1728" w:type="dxa"/>
          </w:tcPr>
          <w:p w14:paraId="0307EC07" w14:textId="77777777" w:rsidR="009211AF" w:rsidRDefault="00000000">
            <w:r>
              <w:rPr>
                <w:color w:val="222222"/>
              </w:rPr>
              <w:t>Onboarding / Perfil de Negocio</w:t>
            </w:r>
          </w:p>
        </w:tc>
        <w:tc>
          <w:tcPr>
            <w:tcW w:w="1728" w:type="dxa"/>
          </w:tcPr>
          <w:p w14:paraId="61F671E7" w14:textId="77777777" w:rsidR="009211AF" w:rsidRDefault="00000000">
            <w:r>
              <w:rPr>
                <w:color w:val="222222"/>
              </w:rPr>
              <w:t>Perfil</w:t>
            </w:r>
          </w:p>
        </w:tc>
        <w:tc>
          <w:tcPr>
            <w:tcW w:w="1728" w:type="dxa"/>
          </w:tcPr>
          <w:p w14:paraId="467C8EF3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7E0D0891" w14:textId="77777777">
        <w:trPr>
          <w:jc w:val="center"/>
        </w:trPr>
        <w:tc>
          <w:tcPr>
            <w:tcW w:w="1728" w:type="dxa"/>
          </w:tcPr>
          <w:p w14:paraId="0B34BCA0" w14:textId="77777777" w:rsidR="009211AF" w:rsidRDefault="00000000">
            <w:r>
              <w:rPr>
                <w:color w:val="222222"/>
              </w:rPr>
              <w:t>4</w:t>
            </w:r>
          </w:p>
        </w:tc>
        <w:tc>
          <w:tcPr>
            <w:tcW w:w="1728" w:type="dxa"/>
          </w:tcPr>
          <w:p w14:paraId="0134FB67" w14:textId="77777777" w:rsidR="009211AF" w:rsidRDefault="00000000">
            <w:r>
              <w:rPr>
                <w:color w:val="222222"/>
              </w:rPr>
              <w:t>HU-1.4</w:t>
            </w:r>
          </w:p>
        </w:tc>
        <w:tc>
          <w:tcPr>
            <w:tcW w:w="1728" w:type="dxa"/>
          </w:tcPr>
          <w:p w14:paraId="689D578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Creación de Roles con Permisos</w:t>
            </w:r>
          </w:p>
        </w:tc>
        <w:tc>
          <w:tcPr>
            <w:tcW w:w="1728" w:type="dxa"/>
          </w:tcPr>
          <w:p w14:paraId="77332629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004BFBF1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6A9FD162" w14:textId="77777777">
        <w:trPr>
          <w:jc w:val="center"/>
        </w:trPr>
        <w:tc>
          <w:tcPr>
            <w:tcW w:w="1728" w:type="dxa"/>
          </w:tcPr>
          <w:p w14:paraId="550E8F79" w14:textId="77777777" w:rsidR="009211AF" w:rsidRDefault="00000000">
            <w:r>
              <w:rPr>
                <w:color w:val="222222"/>
              </w:rPr>
              <w:t>5</w:t>
            </w:r>
          </w:p>
        </w:tc>
        <w:tc>
          <w:tcPr>
            <w:tcW w:w="1728" w:type="dxa"/>
          </w:tcPr>
          <w:p w14:paraId="2AA2F34B" w14:textId="77777777" w:rsidR="009211AF" w:rsidRDefault="00000000">
            <w:r>
              <w:rPr>
                <w:color w:val="222222"/>
              </w:rPr>
              <w:t>HU-1.5</w:t>
            </w:r>
          </w:p>
        </w:tc>
        <w:tc>
          <w:tcPr>
            <w:tcW w:w="1728" w:type="dxa"/>
          </w:tcPr>
          <w:p w14:paraId="485C5205" w14:textId="77777777" w:rsidR="009211AF" w:rsidRDefault="00000000">
            <w:r>
              <w:rPr>
                <w:color w:val="222222"/>
              </w:rPr>
              <w:t>Editar Rol (Administrador Protegido)</w:t>
            </w:r>
          </w:p>
        </w:tc>
        <w:tc>
          <w:tcPr>
            <w:tcW w:w="1728" w:type="dxa"/>
          </w:tcPr>
          <w:p w14:paraId="18C3787D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1DF211C1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4F4BBCE0" w14:textId="77777777">
        <w:trPr>
          <w:jc w:val="center"/>
        </w:trPr>
        <w:tc>
          <w:tcPr>
            <w:tcW w:w="1728" w:type="dxa"/>
          </w:tcPr>
          <w:p w14:paraId="10308641" w14:textId="77777777" w:rsidR="009211AF" w:rsidRDefault="00000000">
            <w:r>
              <w:rPr>
                <w:color w:val="222222"/>
              </w:rPr>
              <w:t>6</w:t>
            </w:r>
          </w:p>
        </w:tc>
        <w:tc>
          <w:tcPr>
            <w:tcW w:w="1728" w:type="dxa"/>
          </w:tcPr>
          <w:p w14:paraId="309B2370" w14:textId="77777777" w:rsidR="009211AF" w:rsidRDefault="00000000">
            <w:r>
              <w:rPr>
                <w:color w:val="222222"/>
              </w:rPr>
              <w:t>HU-1.6</w:t>
            </w:r>
          </w:p>
        </w:tc>
        <w:tc>
          <w:tcPr>
            <w:tcW w:w="1728" w:type="dxa"/>
          </w:tcPr>
          <w:p w14:paraId="4AAB3F8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Eliminar Rol con Usuarios Asignados</w:t>
            </w:r>
          </w:p>
        </w:tc>
        <w:tc>
          <w:tcPr>
            <w:tcW w:w="1728" w:type="dxa"/>
          </w:tcPr>
          <w:p w14:paraId="26B0EE98" w14:textId="77777777" w:rsidR="009211AF" w:rsidRDefault="00000000">
            <w:r>
              <w:rPr>
                <w:color w:val="222222"/>
              </w:rPr>
              <w:t>Rol</w:t>
            </w:r>
          </w:p>
        </w:tc>
        <w:tc>
          <w:tcPr>
            <w:tcW w:w="1728" w:type="dxa"/>
          </w:tcPr>
          <w:p w14:paraId="6CBDFACF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1B764D8A" w14:textId="77777777">
        <w:trPr>
          <w:jc w:val="center"/>
        </w:trPr>
        <w:tc>
          <w:tcPr>
            <w:tcW w:w="1728" w:type="dxa"/>
          </w:tcPr>
          <w:p w14:paraId="2799C9F3" w14:textId="77777777" w:rsidR="009211AF" w:rsidRDefault="00000000">
            <w:r>
              <w:rPr>
                <w:color w:val="222222"/>
              </w:rPr>
              <w:t>7</w:t>
            </w:r>
          </w:p>
        </w:tc>
        <w:tc>
          <w:tcPr>
            <w:tcW w:w="1728" w:type="dxa"/>
          </w:tcPr>
          <w:p w14:paraId="51E52A52" w14:textId="77777777" w:rsidR="009211AF" w:rsidRDefault="00000000">
            <w:r>
              <w:rPr>
                <w:color w:val="222222"/>
              </w:rPr>
              <w:t>HU-1.7</w:t>
            </w:r>
          </w:p>
        </w:tc>
        <w:tc>
          <w:tcPr>
            <w:tcW w:w="1728" w:type="dxa"/>
          </w:tcPr>
          <w:p w14:paraId="5F956AB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Creación de Cuenta de Usuario</w:t>
            </w:r>
          </w:p>
        </w:tc>
        <w:tc>
          <w:tcPr>
            <w:tcW w:w="1728" w:type="dxa"/>
          </w:tcPr>
          <w:p w14:paraId="022C1A5F" w14:textId="77777777" w:rsidR="009211AF" w:rsidRDefault="00000000">
            <w:r>
              <w:rPr>
                <w:color w:val="222222"/>
              </w:rPr>
              <w:t>Usuario</w:t>
            </w:r>
          </w:p>
        </w:tc>
        <w:tc>
          <w:tcPr>
            <w:tcW w:w="1728" w:type="dxa"/>
          </w:tcPr>
          <w:p w14:paraId="70FC55D9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1F7E5BCE" w14:textId="77777777">
        <w:trPr>
          <w:jc w:val="center"/>
        </w:trPr>
        <w:tc>
          <w:tcPr>
            <w:tcW w:w="1728" w:type="dxa"/>
          </w:tcPr>
          <w:p w14:paraId="24895A50" w14:textId="77777777" w:rsidR="009211AF" w:rsidRDefault="00000000">
            <w:r>
              <w:rPr>
                <w:color w:val="222222"/>
              </w:rPr>
              <w:t>8</w:t>
            </w:r>
          </w:p>
        </w:tc>
        <w:tc>
          <w:tcPr>
            <w:tcW w:w="1728" w:type="dxa"/>
          </w:tcPr>
          <w:p w14:paraId="445A64DC" w14:textId="77777777" w:rsidR="009211AF" w:rsidRDefault="00000000">
            <w:r>
              <w:rPr>
                <w:color w:val="222222"/>
              </w:rPr>
              <w:t>HU-1.8</w:t>
            </w:r>
          </w:p>
        </w:tc>
        <w:tc>
          <w:tcPr>
            <w:tcW w:w="1728" w:type="dxa"/>
          </w:tcPr>
          <w:p w14:paraId="5ADC35C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Editar Usuario (Rol, Estado y Contraseña)</w:t>
            </w:r>
          </w:p>
        </w:tc>
        <w:tc>
          <w:tcPr>
            <w:tcW w:w="1728" w:type="dxa"/>
          </w:tcPr>
          <w:p w14:paraId="4D089FD6" w14:textId="77777777" w:rsidR="009211AF" w:rsidRDefault="00000000">
            <w:r>
              <w:rPr>
                <w:color w:val="222222"/>
              </w:rPr>
              <w:t>Usuario</w:t>
            </w:r>
          </w:p>
        </w:tc>
        <w:tc>
          <w:tcPr>
            <w:tcW w:w="1728" w:type="dxa"/>
          </w:tcPr>
          <w:p w14:paraId="5EE8AE94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18667AA2" w14:textId="77777777">
        <w:trPr>
          <w:jc w:val="center"/>
        </w:trPr>
        <w:tc>
          <w:tcPr>
            <w:tcW w:w="1728" w:type="dxa"/>
          </w:tcPr>
          <w:p w14:paraId="4D94A0DD" w14:textId="77777777" w:rsidR="009211AF" w:rsidRDefault="00000000">
            <w:r>
              <w:rPr>
                <w:color w:val="222222"/>
              </w:rPr>
              <w:t>9</w:t>
            </w:r>
          </w:p>
        </w:tc>
        <w:tc>
          <w:tcPr>
            <w:tcW w:w="1728" w:type="dxa"/>
          </w:tcPr>
          <w:p w14:paraId="59EC0C82" w14:textId="77777777" w:rsidR="009211AF" w:rsidRDefault="00000000">
            <w:r>
              <w:rPr>
                <w:color w:val="222222"/>
              </w:rPr>
              <w:t>HU-1.9</w:t>
            </w:r>
          </w:p>
        </w:tc>
        <w:tc>
          <w:tcPr>
            <w:tcW w:w="1728" w:type="dxa"/>
          </w:tcPr>
          <w:p w14:paraId="4FA8C95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Visibilidad de Secciones según Permiso</w:t>
            </w:r>
          </w:p>
        </w:tc>
        <w:tc>
          <w:tcPr>
            <w:tcW w:w="1728" w:type="dxa"/>
          </w:tcPr>
          <w:p w14:paraId="194100F3" w14:textId="77777777" w:rsidR="009211AF" w:rsidRDefault="00000000">
            <w:r>
              <w:rPr>
                <w:color w:val="222222"/>
              </w:rPr>
              <w:t>Permisos</w:t>
            </w:r>
          </w:p>
        </w:tc>
        <w:tc>
          <w:tcPr>
            <w:tcW w:w="1728" w:type="dxa"/>
          </w:tcPr>
          <w:p w14:paraId="6DCE24CB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5048AC02" w14:textId="77777777">
        <w:trPr>
          <w:jc w:val="center"/>
        </w:trPr>
        <w:tc>
          <w:tcPr>
            <w:tcW w:w="1728" w:type="dxa"/>
          </w:tcPr>
          <w:p w14:paraId="2E7B4822" w14:textId="77777777" w:rsidR="009211AF" w:rsidRDefault="00000000">
            <w:r>
              <w:rPr>
                <w:color w:val="222222"/>
              </w:rPr>
              <w:t>10</w:t>
            </w:r>
          </w:p>
        </w:tc>
        <w:tc>
          <w:tcPr>
            <w:tcW w:w="1728" w:type="dxa"/>
          </w:tcPr>
          <w:p w14:paraId="4A8B0B6E" w14:textId="77777777" w:rsidR="009211AF" w:rsidRDefault="00000000">
            <w:r>
              <w:rPr>
                <w:color w:val="222222"/>
              </w:rPr>
              <w:t>HU-2.1</w:t>
            </w:r>
          </w:p>
        </w:tc>
        <w:tc>
          <w:tcPr>
            <w:tcW w:w="1728" w:type="dxa"/>
          </w:tcPr>
          <w:p w14:paraId="534254F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Análisis 3×3 de VENTAS (Regresión + Clasificación + Clustering)</w:t>
            </w:r>
          </w:p>
        </w:tc>
        <w:tc>
          <w:tcPr>
            <w:tcW w:w="1728" w:type="dxa"/>
          </w:tcPr>
          <w:p w14:paraId="32C1CDE3" w14:textId="77777777" w:rsidR="009211AF" w:rsidRDefault="00000000">
            <w:r>
              <w:rPr>
                <w:color w:val="222222"/>
              </w:rPr>
              <w:t>Ventas</w:t>
            </w:r>
          </w:p>
        </w:tc>
        <w:tc>
          <w:tcPr>
            <w:tcW w:w="1728" w:type="dxa"/>
          </w:tcPr>
          <w:p w14:paraId="50044E9D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63220DCC" w14:textId="77777777">
        <w:trPr>
          <w:jc w:val="center"/>
        </w:trPr>
        <w:tc>
          <w:tcPr>
            <w:tcW w:w="1728" w:type="dxa"/>
          </w:tcPr>
          <w:p w14:paraId="0EFBB3CD" w14:textId="77777777" w:rsidR="009211AF" w:rsidRDefault="00000000">
            <w:r>
              <w:rPr>
                <w:color w:val="222222"/>
              </w:rPr>
              <w:t>11</w:t>
            </w:r>
          </w:p>
        </w:tc>
        <w:tc>
          <w:tcPr>
            <w:tcW w:w="1728" w:type="dxa"/>
          </w:tcPr>
          <w:p w14:paraId="692D889A" w14:textId="77777777" w:rsidR="009211AF" w:rsidRDefault="00000000">
            <w:r>
              <w:rPr>
                <w:color w:val="222222"/>
              </w:rPr>
              <w:t>HU-2.2</w:t>
            </w:r>
          </w:p>
        </w:tc>
        <w:tc>
          <w:tcPr>
            <w:tcW w:w="1728" w:type="dxa"/>
          </w:tcPr>
          <w:p w14:paraId="12DE6094" w14:textId="77777777" w:rsidR="009211AF" w:rsidRDefault="00000000">
            <w:r>
              <w:rPr>
                <w:color w:val="222222"/>
              </w:rPr>
              <w:t>Análisis 3×3 de COMPRAS</w:t>
            </w:r>
          </w:p>
        </w:tc>
        <w:tc>
          <w:tcPr>
            <w:tcW w:w="1728" w:type="dxa"/>
          </w:tcPr>
          <w:p w14:paraId="782BBF11" w14:textId="77777777" w:rsidR="009211AF" w:rsidRDefault="00000000">
            <w:r>
              <w:rPr>
                <w:color w:val="222222"/>
              </w:rPr>
              <w:t>Compras</w:t>
            </w:r>
          </w:p>
        </w:tc>
        <w:tc>
          <w:tcPr>
            <w:tcW w:w="1728" w:type="dxa"/>
          </w:tcPr>
          <w:p w14:paraId="414DDCF2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55B8546F" w14:textId="77777777">
        <w:trPr>
          <w:jc w:val="center"/>
        </w:trPr>
        <w:tc>
          <w:tcPr>
            <w:tcW w:w="1728" w:type="dxa"/>
          </w:tcPr>
          <w:p w14:paraId="2C783BCE" w14:textId="77777777" w:rsidR="009211AF" w:rsidRDefault="00000000">
            <w:r>
              <w:rPr>
                <w:color w:val="222222"/>
              </w:rPr>
              <w:t>12</w:t>
            </w:r>
          </w:p>
        </w:tc>
        <w:tc>
          <w:tcPr>
            <w:tcW w:w="1728" w:type="dxa"/>
          </w:tcPr>
          <w:p w14:paraId="1B9B0882" w14:textId="77777777" w:rsidR="009211AF" w:rsidRDefault="00000000">
            <w:r>
              <w:rPr>
                <w:color w:val="222222"/>
              </w:rPr>
              <w:t>HU-2.3</w:t>
            </w:r>
          </w:p>
        </w:tc>
        <w:tc>
          <w:tcPr>
            <w:tcW w:w="1728" w:type="dxa"/>
          </w:tcPr>
          <w:p w14:paraId="25A21F52" w14:textId="77777777" w:rsidR="009211AF" w:rsidRDefault="00000000">
            <w:r>
              <w:rPr>
                <w:color w:val="222222"/>
              </w:rPr>
              <w:t xml:space="preserve">Análisis 3×3 de </w:t>
            </w:r>
            <w:r>
              <w:rPr>
                <w:color w:val="222222"/>
              </w:rPr>
              <w:lastRenderedPageBreak/>
              <w:t>ALMACÉN</w:t>
            </w:r>
          </w:p>
        </w:tc>
        <w:tc>
          <w:tcPr>
            <w:tcW w:w="1728" w:type="dxa"/>
          </w:tcPr>
          <w:p w14:paraId="57985A30" w14:textId="77777777" w:rsidR="009211AF" w:rsidRDefault="00000000">
            <w:r>
              <w:rPr>
                <w:color w:val="222222"/>
              </w:rPr>
              <w:lastRenderedPageBreak/>
              <w:t>Almacén</w:t>
            </w:r>
          </w:p>
        </w:tc>
        <w:tc>
          <w:tcPr>
            <w:tcW w:w="1728" w:type="dxa"/>
          </w:tcPr>
          <w:p w14:paraId="0AC8D5A2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7C37253C" w14:textId="77777777">
        <w:trPr>
          <w:jc w:val="center"/>
        </w:trPr>
        <w:tc>
          <w:tcPr>
            <w:tcW w:w="1728" w:type="dxa"/>
          </w:tcPr>
          <w:p w14:paraId="1B8C0317" w14:textId="77777777" w:rsidR="009211AF" w:rsidRDefault="00000000">
            <w:r>
              <w:rPr>
                <w:color w:val="222222"/>
              </w:rPr>
              <w:t>13</w:t>
            </w:r>
          </w:p>
        </w:tc>
        <w:tc>
          <w:tcPr>
            <w:tcW w:w="1728" w:type="dxa"/>
          </w:tcPr>
          <w:p w14:paraId="655F37E2" w14:textId="77777777" w:rsidR="009211AF" w:rsidRDefault="00000000">
            <w:r>
              <w:rPr>
                <w:color w:val="222222"/>
              </w:rPr>
              <w:t>HU-2.4</w:t>
            </w:r>
          </w:p>
        </w:tc>
        <w:tc>
          <w:tcPr>
            <w:tcW w:w="1728" w:type="dxa"/>
          </w:tcPr>
          <w:p w14:paraId="10EFD19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Ejecutar Consulta del Catálogo (JSON)</w:t>
            </w:r>
          </w:p>
        </w:tc>
        <w:tc>
          <w:tcPr>
            <w:tcW w:w="1728" w:type="dxa"/>
          </w:tcPr>
          <w:p w14:paraId="5B484454" w14:textId="77777777" w:rsidR="009211AF" w:rsidRDefault="00000000">
            <w:r>
              <w:rPr>
                <w:color w:val="222222"/>
              </w:rPr>
              <w:t>Catálogo</w:t>
            </w:r>
          </w:p>
        </w:tc>
        <w:tc>
          <w:tcPr>
            <w:tcW w:w="1728" w:type="dxa"/>
          </w:tcPr>
          <w:p w14:paraId="7E722660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:rsidRPr="001B45DF" w14:paraId="6CB39511" w14:textId="77777777">
        <w:trPr>
          <w:jc w:val="center"/>
        </w:trPr>
        <w:tc>
          <w:tcPr>
            <w:tcW w:w="1728" w:type="dxa"/>
          </w:tcPr>
          <w:p w14:paraId="6A9C7272" w14:textId="77777777" w:rsidR="009211AF" w:rsidRDefault="00000000">
            <w:r>
              <w:rPr>
                <w:color w:val="222222"/>
              </w:rPr>
              <w:t>14</w:t>
            </w:r>
          </w:p>
        </w:tc>
        <w:tc>
          <w:tcPr>
            <w:tcW w:w="1728" w:type="dxa"/>
          </w:tcPr>
          <w:p w14:paraId="0EDF5ECD" w14:textId="77777777" w:rsidR="009211AF" w:rsidRDefault="00000000">
            <w:r>
              <w:rPr>
                <w:color w:val="222222"/>
              </w:rPr>
              <w:t>HU-2.5</w:t>
            </w:r>
          </w:p>
        </w:tc>
        <w:tc>
          <w:tcPr>
            <w:tcW w:w="1728" w:type="dxa"/>
          </w:tcPr>
          <w:p w14:paraId="2A449AB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Carga de Archivo Excel/JSON y Validación</w:t>
            </w:r>
          </w:p>
        </w:tc>
        <w:tc>
          <w:tcPr>
            <w:tcW w:w="1728" w:type="dxa"/>
          </w:tcPr>
          <w:p w14:paraId="24F039D2" w14:textId="77777777" w:rsidR="009211AF" w:rsidRDefault="00000000">
            <w:r>
              <w:rPr>
                <w:color w:val="222222"/>
              </w:rPr>
              <w:t>Carga</w:t>
            </w:r>
          </w:p>
        </w:tc>
        <w:tc>
          <w:tcPr>
            <w:tcW w:w="1728" w:type="dxa"/>
          </w:tcPr>
          <w:p w14:paraId="2EE6F0E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426753F4" w14:textId="77777777">
        <w:trPr>
          <w:jc w:val="center"/>
        </w:trPr>
        <w:tc>
          <w:tcPr>
            <w:tcW w:w="1728" w:type="dxa"/>
          </w:tcPr>
          <w:p w14:paraId="406AA942" w14:textId="77777777" w:rsidR="009211AF" w:rsidRDefault="00000000">
            <w:r>
              <w:rPr>
                <w:color w:val="222222"/>
              </w:rPr>
              <w:t>15</w:t>
            </w:r>
          </w:p>
        </w:tc>
        <w:tc>
          <w:tcPr>
            <w:tcW w:w="1728" w:type="dxa"/>
          </w:tcPr>
          <w:p w14:paraId="56EC1B06" w14:textId="77777777" w:rsidR="009211AF" w:rsidRDefault="00000000">
            <w:r>
              <w:rPr>
                <w:color w:val="222222"/>
              </w:rPr>
              <w:t>HU-2.6</w:t>
            </w:r>
          </w:p>
        </w:tc>
        <w:tc>
          <w:tcPr>
            <w:tcW w:w="1728" w:type="dxa"/>
          </w:tcPr>
          <w:p w14:paraId="3AD58B0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Historial y Detalle de Análisis</w:t>
            </w:r>
          </w:p>
        </w:tc>
        <w:tc>
          <w:tcPr>
            <w:tcW w:w="1728" w:type="dxa"/>
          </w:tcPr>
          <w:p w14:paraId="2D442B58" w14:textId="77777777" w:rsidR="009211AF" w:rsidRDefault="00000000">
            <w:r>
              <w:rPr>
                <w:color w:val="222222"/>
              </w:rPr>
              <w:t>Historial</w:t>
            </w:r>
          </w:p>
        </w:tc>
        <w:tc>
          <w:tcPr>
            <w:tcW w:w="1728" w:type="dxa"/>
          </w:tcPr>
          <w:p w14:paraId="2B3F9C99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EC5CCEB" w14:textId="77777777">
        <w:trPr>
          <w:jc w:val="center"/>
        </w:trPr>
        <w:tc>
          <w:tcPr>
            <w:tcW w:w="1728" w:type="dxa"/>
          </w:tcPr>
          <w:p w14:paraId="110C7E3A" w14:textId="77777777" w:rsidR="009211AF" w:rsidRDefault="00000000">
            <w:r>
              <w:rPr>
                <w:color w:val="222222"/>
              </w:rPr>
              <w:t>16</w:t>
            </w:r>
          </w:p>
        </w:tc>
        <w:tc>
          <w:tcPr>
            <w:tcW w:w="1728" w:type="dxa"/>
          </w:tcPr>
          <w:p w14:paraId="27532E98" w14:textId="77777777" w:rsidR="009211AF" w:rsidRDefault="00000000">
            <w:r>
              <w:rPr>
                <w:color w:val="222222"/>
              </w:rPr>
              <w:t>HU-2.7</w:t>
            </w:r>
          </w:p>
        </w:tc>
        <w:tc>
          <w:tcPr>
            <w:tcW w:w="1728" w:type="dxa"/>
          </w:tcPr>
          <w:p w14:paraId="3D2F478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Servir Modelo Guardado y Exportar Reportes</w:t>
            </w:r>
          </w:p>
        </w:tc>
        <w:tc>
          <w:tcPr>
            <w:tcW w:w="1728" w:type="dxa"/>
          </w:tcPr>
          <w:p w14:paraId="59D8A6E4" w14:textId="77777777" w:rsidR="009211AF" w:rsidRDefault="00000000">
            <w:r>
              <w:rPr>
                <w:color w:val="222222"/>
              </w:rPr>
              <w:t>Reportes</w:t>
            </w:r>
          </w:p>
        </w:tc>
        <w:tc>
          <w:tcPr>
            <w:tcW w:w="1728" w:type="dxa"/>
          </w:tcPr>
          <w:p w14:paraId="67875B48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</w:tbl>
    <w:p w14:paraId="15534591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453258BD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36A0784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1.0 — Inicio y Cierre de Sesión</w:t>
            </w:r>
          </w:p>
        </w:tc>
      </w:tr>
      <w:tr w:rsidR="009211AF" w14:paraId="0B17689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831F8E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3C5E5CB5" w14:textId="77777777" w:rsidR="009211AF" w:rsidRDefault="00000000">
            <w:r>
              <w:rPr>
                <w:color w:val="222222"/>
              </w:rPr>
              <w:t>HU-1.1: Autenticación</w:t>
            </w:r>
          </w:p>
        </w:tc>
      </w:tr>
      <w:tr w:rsidR="009211AF" w14:paraId="35357FA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C1444B8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509D14D8" w14:textId="77777777" w:rsidR="009211AF" w:rsidRDefault="00000000">
            <w:r>
              <w:rPr>
                <w:color w:val="222222"/>
              </w:rPr>
              <w:t>Autenticación</w:t>
            </w:r>
          </w:p>
        </w:tc>
      </w:tr>
      <w:tr w:rsidR="009211AF" w14:paraId="66DD7A4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0700E8D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45EB16F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:rsidRPr="001B45DF" w14:paraId="7EBD22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A86FCC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2DD5D0E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165BFF1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8F1266D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0FD7934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55C083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EC7536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permita iniciar y cerrar sesión con credenciales válidas e inválidas, emita un token de sesión firmado y proteja el acceso a las secciones internas.</w:t>
            </w:r>
          </w:p>
        </w:tc>
      </w:tr>
      <w:tr w:rsidR="009211AF" w:rsidRPr="001B45DF" w14:paraId="17B24B9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38C940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098D95A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Pantalla de inicio de sesión de SPC con los campos usuario (id) y contraseña, y el botón Iniciar Sesión. El cierre de sesión se realiza desde el menú de la cabecera.</w:t>
            </w:r>
          </w:p>
        </w:tc>
      </w:tr>
      <w:tr w:rsidR="009211AF" w:rsidRPr="001B45DF" w14:paraId="343726D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0A63E7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5FA7676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Usuario (id)</w:t>
            </w:r>
            <w:r w:rsidRPr="00E46DF2">
              <w:rPr>
                <w:color w:val="222222"/>
                <w:lang w:val="es-419"/>
              </w:rPr>
              <w:br/>
              <w:t>• Campo: Contraseña</w:t>
            </w:r>
            <w:r w:rsidRPr="00E46DF2">
              <w:rPr>
                <w:color w:val="222222"/>
                <w:lang w:val="es-419"/>
              </w:rPr>
              <w:br/>
              <w:t>• Botón: Iniciar Sesión</w:t>
            </w:r>
            <w:r w:rsidRPr="00E46DF2">
              <w:rPr>
                <w:color w:val="222222"/>
                <w:lang w:val="es-419"/>
              </w:rPr>
              <w:br/>
              <w:t>• Botón: Cerrar Sesión</w:t>
            </w:r>
          </w:p>
        </w:tc>
      </w:tr>
      <w:tr w:rsidR="009211AF" w:rsidRPr="001B45DF" w14:paraId="754356E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D933E9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21A9418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invoca POST /auth/login, que valida las credenciales contra el hash almacenado y emite un token; GET /auth/me devuelve la identidad y permisos.</w:t>
            </w:r>
          </w:p>
        </w:tc>
      </w:tr>
      <w:tr w:rsidR="009211AF" w:rsidRPr="001B45DF" w14:paraId="1202EA0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36A59C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185452D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D9EEDC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7AD244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 usuario y contraseña correctos de una cuenta activa.</w:t>
            </w:r>
          </w:p>
        </w:tc>
      </w:tr>
      <w:tr w:rsidR="009211AF" w:rsidRPr="001B45DF" w14:paraId="78BC952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F9CBC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0B0C7A4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 usuario correcto y contraseña incorrecta.</w:t>
            </w:r>
          </w:p>
        </w:tc>
      </w:tr>
      <w:tr w:rsidR="009211AF" w:rsidRPr="001B45DF" w14:paraId="1C64701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B2769E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A7D850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ingresan las credenciales de una cuenta desactivada (is_active = false).</w:t>
            </w:r>
          </w:p>
        </w:tc>
      </w:tr>
      <w:tr w:rsidR="009211AF" w:rsidRPr="001B45DF" w14:paraId="7040852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2C5448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43AA1DA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dejan vacíos los campos de usuario y contraseña y se presiona Iniciar Sesión.</w:t>
            </w:r>
          </w:p>
        </w:tc>
      </w:tr>
      <w:tr w:rsidR="009211AF" w:rsidRPr="001B45DF" w14:paraId="290555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41222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3BC8FF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acceder a una sección interna con el token expirado o ausente.</w:t>
            </w:r>
          </w:p>
        </w:tc>
      </w:tr>
      <w:tr w:rsidR="009211AF" w:rsidRPr="001B45DF" w14:paraId="533716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CBD78C0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6</w:t>
            </w:r>
          </w:p>
        </w:tc>
        <w:tc>
          <w:tcPr>
            <w:tcW w:w="4320" w:type="dxa"/>
          </w:tcPr>
          <w:p w14:paraId="1BCE44E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usuario con sesión activa presiona Cerrar Sesión.</w:t>
            </w:r>
          </w:p>
        </w:tc>
      </w:tr>
      <w:tr w:rsidR="009211AF" w14:paraId="2D270DA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3674DF9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14:paraId="3A01C17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4331A8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02D4D526" w14:textId="77777777" w:rsidR="009211AF" w:rsidRDefault="00000000">
            <w:r w:rsidRPr="00E46DF2">
              <w:rPr>
                <w:color w:val="222222"/>
                <w:lang w:val="es-419"/>
              </w:rPr>
              <w:t xml:space="preserve">El sistema redirige al panel principal (o al onboarding si es el primer ingreso). </w:t>
            </w:r>
            <w:r>
              <w:rPr>
                <w:color w:val="222222"/>
              </w:rPr>
              <w:t>La sesión queda activa.</w:t>
            </w:r>
          </w:p>
        </w:tc>
      </w:tr>
      <w:tr w:rsidR="009211AF" w:rsidRPr="001B45DF" w14:paraId="58D4C65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68921B" w14:textId="77777777" w:rsidR="009211AF" w:rsidRDefault="00000000">
            <w:r>
              <w:rPr>
                <w:b/>
                <w:color w:val="222222"/>
              </w:rPr>
              <w:t>Resultado condición 2</w:t>
            </w:r>
          </w:p>
        </w:tc>
        <w:tc>
          <w:tcPr>
            <w:tcW w:w="4320" w:type="dxa"/>
          </w:tcPr>
          <w:p w14:paraId="76BA016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un mensaje genérico «Id o contraseña incorrectos» y no permite el acceso.</w:t>
            </w:r>
          </w:p>
        </w:tc>
      </w:tr>
      <w:tr w:rsidR="009211AF" w:rsidRPr="001B45DF" w14:paraId="467A8B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C94C5E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4683B9C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acceso con el mismo mensaje genérico, sin revelar que la cuenta existe.</w:t>
            </w:r>
          </w:p>
        </w:tc>
      </w:tr>
      <w:tr w:rsidR="009211AF" w:rsidRPr="001B45DF" w14:paraId="2DA70A1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4EBA74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553DF3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validaciones indicando que los campos son obligatorios; no llama a la API.</w:t>
            </w:r>
          </w:p>
        </w:tc>
      </w:tr>
      <w:tr w:rsidR="009211AF" w:rsidRPr="001B45DF" w14:paraId="5B00F4A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3BB8CC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1A2D682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401 y redirige al login sin exponer la funcionalidad protegida.</w:t>
            </w:r>
          </w:p>
        </w:tc>
      </w:tr>
      <w:tr w:rsidR="009211AF" w:rsidRPr="001B45DF" w14:paraId="7D8E84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B5D699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6</w:t>
            </w:r>
          </w:p>
        </w:tc>
        <w:tc>
          <w:tcPr>
            <w:tcW w:w="4320" w:type="dxa"/>
          </w:tcPr>
          <w:p w14:paraId="30F68D1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invalida el token, limpia la sesión y regresa al login.</w:t>
            </w:r>
          </w:p>
        </w:tc>
      </w:tr>
      <w:tr w:rsidR="009211AF" w:rsidRPr="001B45DF" w14:paraId="70DE5F6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863B84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BA62B7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623810A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FDDC57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2EFAAFD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87D6A" wp14:editId="06002F3E">
                  <wp:extent cx="2606040" cy="168125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81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EAB830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E4098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164E234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2107EF" wp14:editId="1E3A2E53">
                  <wp:extent cx="2606040" cy="16287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9B0523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4CF6F07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4E3293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0FD91B" wp14:editId="3008A811">
                  <wp:extent cx="2606040" cy="16287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F76DE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4E9C6F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ED43EB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24640C" wp14:editId="2A1F1254">
                  <wp:extent cx="2606040" cy="16287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D0F39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2F98F1" w14:textId="77777777" w:rsidR="009211AF" w:rsidRDefault="00000000">
            <w:r>
              <w:rPr>
                <w:b/>
                <w:color w:val="222222"/>
              </w:rPr>
              <w:lastRenderedPageBreak/>
              <w:t>Evidencia condición 5</w:t>
            </w:r>
          </w:p>
        </w:tc>
        <w:tc>
          <w:tcPr>
            <w:tcW w:w="4320" w:type="dxa"/>
          </w:tcPr>
          <w:p w14:paraId="130B2175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0EDE8F" wp14:editId="267CD6B6">
                  <wp:extent cx="2606040" cy="16287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A2AC0B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0CA6BA" w14:textId="77777777" w:rsidR="009211AF" w:rsidRDefault="00000000">
            <w:r>
              <w:rPr>
                <w:b/>
                <w:color w:val="222222"/>
              </w:rPr>
              <w:t>Evidencia condición 6</w:t>
            </w:r>
          </w:p>
        </w:tc>
        <w:tc>
          <w:tcPr>
            <w:tcW w:w="4320" w:type="dxa"/>
          </w:tcPr>
          <w:p w14:paraId="4C6502D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45D7E4" wp14:editId="7877FC26">
                  <wp:extent cx="2606040" cy="16287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004C4C4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52FA7FC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6951567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1748EA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3A54FBE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credenciales válidas vs inválidas. Análisis de valores borde: campos vacíos, cuenta inactiva y token expirado.</w:t>
            </w:r>
          </w:p>
        </w:tc>
      </w:tr>
      <w:tr w:rsidR="009211AF" w14:paraId="2D34C74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6E86DD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5B38CD9C" w14:textId="77777777" w:rsidR="009211AF" w:rsidRDefault="00000000">
            <w:r>
              <w:rPr>
                <w:color w:val="222222"/>
              </w:rPr>
              <w:t>auth.py (login, me), service/seguridad.py (crear_token / verificar_token), LoginPage.tsx, AuthContext.tsx.</w:t>
            </w:r>
          </w:p>
        </w:tc>
      </w:tr>
      <w:tr w:rsidR="009211AF" w14:paraId="641ECAB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CE581E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731768DD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7C4828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52AB11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A795895" w14:textId="77777777" w:rsidR="009211AF" w:rsidRDefault="00000000">
            <w:r w:rsidRPr="00E46DF2">
              <w:rPr>
                <w:color w:val="222222"/>
                <w:lang w:val="es-419"/>
              </w:rPr>
              <w:t>1. Navegar a la URL del sistema SPC.</w:t>
            </w:r>
            <w:r w:rsidRPr="00E46DF2">
              <w:rPr>
                <w:color w:val="222222"/>
                <w:lang w:val="es-419"/>
              </w:rPr>
              <w:br/>
              <w:t>2. Ejecutar cada condición ingresando los datos descritos.</w:t>
            </w:r>
            <w:r w:rsidRPr="00E46DF2">
              <w:rPr>
                <w:color w:val="222222"/>
                <w:lang w:val="es-419"/>
              </w:rPr>
              <w:br/>
              <w:t>3. Presionar Iniciar Sesión y observar la respuesta.</w:t>
            </w:r>
            <w:r w:rsidRPr="00E46DF2">
              <w:rPr>
                <w:color w:val="222222"/>
                <w:lang w:val="es-419"/>
              </w:rPr>
              <w:br/>
              <w:t>4. Para la condición 6: estando autenticado, presionar Cerrar Sesión.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5. Registrar el resultado y capturar la pantalla.</w:t>
            </w:r>
          </w:p>
        </w:tc>
      </w:tr>
      <w:tr w:rsidR="009211AF" w:rsidRPr="001B45DF" w14:paraId="09FBA13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52A7D9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38FE2C7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Debe existir al menos una cuenta registrada.</w:t>
            </w:r>
            <w:r w:rsidRPr="00E46DF2">
              <w:rPr>
                <w:color w:val="222222"/>
                <w:lang w:val="es-419"/>
              </w:rPr>
              <w:br/>
              <w:t>• El backend debe estar en ejecución.</w:t>
            </w:r>
          </w:p>
        </w:tc>
      </w:tr>
      <w:tr w:rsidR="009211AF" w14:paraId="0FF1138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64EE10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5C0D93EF" w14:textId="77777777" w:rsidR="009211AF" w:rsidRDefault="00000000">
            <w:r>
              <w:t>Pasó</w:t>
            </w:r>
          </w:p>
        </w:tc>
      </w:tr>
      <w:tr w:rsidR="009211AF" w14:paraId="554138F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875533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18DC449F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23428B6" w14:textId="77777777" w:rsidR="009211AF" w:rsidRDefault="009211AF"/>
    <w:p w14:paraId="660AB00C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70B1F96D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4310A5B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2.0 — Restablecer Contraseña por Correo</w:t>
            </w:r>
          </w:p>
        </w:tc>
      </w:tr>
      <w:tr w:rsidR="009211AF" w14:paraId="113B98C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BAC148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7595DC91" w14:textId="77777777" w:rsidR="009211AF" w:rsidRDefault="00000000">
            <w:r>
              <w:rPr>
                <w:color w:val="222222"/>
              </w:rPr>
              <w:t>HU-1.2: Restablecer contraseña</w:t>
            </w:r>
          </w:p>
        </w:tc>
      </w:tr>
      <w:tr w:rsidR="009211AF" w14:paraId="6065C9C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616FCD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530ACCF6" w14:textId="77777777" w:rsidR="009211AF" w:rsidRDefault="00000000">
            <w:r>
              <w:rPr>
                <w:color w:val="222222"/>
              </w:rPr>
              <w:t>Autenticación</w:t>
            </w:r>
          </w:p>
        </w:tc>
      </w:tr>
      <w:tr w:rsidR="009211AF" w14:paraId="364B4A1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FA3A39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09986444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33B224F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660F7A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36C7ADC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54B5027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440CAE8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59992A7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2B92ED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5B05AD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flujo de recuperación de contraseña por correo: solicitud del enlace, validez del token de un solo uso y fijación de la nueva contraseña.</w:t>
            </w:r>
          </w:p>
        </w:tc>
      </w:tr>
      <w:tr w:rsidR="009211AF" w:rsidRPr="001B45DF" w14:paraId="2D37801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FFF572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6D77EFC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Enlace «¿Olvidó su contraseña?» en el login y página de restablecimiento accesible por la URL /reset?token=… sin sesión previa.</w:t>
            </w:r>
          </w:p>
        </w:tc>
      </w:tr>
      <w:tr w:rsidR="009211AF" w:rsidRPr="001B45DF" w14:paraId="59C48E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38B191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2B00D3A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Correo electrónico</w:t>
            </w:r>
            <w:r w:rsidRPr="00E46DF2">
              <w:rPr>
                <w:color w:val="222222"/>
                <w:lang w:val="es-419"/>
              </w:rPr>
              <w:br/>
              <w:t>• Enlace de restablecimiento (token)</w:t>
            </w:r>
            <w:r w:rsidRPr="00E46DF2">
              <w:rPr>
                <w:color w:val="222222"/>
                <w:lang w:val="es-419"/>
              </w:rPr>
              <w:br/>
              <w:t>• Campo: Nueva contraseña</w:t>
            </w:r>
          </w:p>
        </w:tc>
      </w:tr>
      <w:tr w:rsidR="009211AF" w:rsidRPr="001B45DF" w14:paraId="1F0CE4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9D8BBD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0B06CDA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/auth/forgot genera un token ligado al hash actual y lo envía por correo; POST /auth/reset valida el token y actualiza la contraseña.</w:t>
            </w:r>
          </w:p>
        </w:tc>
      </w:tr>
      <w:tr w:rsidR="009211AF" w:rsidRPr="001B45DF" w14:paraId="7DB9718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C9B528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014AEE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467276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7FA1E7E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el enlace con un correo asociado a una cuenta activa.</w:t>
            </w:r>
          </w:p>
        </w:tc>
      </w:tr>
      <w:tr w:rsidR="009211AF" w:rsidRPr="001B45DF" w14:paraId="476601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9B2DE2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063C03A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el enlace con un correo que no existe o de una cuenta inactiva.</w:t>
            </w:r>
          </w:p>
        </w:tc>
      </w:tr>
      <w:tr w:rsidR="009211AF" w:rsidRPr="001B45DF" w14:paraId="35DAD95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F58CC9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CADE29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el enlace y se fija una contraseña nueva válida.</w:t>
            </w:r>
          </w:p>
        </w:tc>
      </w:tr>
      <w:tr w:rsidR="009211AF" w:rsidRPr="001B45DF" w14:paraId="49A896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7D04BF3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CFE7A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reutiliza el mismo enlace una segunda vez tras cambiar la contraseña.</w:t>
            </w:r>
          </w:p>
        </w:tc>
      </w:tr>
      <w:tr w:rsidR="009211AF" w:rsidRPr="001B45DF" w14:paraId="3C6267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AA404B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1571735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un enlace expirado (fuera del TTL de restablecimiento).</w:t>
            </w:r>
          </w:p>
        </w:tc>
      </w:tr>
      <w:tr w:rsidR="009211AF" w14:paraId="77F13B7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6391BEE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62A363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836BC4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58CA44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envía el correo con el enlace y muestra una respuesta genérica de confirmación.</w:t>
            </w:r>
          </w:p>
        </w:tc>
      </w:tr>
      <w:tr w:rsidR="009211AF" w:rsidRPr="001B45DF" w14:paraId="389959D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134A41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4B87ECE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misma respuesta genérica (no revela si el correo existe) y no envía correo.</w:t>
            </w:r>
          </w:p>
        </w:tc>
      </w:tr>
      <w:tr w:rsidR="009211AF" w:rsidRPr="001B45DF" w14:paraId="2B857A6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E18CF8B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48DEEF0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fija la nueva contraseña e invalida el token; permite iniciar sesión con ella.</w:t>
            </w:r>
          </w:p>
        </w:tc>
      </w:tr>
      <w:tr w:rsidR="009211AF" w:rsidRPr="001B45DF" w14:paraId="744674D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B56921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5C8EFB2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«El enlace no es válido o ya expiró»; la contraseña no cambia.</w:t>
            </w:r>
          </w:p>
        </w:tc>
      </w:tr>
      <w:tr w:rsidR="009211AF" w:rsidRPr="001B45DF" w14:paraId="2B23309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FD3C3D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06FCCBC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e invita a solicitar un enlace nuevo.</w:t>
            </w:r>
          </w:p>
        </w:tc>
      </w:tr>
      <w:tr w:rsidR="009211AF" w:rsidRPr="001B45DF" w14:paraId="690F698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0B1441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4414B27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5E8A3DA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F514A66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3C9FEE6A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113218" wp14:editId="64BB98F6">
                  <wp:extent cx="2606040" cy="16287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2_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3940DF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6C5E79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70713F3E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7F1D5" wp14:editId="5C353166">
                  <wp:extent cx="2606040" cy="16287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2_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:rsidRPr="001B45DF" w14:paraId="4BFB042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E84127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66184424" w14:textId="30377825" w:rsidR="00550596" w:rsidRPr="001B45DF" w:rsidRDefault="001B45DF">
            <w:pPr>
              <w:rPr>
                <w:lang w:val="es-419"/>
              </w:rPr>
            </w:pPr>
            <w:r w:rsidRPr="001B45DF">
              <w:rPr>
                <w:i/>
                <w:color w:val="996600"/>
                <w:sz w:val="18"/>
                <w:lang w:val="es-419"/>
              </w:rPr>
              <w:drawing>
                <wp:inline distT="0" distB="0" distL="0" distR="0" wp14:anchorId="5B08FD21" wp14:editId="31378274">
                  <wp:extent cx="2341499" cy="1022344"/>
                  <wp:effectExtent l="0" t="0" r="1905" b="6985"/>
                  <wp:docPr id="7004114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114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994" cy="102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21CA0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DB154B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ACCE93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B4F8A8" wp14:editId="31932384">
                  <wp:extent cx="2606040" cy="16287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2_c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0CBBA50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558C4A" w14:textId="77777777" w:rsidR="009211AF" w:rsidRDefault="00000000">
            <w:r>
              <w:rPr>
                <w:b/>
                <w:color w:val="222222"/>
              </w:rPr>
              <w:t>Evidencia condición 5</w:t>
            </w:r>
          </w:p>
        </w:tc>
        <w:tc>
          <w:tcPr>
            <w:tcW w:w="4320" w:type="dxa"/>
          </w:tcPr>
          <w:p w14:paraId="3FF3F2F0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0A5DF6" wp14:editId="27C35AAB">
                  <wp:extent cx="2606040" cy="16287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2_c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6A9F48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5B5B33D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44D827C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163F1F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7D807A1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 sobre las combinaciones (correo válido/ inválido) × (token vigente / usado / expirado) y el resultado esperado en cada rama.</w:t>
            </w:r>
          </w:p>
        </w:tc>
      </w:tr>
      <w:tr w:rsidR="009211AF" w14:paraId="387CCC1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37C023F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376F00C1" w14:textId="77777777" w:rsidR="009211AF" w:rsidRDefault="00000000">
            <w:r>
              <w:rPr>
                <w:color w:val="222222"/>
              </w:rPr>
              <w:t>auth.py (forgot_password, reset_password), seguridad.py (crear_token_reset / verificar_token_reset), ResetPasswordPage.tsx.</w:t>
            </w:r>
          </w:p>
        </w:tc>
      </w:tr>
      <w:tr w:rsidR="009211AF" w14:paraId="11D169F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AEA8B6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158B087D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454229B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DC1329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7AD7D638" w14:textId="77777777" w:rsidR="009211AF" w:rsidRDefault="00000000">
            <w:r w:rsidRPr="00E46DF2">
              <w:rPr>
                <w:color w:val="222222"/>
                <w:lang w:val="es-419"/>
              </w:rPr>
              <w:t>1. Desde el login, abrir «¿Olvidó su contraseña?» e ingresar el correo.</w:t>
            </w:r>
            <w:r w:rsidRPr="00E46DF2">
              <w:rPr>
                <w:color w:val="222222"/>
                <w:lang w:val="es-419"/>
              </w:rPr>
              <w:br/>
              <w:t xml:space="preserve">2. Revisar el correo (o el log del backend si no hay </w:t>
            </w:r>
            <w:r w:rsidRPr="00E46DF2">
              <w:rPr>
                <w:color w:val="222222"/>
                <w:lang w:val="es-419"/>
              </w:rPr>
              <w:lastRenderedPageBreak/>
              <w:t>SMTP) y abrir el enlace.</w:t>
            </w:r>
            <w:r w:rsidRPr="00E46DF2">
              <w:rPr>
                <w:color w:val="222222"/>
                <w:lang w:val="es-419"/>
              </w:rPr>
              <w:br/>
              <w:t>3. Fijar la nueva contraseña y confirmar.</w:t>
            </w:r>
            <w:r w:rsidRPr="00E46DF2">
              <w:rPr>
                <w:color w:val="222222"/>
                <w:lang w:val="es-419"/>
              </w:rPr>
              <w:br/>
              <w:t>4. Reintentar con el mismo enlace y con uno expirado.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5. Registrar cada resultado y capturar la pantalla.</w:t>
            </w:r>
          </w:p>
        </w:tc>
      </w:tr>
      <w:tr w:rsidR="009211AF" w:rsidRPr="001B45DF" w14:paraId="0FBDC5B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481A32" w14:textId="77777777" w:rsidR="009211AF" w:rsidRDefault="00000000">
            <w:r>
              <w:rPr>
                <w:b/>
                <w:color w:val="222222"/>
              </w:rPr>
              <w:lastRenderedPageBreak/>
              <w:t>Dependencias</w:t>
            </w:r>
          </w:p>
        </w:tc>
        <w:tc>
          <w:tcPr>
            <w:tcW w:w="4320" w:type="dxa"/>
          </w:tcPr>
          <w:p w14:paraId="67219E2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Debe existir una cuenta con correo registrado.</w:t>
            </w:r>
            <w:r w:rsidRPr="00E46DF2">
              <w:rPr>
                <w:color w:val="222222"/>
                <w:lang w:val="es-419"/>
              </w:rPr>
              <w:br/>
              <w:t>• SMTP configurado (o revisar el log del backend).</w:t>
            </w:r>
          </w:p>
        </w:tc>
      </w:tr>
      <w:tr w:rsidR="009211AF" w14:paraId="1E4479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E55EA9E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4116AF00" w14:textId="77777777" w:rsidR="009211AF" w:rsidRDefault="00000000">
            <w:r>
              <w:t>Pasó</w:t>
            </w:r>
          </w:p>
        </w:tc>
      </w:tr>
      <w:tr w:rsidR="009211AF" w14:paraId="630636A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FEAF89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1CA0E1E1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06C5EB2" w14:textId="77777777" w:rsidR="009211AF" w:rsidRDefault="009211AF"/>
    <w:p w14:paraId="58798FF4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3C2BAE48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4A9473C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3.0 — Onboarding / Perfil de Negocio</w:t>
            </w:r>
          </w:p>
        </w:tc>
      </w:tr>
      <w:tr w:rsidR="009211AF" w14:paraId="59C7C02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C9D113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4366CCB3" w14:textId="77777777" w:rsidR="009211AF" w:rsidRDefault="00000000">
            <w:r>
              <w:rPr>
                <w:color w:val="222222"/>
              </w:rPr>
              <w:t>HU-1.3: Onboarding del negocio</w:t>
            </w:r>
          </w:p>
        </w:tc>
      </w:tr>
      <w:tr w:rsidR="009211AF" w14:paraId="2467406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244D52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EB72DDD" w14:textId="77777777" w:rsidR="009211AF" w:rsidRDefault="00000000">
            <w:r>
              <w:rPr>
                <w:color w:val="222222"/>
              </w:rPr>
              <w:t>Perfil</w:t>
            </w:r>
          </w:p>
        </w:tc>
      </w:tr>
      <w:tr w:rsidR="009211AF" w14:paraId="4178F4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1F0723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4961A161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1A6091E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35CE89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2341477F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5AAB9CA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5CB132F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3B9B573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4A4D34A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424A689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usuario no administrador complete obligatoriamente el perfil de negocio en su primer ingreso y que el sistema valide cada opción.</w:t>
            </w:r>
          </w:p>
        </w:tc>
      </w:tr>
      <w:tr w:rsidR="009211AF" w:rsidRPr="001B45DF" w14:paraId="24B470A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16E14E6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0724AA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Formulario de onboarding con nombre del negocio, sector, tamaño, región y moneda; se muestra tras el primer login de una cuenta no administradora.</w:t>
            </w:r>
          </w:p>
        </w:tc>
      </w:tr>
      <w:tr w:rsidR="009211AF" w:rsidRPr="001B45DF" w14:paraId="5EDCD5F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51E320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1583082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Nombre del negocio</w:t>
            </w:r>
            <w:r w:rsidRPr="00E46DF2">
              <w:rPr>
                <w:color w:val="222222"/>
                <w:lang w:val="es-419"/>
              </w:rPr>
              <w:br/>
              <w:t>• Selección: Sector</w:t>
            </w:r>
            <w:r w:rsidRPr="00E46DF2">
              <w:rPr>
                <w:color w:val="222222"/>
                <w:lang w:val="es-419"/>
              </w:rPr>
              <w:br/>
              <w:t>• Selección: Tamaño</w:t>
            </w:r>
            <w:r w:rsidRPr="00E46DF2">
              <w:rPr>
                <w:color w:val="222222"/>
                <w:lang w:val="es-419"/>
              </w:rPr>
              <w:br/>
              <w:t>• Selección: Región</w:t>
            </w:r>
            <w:r w:rsidRPr="00E46DF2">
              <w:rPr>
                <w:color w:val="222222"/>
                <w:lang w:val="es-419"/>
              </w:rPr>
              <w:br/>
              <w:t>• Selección: Moneda</w:t>
            </w:r>
          </w:p>
        </w:tc>
      </w:tr>
      <w:tr w:rsidR="009211AF" w:rsidRPr="001B45DF" w14:paraId="5EEE6FD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08A8F0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3C45DAF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/profile/options puebla los selectores; PUT /profile valida cada valor contra el conjunto permitido, persiste el perfil y marca onboarding_done.</w:t>
            </w:r>
          </w:p>
        </w:tc>
      </w:tr>
      <w:tr w:rsidR="009211AF" w:rsidRPr="001B45DF" w14:paraId="1F9D160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C45DF8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004641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622E27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19918FC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completan todos los campos con opciones válidas.</w:t>
            </w:r>
          </w:p>
        </w:tc>
      </w:tr>
      <w:tr w:rsidR="009211AF" w:rsidRPr="001B45DF" w14:paraId="71C1CDA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2545463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18362F5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el formulario con el nombre del negocio vacío.</w:t>
            </w:r>
          </w:p>
        </w:tc>
      </w:tr>
      <w:tr w:rsidR="009211AF" w:rsidRPr="001B45DF" w14:paraId="4FB9088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FB655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16BCD8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fuerza (vía API) un sector fuera del conjunto permitido.</w:t>
            </w:r>
          </w:p>
        </w:tc>
      </w:tr>
      <w:tr w:rsidR="009211AF" w:rsidRPr="001B45DF" w14:paraId="33E36CF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897512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1C5CEC5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usuario ya con onboarding hecho intenta volver a la pantalla de onboarding.</w:t>
            </w:r>
          </w:p>
        </w:tc>
      </w:tr>
      <w:tr w:rsidR="009211AF" w14:paraId="7AEF1D1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6D7414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4473E25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3B402A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7619523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guarda el perfil, marca el onboarding como hecho y redirige al panel principal.</w:t>
            </w:r>
          </w:p>
        </w:tc>
      </w:tr>
      <w:tr w:rsidR="009211AF" w:rsidRPr="001B45DF" w14:paraId="2095B9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BF2635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3C2989B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de campo obligatorio y no envía la solicitud.</w:t>
            </w:r>
          </w:p>
        </w:tc>
      </w:tr>
      <w:tr w:rsidR="009211AF" w:rsidRPr="001B45DF" w14:paraId="1B167CA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09AD22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2D43BF8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«Sector inválido» y no persiste el perfil.</w:t>
            </w:r>
          </w:p>
        </w:tc>
      </w:tr>
      <w:tr w:rsidR="009211AF" w:rsidRPr="001B45DF" w14:paraId="680AAB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B8BC67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2209BE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redirige al panel principal; no vuelve a exigir el onboarding.</w:t>
            </w:r>
          </w:p>
        </w:tc>
      </w:tr>
      <w:tr w:rsidR="009211AF" w:rsidRPr="001B45DF" w14:paraId="1E6D017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544809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485C77C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5F1DCB4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DDEDB9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1AF5B49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7A23B9" wp14:editId="44B91C44">
                  <wp:extent cx="2606040" cy="16287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3_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63E80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0CA5D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2142AEF4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7E2F0E" wp14:editId="5FDFD119">
                  <wp:extent cx="2606040" cy="16287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3_c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F29FF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D6D772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2B14270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5A1F2" wp14:editId="5E029009">
                  <wp:extent cx="2606040" cy="16287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3_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10032A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434CCB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35E5EEA0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5CA248" wp14:editId="33CA650C">
                  <wp:extent cx="2606040" cy="16287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3_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06856D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FA462A0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19988AC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D7365E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344D6E9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valores dentro del conjunto permitido vs fuera de él, para cada selector, y campo obligatorio vacío vs con contenido.</w:t>
            </w:r>
          </w:p>
        </w:tc>
      </w:tr>
      <w:tr w:rsidR="009211AF" w14:paraId="24A585A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108156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703E6494" w14:textId="77777777" w:rsidR="009211AF" w:rsidRDefault="00000000">
            <w:r>
              <w:rPr>
                <w:color w:val="222222"/>
              </w:rPr>
              <w:t>auth.py (opciones_perfil, guardar_perfil), OnboardingPage.tsx.</w:t>
            </w:r>
          </w:p>
        </w:tc>
      </w:tr>
      <w:tr w:rsidR="009211AF" w14:paraId="3BF5DF8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D04B26D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383DF53C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 xml:space="preserve">Frontend React 19 + Vite. </w:t>
            </w:r>
            <w:r>
              <w:rPr>
                <w:color w:val="222222"/>
              </w:rPr>
              <w:lastRenderedPageBreak/>
              <w:t>Base de datos PostgreSQL (Supabase / Neon).</w:t>
            </w:r>
          </w:p>
        </w:tc>
      </w:tr>
      <w:tr w:rsidR="009211AF" w:rsidRPr="001B45DF" w14:paraId="74FFA16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8D2AFD" w14:textId="77777777" w:rsidR="009211AF" w:rsidRDefault="00000000">
            <w:r>
              <w:rPr>
                <w:b/>
                <w:color w:val="222222"/>
              </w:rPr>
              <w:lastRenderedPageBreak/>
              <w:t>Procedimiento de ejecución</w:t>
            </w:r>
          </w:p>
        </w:tc>
        <w:tc>
          <w:tcPr>
            <w:tcW w:w="4320" w:type="dxa"/>
          </w:tcPr>
          <w:p w14:paraId="5CB709C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por primera vez con una cuenta no administradora.</w:t>
            </w:r>
            <w:r w:rsidRPr="00E46DF2">
              <w:rPr>
                <w:color w:val="222222"/>
                <w:lang w:val="es-419"/>
              </w:rPr>
              <w:br/>
              <w:t>2. Completar el formulario según cada condición.</w:t>
            </w:r>
            <w:r w:rsidRPr="00E46DF2">
              <w:rPr>
                <w:color w:val="222222"/>
                <w:lang w:val="es-419"/>
              </w:rPr>
              <w:br/>
              <w:t>3. Enviar y observar la validación o la redirección.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73008E3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E126B9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11974361" w14:textId="77777777" w:rsidR="009211AF" w:rsidRDefault="00000000">
            <w:r w:rsidRPr="00E46DF2">
              <w:rPr>
                <w:color w:val="222222"/>
                <w:lang w:val="es-419"/>
              </w:rPr>
              <w:t>• Cuenta no administradora sin onboarding previo.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6BAC175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5DCE97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64CB709D" w14:textId="77777777" w:rsidR="009211AF" w:rsidRDefault="00000000">
            <w:r>
              <w:t>Pasó</w:t>
            </w:r>
          </w:p>
        </w:tc>
      </w:tr>
      <w:tr w:rsidR="009211AF" w14:paraId="61FB816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0767ED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6B2ABF58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8A08F76" w14:textId="77777777" w:rsidR="009211AF" w:rsidRDefault="009211AF"/>
    <w:p w14:paraId="12AC4E14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561F6792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73C0F2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4.0 — Creación de Roles con Permisos</w:t>
            </w:r>
          </w:p>
        </w:tc>
      </w:tr>
      <w:tr w:rsidR="009211AF" w14:paraId="20A43D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D542A7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496AC8C0" w14:textId="77777777" w:rsidR="009211AF" w:rsidRDefault="00000000">
            <w:r>
              <w:rPr>
                <w:color w:val="222222"/>
              </w:rPr>
              <w:t>HU-1.4: Gestión de roles</w:t>
            </w:r>
          </w:p>
        </w:tc>
      </w:tr>
      <w:tr w:rsidR="009211AF" w14:paraId="2CD39E6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DA0ED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6378D015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6E9F214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6FC687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4201A55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478CA97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CD2218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7DA1E9A0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7FB240C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A4D39E0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1663D09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46D178B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182D215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administrador pueda crear roles con un conjunto de permisos válidos y que el sistema rechace nombres duplicados o permisos desconocidos.</w:t>
            </w:r>
          </w:p>
        </w:tc>
      </w:tr>
      <w:tr w:rsidR="009211AF" w:rsidRPr="001B45DF" w14:paraId="2DF40E3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469C49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45E6450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Editor de roles dentro de la sección de administración; requiere permiso de administración.</w:t>
            </w:r>
          </w:p>
        </w:tc>
      </w:tr>
      <w:tr w:rsidR="009211AF" w:rsidRPr="001B45DF" w14:paraId="7B3063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6D13B0E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23D345F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Nombre del rol</w:t>
            </w:r>
            <w:r w:rsidRPr="00E46DF2">
              <w:rPr>
                <w:color w:val="222222"/>
                <w:lang w:val="es-419"/>
              </w:rPr>
              <w:br/>
              <w:t>• Campo: Descripción</w:t>
            </w:r>
            <w:r w:rsidRPr="00E46DF2">
              <w:rPr>
                <w:color w:val="222222"/>
                <w:lang w:val="es-419"/>
              </w:rPr>
              <w:br/>
              <w:t>• Selección múltiple: Permisos</w:t>
            </w:r>
          </w:p>
        </w:tc>
      </w:tr>
      <w:tr w:rsidR="009211AF" w:rsidRPr="001B45DF" w14:paraId="3013CF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531FBE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31F5719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/permissions provee el catálogo; POST /roles valida los permisos y crea el rol.</w:t>
            </w:r>
          </w:p>
        </w:tc>
      </w:tr>
      <w:tr w:rsidR="009211AF" w:rsidRPr="001B45DF" w14:paraId="51ED2EC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30E2D5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5E9A685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28648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FA596E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 rol con nombre único y permisos válidos del catálogo.</w:t>
            </w:r>
          </w:p>
        </w:tc>
      </w:tr>
      <w:tr w:rsidR="009211AF" w:rsidRPr="001B45DF" w14:paraId="169669C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A2B92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1A7348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 rol con un nombre que ya existe.</w:t>
            </w:r>
          </w:p>
        </w:tc>
      </w:tr>
      <w:tr w:rsidR="009211AF" w:rsidRPr="001B45DF" w14:paraId="587844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647ECA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6160C52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permiso que no está en el catálogo.</w:t>
            </w:r>
          </w:p>
        </w:tc>
      </w:tr>
      <w:tr w:rsidR="009211AF" w:rsidRPr="001B45DF" w14:paraId="23614F4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F1926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068B26E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usuario sin permiso de administración intenta crear un rol.</w:t>
            </w:r>
          </w:p>
        </w:tc>
      </w:tr>
      <w:tr w:rsidR="009211AF" w14:paraId="247378B5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72C2AD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44413E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EA76FD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49E3D3C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crea el rol (201) y lo muestra en el listado.</w:t>
            </w:r>
          </w:p>
        </w:tc>
      </w:tr>
      <w:tr w:rsidR="009211AF" w:rsidRPr="001B45DF" w14:paraId="703DE7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F87B76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78A515B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409 «Ya existe un rol con ese nombre».</w:t>
            </w:r>
          </w:p>
        </w:tc>
      </w:tr>
      <w:tr w:rsidR="009211AF" w:rsidRPr="001B45DF" w14:paraId="20858AD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D920A1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1C57E2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«Permisos desconocidos» y no crea el rol.</w:t>
            </w:r>
          </w:p>
        </w:tc>
      </w:tr>
      <w:tr w:rsidR="009211AF" w:rsidRPr="001B45DF" w14:paraId="7C02C68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2B35F0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1AC1130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403 y no expone la operación.</w:t>
            </w:r>
          </w:p>
        </w:tc>
      </w:tr>
      <w:tr w:rsidR="009211AF" w:rsidRPr="001B45DF" w14:paraId="68C586F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873FF4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0CAD208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FE447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D7030C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5F9CDD5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933C5F" wp14:editId="097FFF80">
                  <wp:extent cx="2606040" cy="162877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4_c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2D333A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3A03404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03F82C96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799610" wp14:editId="697E9F01">
                  <wp:extent cx="2606040" cy="162877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4_c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DF3379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70B015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0D1FF47E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6D63C" wp14:editId="507592B7">
                  <wp:extent cx="2606040" cy="16287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4_c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7D8756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A8E0C5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67C3A68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A44EE" wp14:editId="58833F1E">
                  <wp:extent cx="2606040" cy="162877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4_c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649355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61C49D5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0B94062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8F1C19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A35C3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nombre único vs duplicado; permisos válidos vs desconocidos; con vs sin permiso de administración.</w:t>
            </w:r>
          </w:p>
        </w:tc>
      </w:tr>
      <w:tr w:rsidR="009211AF" w:rsidRPr="001B45DF" w14:paraId="00C35CA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BBB677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6453DFF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(crear_rol, listar_permisos), UsersPage.tsx (editor de roles).</w:t>
            </w:r>
          </w:p>
        </w:tc>
      </w:tr>
      <w:tr w:rsidR="009211AF" w14:paraId="21D504D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C51674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60FB400C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3822B58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427AF4F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017D1F3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editor de roles.</w:t>
            </w:r>
            <w:r w:rsidRPr="00E46DF2">
              <w:rPr>
                <w:color w:val="222222"/>
                <w:lang w:val="es-419"/>
              </w:rPr>
              <w:br/>
              <w:t>2. Crear un rol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 y el listado.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5704BE9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9AD942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1D8D766C" w14:textId="77777777" w:rsidR="009211AF" w:rsidRDefault="00000000">
            <w:r w:rsidRPr="00E46DF2">
              <w:rPr>
                <w:color w:val="222222"/>
                <w:lang w:val="es-419"/>
              </w:rPr>
              <w:t>• Cuenta con permiso de administración.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Catálogo de permisos disponible.</w:t>
            </w:r>
          </w:p>
        </w:tc>
      </w:tr>
      <w:tr w:rsidR="009211AF" w14:paraId="417C69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115B68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70ECA4D5" w14:textId="77777777" w:rsidR="009211AF" w:rsidRDefault="00000000">
            <w:r>
              <w:t>Pasó</w:t>
            </w:r>
          </w:p>
        </w:tc>
      </w:tr>
      <w:tr w:rsidR="009211AF" w14:paraId="29B96FC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EA2EE5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1F15FDE1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A02640F" w14:textId="77777777" w:rsidR="009211AF" w:rsidRDefault="009211AF"/>
    <w:p w14:paraId="58C57ED2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1319C865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2B9F234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5.0 — Editar Rol (Administrador Protegido)</w:t>
            </w:r>
          </w:p>
        </w:tc>
      </w:tr>
      <w:tr w:rsidR="009211AF" w14:paraId="4829A29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297D7E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55C02A75" w14:textId="77777777" w:rsidR="009211AF" w:rsidRDefault="00000000">
            <w:r>
              <w:rPr>
                <w:color w:val="222222"/>
              </w:rPr>
              <w:t>HU-1.5: Editar rol</w:t>
            </w:r>
          </w:p>
        </w:tc>
      </w:tr>
      <w:tr w:rsidR="009211AF" w14:paraId="100EFCA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50789F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2A300A7C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3515BC4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FF9771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4D619ECB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21C2A2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E56E54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05C64145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33763F02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2EA5972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23846AA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A5C0C56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18522C9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se pueda editar la descripción y los permisos de un rol, salvo los permisos del rol administrador, que están protegidos.</w:t>
            </w:r>
          </w:p>
        </w:tc>
      </w:tr>
      <w:tr w:rsidR="009211AF" w:rsidRPr="001B45DF" w14:paraId="63ECF7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FD4AF0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753095B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Editor de roles; el rol administrador aparece marcado como protegido.</w:t>
            </w:r>
          </w:p>
        </w:tc>
      </w:tr>
      <w:tr w:rsidR="009211AF" w:rsidRPr="001B45DF" w14:paraId="401BC10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EA8D33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0537935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 a editar</w:t>
            </w:r>
            <w:r w:rsidRPr="00E46DF2">
              <w:rPr>
                <w:color w:val="222222"/>
                <w:lang w:val="es-419"/>
              </w:rPr>
              <w:br/>
              <w:t>• Campo: Descripción</w:t>
            </w:r>
            <w:r w:rsidRPr="00E46DF2">
              <w:rPr>
                <w:color w:val="222222"/>
                <w:lang w:val="es-419"/>
              </w:rPr>
              <w:br/>
              <w:t>• Selección múltiple: Permisos</w:t>
            </w:r>
          </w:p>
        </w:tc>
      </w:tr>
      <w:tr w:rsidR="009211AF" w:rsidRPr="001B45DF" w14:paraId="44232BF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3C8F646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4F9C8EE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PATCH /roles/{id} aplica los cambios salvo cuando el rol es el administrador y se intentan cambiar sus permisos.</w:t>
            </w:r>
          </w:p>
        </w:tc>
      </w:tr>
      <w:tr w:rsidR="009211AF" w:rsidRPr="001B45DF" w14:paraId="5D19462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45A090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44C17C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A4521B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13EEA1C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la descripción de un rol normal.</w:t>
            </w:r>
          </w:p>
        </w:tc>
      </w:tr>
      <w:tr w:rsidR="009211AF" w:rsidRPr="001B45DF" w14:paraId="7C61DBF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E17E70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EBC645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cambian los permisos de un rol normal por un conjunto válido.</w:t>
            </w:r>
          </w:p>
        </w:tc>
      </w:tr>
      <w:tr w:rsidR="009211AF" w:rsidRPr="001B45DF" w14:paraId="4F67B91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1401FFE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241832F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intentan modificar los permisos del rol administrador.</w:t>
            </w:r>
          </w:p>
        </w:tc>
      </w:tr>
      <w:tr w:rsidR="009211AF" w:rsidRPr="001B45DF" w14:paraId="41596D2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35A51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A0C34F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un rol con un id inexistente.</w:t>
            </w:r>
          </w:p>
        </w:tc>
      </w:tr>
      <w:tr w:rsidR="009211AF" w14:paraId="633D6BF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EBD67A2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574DB84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64EDAD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8FEF0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la descripción y refleja el cambio.</w:t>
            </w:r>
          </w:p>
        </w:tc>
      </w:tr>
      <w:tr w:rsidR="009211AF" w:rsidRPr="001B45DF" w14:paraId="1E00FB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A3B41D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3241B67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los permisos del rol.</w:t>
            </w:r>
          </w:p>
        </w:tc>
      </w:tr>
      <w:tr w:rsidR="009211AF" w:rsidRPr="001B45DF" w14:paraId="1C48C5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6B18774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03A6424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pueden modificar los permisos del rol administrador».</w:t>
            </w:r>
          </w:p>
        </w:tc>
      </w:tr>
      <w:tr w:rsidR="009211AF" w:rsidRPr="001B45DF" w14:paraId="44EE3E5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BA87D6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44F9F9B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1B45DF" w14:paraId="2E1FE6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DB8846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3B079D0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5C0CBDD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E7BA06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CD82B95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47E0" wp14:editId="6AE73E61">
                  <wp:extent cx="2606040" cy="162877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5_c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8BFB3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DB71E3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50AD05AE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50FF8E" wp14:editId="7268CF36">
                  <wp:extent cx="2606040" cy="162877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5_c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1613D7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585C81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11E17564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248A6" wp14:editId="3909CFDD">
                  <wp:extent cx="2606040" cy="162877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5_c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A5F11E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A7FEAA7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7859DC2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816AB" wp14:editId="420A7F9A">
                  <wp:extent cx="2606040" cy="162877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5_c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9B676C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C3E3651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62EAD12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7F7705C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3A9E388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(rol normal / rol admin) × (edita descripción / edita permisos) → acción permitida o bloqueada.</w:t>
            </w:r>
          </w:p>
        </w:tc>
      </w:tr>
      <w:tr w:rsidR="009211AF" w14:paraId="42A9E6A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67B883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571E5B85" w14:textId="77777777" w:rsidR="009211AF" w:rsidRDefault="00000000">
            <w:r>
              <w:rPr>
                <w:color w:val="222222"/>
              </w:rPr>
              <w:t>auth.py (actualizar_rol), UsersPage.tsx.</w:t>
            </w:r>
          </w:p>
        </w:tc>
      </w:tr>
      <w:tr w:rsidR="009211AF" w14:paraId="344289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02F070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0ACEA2A7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5AC8EB3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9C33BC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3E799EA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editor de roles.</w:t>
            </w:r>
            <w:r w:rsidRPr="00E46DF2">
              <w:rPr>
                <w:color w:val="222222"/>
                <w:lang w:val="es-419"/>
              </w:rPr>
              <w:br/>
              <w:t>2. Aplicar cada edición según la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1B45DF" w14:paraId="198AC9D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F3DEA3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6EB10E9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Deben existir un rol normal y el rol administrador.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1CEC325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C6D5208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08F0E775" w14:textId="77777777" w:rsidR="009211AF" w:rsidRDefault="00000000">
            <w:r>
              <w:t>Pasó</w:t>
            </w:r>
          </w:p>
        </w:tc>
      </w:tr>
      <w:tr w:rsidR="009211AF" w14:paraId="3F6EB55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552933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5A1A5654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152EFEB5" w14:textId="77777777" w:rsidR="009211AF" w:rsidRDefault="009211AF"/>
    <w:p w14:paraId="46EE1928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5B25814E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3747DE3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6.0 — Eliminar Rol con Usuarios Asignados</w:t>
            </w:r>
          </w:p>
        </w:tc>
      </w:tr>
      <w:tr w:rsidR="009211AF" w14:paraId="3B0461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DE818D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1B1CCD80" w14:textId="77777777" w:rsidR="009211AF" w:rsidRDefault="00000000">
            <w:r>
              <w:rPr>
                <w:color w:val="222222"/>
              </w:rPr>
              <w:t>HU-1.6: Eliminar rol</w:t>
            </w:r>
          </w:p>
        </w:tc>
      </w:tr>
      <w:tr w:rsidR="009211AF" w14:paraId="413884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25AED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6AB1C752" w14:textId="77777777" w:rsidR="009211AF" w:rsidRDefault="00000000">
            <w:r>
              <w:rPr>
                <w:color w:val="222222"/>
              </w:rPr>
              <w:t>Rol</w:t>
            </w:r>
          </w:p>
        </w:tc>
      </w:tr>
      <w:tr w:rsidR="009211AF" w14:paraId="3A5898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48E203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77134C07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6D0D7D9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E19511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30209554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7B13A95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99743E0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0DADBB1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543497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572518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solo se puedan eliminar roles sin usuarios asignados y que el rol administrador esté protegido.</w:t>
            </w:r>
          </w:p>
        </w:tc>
      </w:tr>
      <w:tr w:rsidR="009211AF" w:rsidRPr="001B45DF" w14:paraId="67792B1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EF83E0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6BA3016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Listado de roles con la acción Eliminar por fila.</w:t>
            </w:r>
          </w:p>
        </w:tc>
      </w:tr>
      <w:tr w:rsidR="009211AF" w:rsidRPr="001B45DF" w14:paraId="460A676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765856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0D27AC5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 a eliminar</w:t>
            </w:r>
            <w:r w:rsidRPr="00E46DF2">
              <w:rPr>
                <w:color w:val="222222"/>
                <w:lang w:val="es-419"/>
              </w:rPr>
              <w:br/>
              <w:t>• Botón: Eliminar</w:t>
            </w:r>
          </w:p>
        </w:tc>
      </w:tr>
      <w:tr w:rsidR="009211AF" w:rsidRPr="001B45DF" w14:paraId="753829A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2ED628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57DA854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DELETE /roles/{id} verifica que el rol no sea el administrador y que no tenga usuarios asignados.</w:t>
            </w:r>
          </w:p>
        </w:tc>
      </w:tr>
      <w:tr w:rsidR="009211AF" w:rsidRPr="001B45DF" w14:paraId="4741F54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6A3716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1285148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6C5AF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7FEBC22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elimina un rol normal sin usuarios asignados.</w:t>
            </w:r>
          </w:p>
        </w:tc>
      </w:tr>
      <w:tr w:rsidR="009211AF" w:rsidRPr="001B45DF" w14:paraId="2956A09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70A941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7B19D6E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eliminar un rol que tiene usuarios asignados.</w:t>
            </w:r>
          </w:p>
        </w:tc>
      </w:tr>
      <w:tr w:rsidR="009211AF" w:rsidRPr="001B45DF" w14:paraId="331F036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5C2CC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1A2FB42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intenta eliminar el rol administrador.</w:t>
            </w:r>
          </w:p>
        </w:tc>
      </w:tr>
      <w:tr w:rsidR="009211AF" w:rsidRPr="001B45DF" w14:paraId="28B287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D33C7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0DC3B99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elimina un rol con un id inexistente.</w:t>
            </w:r>
          </w:p>
        </w:tc>
      </w:tr>
      <w:tr w:rsidR="009211AF" w14:paraId="5997FC0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3FF70D1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19DCADD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6ADA823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F1814A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elimina el rol (204) y lo quita del listado.</w:t>
            </w:r>
          </w:p>
        </w:tc>
      </w:tr>
      <w:tr w:rsidR="009211AF" w:rsidRPr="001B45DF" w14:paraId="62FA40F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052DC0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BB8FE2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 eliminar un rol con usuarios asignados».</w:t>
            </w:r>
          </w:p>
        </w:tc>
      </w:tr>
      <w:tr w:rsidR="009211AF" w:rsidRPr="001B45DF" w14:paraId="5F3A444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9AD25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0F843D8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400 «No se puede eliminar el rol administrador».</w:t>
            </w:r>
          </w:p>
        </w:tc>
      </w:tr>
      <w:tr w:rsidR="009211AF" w:rsidRPr="001B45DF" w14:paraId="21DB27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5A53DF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9508A6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1B45DF" w14:paraId="4B85242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77F093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6755395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2E320B2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C8E7CD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2F71721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CE1CD9" wp14:editId="29358BDF">
                  <wp:extent cx="2606040" cy="16287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6_c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5289BA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0E1F51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07842FC0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43B817" wp14:editId="6EFA082B">
                  <wp:extent cx="2606040" cy="162877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6_c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0BBD28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1E8841A" w14:textId="77777777" w:rsidR="009211AF" w:rsidRDefault="00000000">
            <w:r>
              <w:rPr>
                <w:b/>
                <w:color w:val="222222"/>
              </w:rPr>
              <w:lastRenderedPageBreak/>
              <w:t>Evidencia condición 3</w:t>
            </w:r>
          </w:p>
        </w:tc>
        <w:tc>
          <w:tcPr>
            <w:tcW w:w="4320" w:type="dxa"/>
          </w:tcPr>
          <w:p w14:paraId="4020ADE4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185435" wp14:editId="05632F07">
                  <wp:extent cx="2606040" cy="162877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6_c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B8C79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876E11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6696356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0FD4BE" wp14:editId="7F615583">
                  <wp:extent cx="2606040" cy="16287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6_c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57E9B7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726C5C9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34BB6C8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51F1034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3BD6A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(rol admin / con usuarios / vacío / inexistente) → resultado esperado.</w:t>
            </w:r>
          </w:p>
        </w:tc>
      </w:tr>
      <w:tr w:rsidR="009211AF" w14:paraId="2089A30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401306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562690B0" w14:textId="77777777" w:rsidR="009211AF" w:rsidRDefault="00000000">
            <w:r>
              <w:rPr>
                <w:color w:val="222222"/>
              </w:rPr>
              <w:t>auth.py (eliminar_rol), UsersPage.tsx.</w:t>
            </w:r>
          </w:p>
        </w:tc>
      </w:tr>
      <w:tr w:rsidR="009211AF" w14:paraId="26FAF8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401D61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45B40A46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47E720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5285E85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78BEB9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listado de roles.</w:t>
            </w:r>
            <w:r w:rsidRPr="00E46DF2">
              <w:rPr>
                <w:color w:val="222222"/>
                <w:lang w:val="es-419"/>
              </w:rPr>
              <w:br/>
              <w:t>2. Ejecutar Eliminar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1B45DF" w14:paraId="5BC6C2D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DF86F8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0249943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 rol con usuarios asignados y otro vacío.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7E7A36C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2D7DEF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334523C6" w14:textId="77777777" w:rsidR="009211AF" w:rsidRDefault="00000000">
            <w:r>
              <w:t>Pasó</w:t>
            </w:r>
          </w:p>
        </w:tc>
      </w:tr>
      <w:tr w:rsidR="009211AF" w14:paraId="189602F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1942D96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1CA59D73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4DFCB4CA" w14:textId="77777777" w:rsidR="009211AF" w:rsidRDefault="009211AF"/>
    <w:p w14:paraId="72B09B45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7E1E709A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C41A9D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7.0 — Creación de Cuenta de Usuario</w:t>
            </w:r>
          </w:p>
        </w:tc>
      </w:tr>
      <w:tr w:rsidR="009211AF" w14:paraId="0EB0CBC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D2C4BF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60D2B684" w14:textId="77777777" w:rsidR="009211AF" w:rsidRDefault="00000000">
            <w:r>
              <w:rPr>
                <w:color w:val="222222"/>
              </w:rPr>
              <w:t>HU-1.7: Crear usuario</w:t>
            </w:r>
          </w:p>
        </w:tc>
      </w:tr>
      <w:tr w:rsidR="009211AF" w14:paraId="5D7AB3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F868BBA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57AB30C4" w14:textId="77777777" w:rsidR="009211AF" w:rsidRDefault="00000000">
            <w:r>
              <w:rPr>
                <w:color w:val="222222"/>
              </w:rPr>
              <w:t>Usuario</w:t>
            </w:r>
          </w:p>
        </w:tc>
      </w:tr>
      <w:tr w:rsidR="009211AF" w14:paraId="0C59CBC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322B78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6ABA68F7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EA54EE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EBA1C1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9A94ABF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672D297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6D226F4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6BF1C57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A9DB238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1ECAFA5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un administrador cree cuentas asignando un rol existente y que el sistema rechace ids duplicados o roles inexistentes.</w:t>
            </w:r>
          </w:p>
        </w:tc>
      </w:tr>
      <w:tr w:rsidR="009211AF" w:rsidRPr="001B45DF" w14:paraId="30D53D3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30A651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26694D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Formulario de alta de usuario en la sección de administración.</w:t>
            </w:r>
          </w:p>
        </w:tc>
      </w:tr>
      <w:tr w:rsidR="009211AF" w:rsidRPr="001B45DF" w14:paraId="182E090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9B15C3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7B9EDA6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Campo: Id de usuario</w:t>
            </w:r>
            <w:r w:rsidRPr="00E46DF2">
              <w:rPr>
                <w:color w:val="222222"/>
                <w:lang w:val="es-419"/>
              </w:rPr>
              <w:br/>
              <w:t>• Campo: Contraseña</w:t>
            </w:r>
            <w:r w:rsidRPr="00E46DF2">
              <w:rPr>
                <w:color w:val="222222"/>
                <w:lang w:val="es-419"/>
              </w:rPr>
              <w:br/>
              <w:t>• Selección: Rol</w:t>
            </w:r>
            <w:r w:rsidRPr="00E46DF2">
              <w:rPr>
                <w:color w:val="222222"/>
                <w:lang w:val="es-419"/>
              </w:rPr>
              <w:br/>
              <w:t>• Campo: Correo (opcional)</w:t>
            </w:r>
          </w:p>
        </w:tc>
      </w:tr>
      <w:tr w:rsidR="009211AF" w:rsidRPr="001B45DF" w14:paraId="55095D6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91CF00A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263186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/users valida que el rol exista y que el id no esté en uso antes de crear la cuenta.</w:t>
            </w:r>
          </w:p>
        </w:tc>
      </w:tr>
      <w:tr w:rsidR="009211AF" w:rsidRPr="001B45DF" w14:paraId="493EDB7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35183E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3438FF5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7618D5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4CA36A7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una cuenta con id único, contraseña válida y un rol existente.</w:t>
            </w:r>
          </w:p>
        </w:tc>
      </w:tr>
      <w:tr w:rsidR="009211AF" w:rsidRPr="001B45DF" w14:paraId="031CBF2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A8CD2E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2BD41B0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crea una cuenta con un id que ya existe.</w:t>
            </w:r>
          </w:p>
        </w:tc>
      </w:tr>
      <w:tr w:rsidR="009211AF" w:rsidRPr="001B45DF" w14:paraId="5DAEF33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DEAB3E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95C1C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asigna un rol con id inexistente.</w:t>
            </w:r>
          </w:p>
        </w:tc>
      </w:tr>
      <w:tr w:rsidR="009211AF" w:rsidRPr="001B45DF" w14:paraId="2435CF6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B59A04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0E249C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deja vacío el id o la contraseña.</w:t>
            </w:r>
          </w:p>
        </w:tc>
      </w:tr>
      <w:tr w:rsidR="009211AF" w14:paraId="2025D3A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F61A5E3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457363E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356D81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2AB6E4C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crea la cuenta (201) y la muestra en el listado.</w:t>
            </w:r>
          </w:p>
        </w:tc>
      </w:tr>
      <w:tr w:rsidR="009211AF" w:rsidRPr="001B45DF" w14:paraId="462D2F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CBBAC7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00C950C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409 «Ya existe un usuario con ese id».</w:t>
            </w:r>
          </w:p>
        </w:tc>
      </w:tr>
      <w:tr w:rsidR="009211AF" w:rsidRPr="001B45DF" w14:paraId="3608FD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906E5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15E6103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«El rol no existe».</w:t>
            </w:r>
          </w:p>
        </w:tc>
      </w:tr>
      <w:tr w:rsidR="009211AF" w:rsidRPr="001B45DF" w14:paraId="7FFEAD8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F3CF76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516A8F0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de campo obligatorio y no envía la solicitud.</w:t>
            </w:r>
          </w:p>
        </w:tc>
      </w:tr>
      <w:tr w:rsidR="009211AF" w:rsidRPr="001B45DF" w14:paraId="64AAD86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530826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546C955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540AF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3D4D3A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FC86112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A7049" wp14:editId="1552775D">
                  <wp:extent cx="2606040" cy="162877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7_c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F938C6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D97CCA8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739328D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B9F245" wp14:editId="538FFF7B">
                  <wp:extent cx="2606040" cy="162877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7_c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5B4673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7E882A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333A7C04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48F749" wp14:editId="4843910C">
                  <wp:extent cx="2606040" cy="162877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7_c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246BEF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E97B6E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1C3116DC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2057EB" wp14:editId="6AD9B50D">
                  <wp:extent cx="2606040" cy="162877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7_c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AB0FC7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F195A7C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798CF57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D274FD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6EDEEF3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id único vs duplicado; rol existente vs inexistente; campos completos vs vacíos.</w:t>
            </w:r>
          </w:p>
        </w:tc>
      </w:tr>
      <w:tr w:rsidR="009211AF" w:rsidRPr="001B45DF" w14:paraId="1EF1970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FB29FD7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72AAD67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(crear_usuario, listar_usuarios), UsersPage.tsx.</w:t>
            </w:r>
          </w:p>
        </w:tc>
      </w:tr>
      <w:tr w:rsidR="009211AF" w14:paraId="21D72D6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3AAED9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27527820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22B05B8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F6AB94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502125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Ingresar como administrador y abrir el alta de usuarios.</w:t>
            </w:r>
            <w:r w:rsidRPr="00E46DF2">
              <w:rPr>
                <w:color w:val="222222"/>
                <w:lang w:val="es-419"/>
              </w:rPr>
              <w:br/>
              <w:t>2. Crear una cuenta por cada condición.</w:t>
            </w:r>
            <w:r w:rsidRPr="00E46DF2">
              <w:rPr>
                <w:color w:val="222222"/>
                <w:lang w:val="es-419"/>
              </w:rPr>
              <w:br/>
              <w:t>3. Observar la respuesta del sistema y el listado.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1B45DF" w14:paraId="3B4317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B454E2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3B29523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Al menos un rol existente.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4356120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F563A0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3BFBBB88" w14:textId="77777777" w:rsidR="009211AF" w:rsidRDefault="00000000">
            <w:r>
              <w:t>Pasó</w:t>
            </w:r>
          </w:p>
        </w:tc>
      </w:tr>
      <w:tr w:rsidR="009211AF" w14:paraId="1481155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FF0E54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6ED5A0A7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71C6906" w14:textId="77777777" w:rsidR="009211AF" w:rsidRDefault="009211AF"/>
    <w:p w14:paraId="57F5CA6B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7C10379C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B63506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8.0 — Editar Usuario (Rol, Estado y Contraseña)</w:t>
            </w:r>
          </w:p>
        </w:tc>
      </w:tr>
      <w:tr w:rsidR="009211AF" w14:paraId="68CABEB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3264B8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494EA2DC" w14:textId="77777777" w:rsidR="009211AF" w:rsidRDefault="00000000">
            <w:r>
              <w:rPr>
                <w:color w:val="222222"/>
              </w:rPr>
              <w:t>HU-1.8: Editar usuario</w:t>
            </w:r>
          </w:p>
        </w:tc>
      </w:tr>
      <w:tr w:rsidR="009211AF" w14:paraId="307731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0368C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2ED80652" w14:textId="77777777" w:rsidR="009211AF" w:rsidRDefault="00000000">
            <w:r>
              <w:rPr>
                <w:color w:val="222222"/>
              </w:rPr>
              <w:t>Usuario</w:t>
            </w:r>
          </w:p>
        </w:tc>
      </w:tr>
      <w:tr w:rsidR="009211AF" w14:paraId="56FD255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7BAD640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05BA4BDE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3DEA0F2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8F56F2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3E076CE9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6B578CC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754CD5F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45ECB17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C185C4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53357C4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la edición de rol, estado (activo/inactivo) y contraseña de una cuenta, y el efecto de desactivar una cuenta sobre su acceso.</w:t>
            </w:r>
          </w:p>
        </w:tc>
      </w:tr>
      <w:tr w:rsidR="009211AF" w:rsidRPr="001B45DF" w14:paraId="24D9A2C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460F2A1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3648E08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Ficha de edición de usuario en la sección de administración.</w:t>
            </w:r>
          </w:p>
        </w:tc>
      </w:tr>
      <w:tr w:rsidR="009211AF" w:rsidRPr="001B45DF" w14:paraId="08299B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C46BE67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510356E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Rol</w:t>
            </w:r>
            <w:r w:rsidRPr="00E46DF2">
              <w:rPr>
                <w:color w:val="222222"/>
                <w:lang w:val="es-419"/>
              </w:rPr>
              <w:br/>
              <w:t>• Interruptor: Activo / Inactivo</w:t>
            </w:r>
            <w:r w:rsidRPr="00E46DF2">
              <w:rPr>
                <w:color w:val="222222"/>
                <w:lang w:val="es-419"/>
              </w:rPr>
              <w:br/>
              <w:t>• Campo: Nueva contraseña</w:t>
            </w:r>
            <w:r w:rsidRPr="00E46DF2">
              <w:rPr>
                <w:color w:val="222222"/>
                <w:lang w:val="es-419"/>
              </w:rPr>
              <w:br/>
              <w:t>• Campo: Correo</w:t>
            </w:r>
          </w:p>
        </w:tc>
      </w:tr>
      <w:tr w:rsidR="009211AF" w:rsidRPr="001B45DF" w14:paraId="7641613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3DB28B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3CF74C9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PATCH /users/{id} aplica los cambios; una cuenta inactiva queda rechazada en el login.</w:t>
            </w:r>
          </w:p>
        </w:tc>
      </w:tr>
      <w:tr w:rsidR="009211AF" w:rsidRPr="001B45DF" w14:paraId="1519F57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53B759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08B4B06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FE9F1FB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6CF4DC4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 el rol de una cuenta a otro rol existente.</w:t>
            </w:r>
          </w:p>
        </w:tc>
      </w:tr>
      <w:tr w:rsidR="009211AF" w:rsidRPr="001B45DF" w14:paraId="03BD200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DFE98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270EF44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desactiva una cuenta activa (is_active = false).</w:t>
            </w:r>
          </w:p>
        </w:tc>
      </w:tr>
      <w:tr w:rsidR="009211AF" w:rsidRPr="001B45DF" w14:paraId="78D35AA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829226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12D7AF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La cuenta desactivada intenta iniciar sesión.</w:t>
            </w:r>
          </w:p>
        </w:tc>
      </w:tr>
      <w:tr w:rsidR="009211AF" w:rsidRPr="001B45DF" w14:paraId="01C511B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499B7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5DF477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edita un usuario con un id inexistente.</w:t>
            </w:r>
          </w:p>
        </w:tc>
      </w:tr>
      <w:tr w:rsidR="009211AF" w14:paraId="65487D5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0044AA5E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52DE99B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FC5A7F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74288E0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actualiza el rol y refleja los nuevos permisos.</w:t>
            </w:r>
          </w:p>
        </w:tc>
      </w:tr>
      <w:tr w:rsidR="009211AF" w:rsidRPr="001B45DF" w14:paraId="17E2A78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0BBA0E0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79178F5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marca la cuenta como inactiva.</w:t>
            </w:r>
          </w:p>
        </w:tc>
      </w:tr>
      <w:tr w:rsidR="009211AF" w:rsidRPr="001B45DF" w14:paraId="7AC4C6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D42361E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202306B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acceso con el mensaje genérico de credenciales inválidas.</w:t>
            </w:r>
          </w:p>
        </w:tc>
      </w:tr>
      <w:tr w:rsidR="009211AF" w:rsidRPr="001B45DF" w14:paraId="601EBB5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0AEAFA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3FE570A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404 «No existe el usuario».</w:t>
            </w:r>
          </w:p>
        </w:tc>
      </w:tr>
      <w:tr w:rsidR="009211AF" w:rsidRPr="001B45DF" w14:paraId="6BBF4D4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05ACD5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2C4320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7889974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504221D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2A9D887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039607" wp14:editId="4D9F705F">
                  <wp:extent cx="2606040" cy="162877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8_c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1C5A9C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17D21EF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488BAF02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A6C094" wp14:editId="3036E654">
                  <wp:extent cx="2606040" cy="162877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8_c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EA008A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70E3CA4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483905C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EE208" wp14:editId="32A22B9E">
                  <wp:extent cx="2606040" cy="162877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8_c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12296E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78A237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6AF416F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7016A8" wp14:editId="7121DEBB">
                  <wp:extent cx="2606040" cy="162877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8_c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C17B30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7037E79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13788C8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43C3A42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0593D5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(cambia rol / desactiva / login tras desactivar / id inexistente) → resultado esperado.</w:t>
            </w:r>
          </w:p>
        </w:tc>
      </w:tr>
      <w:tr w:rsidR="009211AF" w:rsidRPr="001B45DF" w14:paraId="263FAE1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B34872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02EF028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(actualizar_usuario, login), UsersPage.tsx.</w:t>
            </w:r>
          </w:p>
        </w:tc>
      </w:tr>
      <w:tr w:rsidR="009211AF" w14:paraId="2FEAE10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4073832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5403C6B5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2ABEEF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0C68F45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3C7334D7" w14:textId="77777777" w:rsidR="009211AF" w:rsidRDefault="00000000">
            <w:r w:rsidRPr="00E46DF2">
              <w:rPr>
                <w:color w:val="222222"/>
                <w:lang w:val="es-419"/>
              </w:rPr>
              <w:t>1. Ingresar como administrador y abrir la edición de una cuenta.</w:t>
            </w:r>
            <w:r w:rsidRPr="00E46DF2">
              <w:rPr>
                <w:color w:val="222222"/>
                <w:lang w:val="es-419"/>
              </w:rPr>
              <w:br/>
              <w:t>2. Aplicar cada cambio según la condición.</w:t>
            </w:r>
            <w:r w:rsidRPr="00E46DF2">
              <w:rPr>
                <w:color w:val="222222"/>
                <w:lang w:val="es-419"/>
              </w:rPr>
              <w:br/>
              <w:t>3. Para la condición 3: cerrar sesión e intentar entrar con la cuenta desactivada.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:rsidRPr="001B45DF" w14:paraId="58C518A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FF8151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5A10FCF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Una cuenta editable distinta del administrador.</w:t>
            </w:r>
            <w:r w:rsidRPr="00E46DF2">
              <w:rPr>
                <w:color w:val="222222"/>
                <w:lang w:val="es-419"/>
              </w:rPr>
              <w:br/>
              <w:t>• Cuenta con permiso de administración.</w:t>
            </w:r>
          </w:p>
        </w:tc>
      </w:tr>
      <w:tr w:rsidR="009211AF" w14:paraId="3DE6007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C4F6363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2CA48098" w14:textId="77777777" w:rsidR="009211AF" w:rsidRDefault="00000000">
            <w:r>
              <w:t>Pasó</w:t>
            </w:r>
          </w:p>
        </w:tc>
      </w:tr>
      <w:tr w:rsidR="009211AF" w14:paraId="2E3050B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ACA661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6977A636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E945F6F" w14:textId="77777777" w:rsidR="009211AF" w:rsidRDefault="009211AF"/>
    <w:p w14:paraId="6D1DE396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54E1AF3C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2EB0EF8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9.0 — Visibilidad de Secciones según Permiso</w:t>
            </w:r>
          </w:p>
        </w:tc>
      </w:tr>
      <w:tr w:rsidR="009211AF" w:rsidRPr="001B45DF" w14:paraId="75A879C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0C7C8B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0712C1F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HU-1.9: Control de acceso por rol</w:t>
            </w:r>
          </w:p>
        </w:tc>
      </w:tr>
      <w:tr w:rsidR="009211AF" w14:paraId="1CB928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55691D" w14:textId="77777777" w:rsidR="009211AF" w:rsidRDefault="00000000">
            <w:proofErr w:type="spellStart"/>
            <w:r>
              <w:rPr>
                <w:b/>
                <w:color w:val="222222"/>
              </w:rPr>
              <w:t>Módulo</w:t>
            </w:r>
            <w:proofErr w:type="spellEnd"/>
            <w:r>
              <w:rPr>
                <w:b/>
                <w:color w:val="222222"/>
              </w:rPr>
              <w:t xml:space="preserve"> / </w:t>
            </w:r>
            <w:proofErr w:type="spellStart"/>
            <w:r>
              <w:rPr>
                <w:b/>
                <w:color w:val="222222"/>
              </w:rPr>
              <w:t>Contexto</w:t>
            </w:r>
            <w:proofErr w:type="spellEnd"/>
          </w:p>
        </w:tc>
        <w:tc>
          <w:tcPr>
            <w:tcW w:w="4320" w:type="dxa"/>
          </w:tcPr>
          <w:p w14:paraId="76AE6DDA" w14:textId="77777777" w:rsidR="009211AF" w:rsidRDefault="00000000">
            <w:r>
              <w:rPr>
                <w:color w:val="222222"/>
              </w:rPr>
              <w:t>Permisos</w:t>
            </w:r>
          </w:p>
        </w:tc>
      </w:tr>
      <w:tr w:rsidR="009211AF" w14:paraId="66DA7A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65D1E9A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3D6BAD0C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A5F230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9C613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184A6DB3" w14:textId="77777777" w:rsidR="009211AF" w:rsidRDefault="00000000">
            <w:r>
              <w:rPr>
                <w:color w:val="222222"/>
              </w:rPr>
              <w:t>Tabla de decisión</w:t>
            </w:r>
          </w:p>
        </w:tc>
      </w:tr>
      <w:tr w:rsidR="009211AF" w14:paraId="69F2F71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ECF8375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7B4F743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FE3A86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3C17E24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menú y las rutas muestren únicamente las secciones para las que el rol tiene permiso.</w:t>
            </w:r>
          </w:p>
        </w:tc>
      </w:tr>
      <w:tr w:rsidR="009211AF" w:rsidRPr="001B45DF" w14:paraId="2D713D1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2B0A79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383D945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Panel principal de SPC; el menú lateral se arma a partir de los permisos del rol.</w:t>
            </w:r>
          </w:p>
        </w:tc>
      </w:tr>
      <w:tr w:rsidR="009211AF" w:rsidRPr="001B45DF" w14:paraId="517535E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40EFD2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123D370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Rol del usuario autenticado</w:t>
            </w:r>
            <w:r w:rsidRPr="00E46DF2">
              <w:rPr>
                <w:color w:val="222222"/>
                <w:lang w:val="es-419"/>
              </w:rPr>
              <w:br/>
              <w:t>• Secciones: Inicio, Ventas, Compras, Inventario, Usuarios, Acerca de</w:t>
            </w:r>
          </w:p>
        </w:tc>
      </w:tr>
      <w:tr w:rsidR="009211AF" w:rsidRPr="001B45DF" w14:paraId="2191973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A1AC66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0D5F717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/auth/me entrega los permisos; useSeccionesVisibles filtra las secciones renderizadas.</w:t>
            </w:r>
          </w:p>
        </w:tc>
      </w:tr>
      <w:tr w:rsidR="009211AF" w:rsidRPr="001B45DF" w14:paraId="3147633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963B5E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591DBF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B5590C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3A25D9B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rol con permiso solo de Ventas inicia sesión.</w:t>
            </w:r>
          </w:p>
        </w:tc>
      </w:tr>
      <w:tr w:rsidR="009211AF" w:rsidRPr="001B45DF" w14:paraId="166FDA6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3589CA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1F3F0F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Ese rol intenta navegar por URL a la sección Usuarios (sin permiso).</w:t>
            </w:r>
          </w:p>
        </w:tc>
      </w:tr>
      <w:tr w:rsidR="009211AF" w:rsidRPr="001B45DF" w14:paraId="0BB394F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1A240A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1E57B2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Un rol sin ninguna sección permitida inicia sesión.</w:t>
            </w:r>
          </w:p>
        </w:tc>
      </w:tr>
      <w:tr w:rsidR="009211AF" w14:paraId="5A8EBBE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36687F3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0F7A1BF2" w14:textId="77777777" w:rsidR="009211AF" w:rsidRDefault="00000000">
            <w:r>
              <w:rPr>
                <w:color w:val="222222"/>
              </w:rPr>
              <w:t>El administrador inicia sesión.</w:t>
            </w:r>
          </w:p>
        </w:tc>
      </w:tr>
      <w:tr w:rsidR="009211AF" w14:paraId="02803CB3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0CB4E1B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31468FA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A55F2B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3F40BAA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menú muestra únicamente Ventas; las demás secciones no aparecen.</w:t>
            </w:r>
          </w:p>
        </w:tc>
      </w:tr>
      <w:tr w:rsidR="009211AF" w:rsidRPr="001B45DF" w14:paraId="15F07A3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02AEAB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30F3D99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redirige a la primera sección permitida; no muestra Usuarios.</w:t>
            </w:r>
          </w:p>
        </w:tc>
      </w:tr>
      <w:tr w:rsidR="009211AF" w:rsidRPr="001B45DF" w14:paraId="157301E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8D2E1A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42E760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el aviso «Su rol no tiene acceso a ninguna sección».</w:t>
            </w:r>
          </w:p>
        </w:tc>
      </w:tr>
      <w:tr w:rsidR="009211AF" w:rsidRPr="001B45DF" w14:paraId="735AD82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1CAB1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EDCB00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menú muestra todas las secciones, incluida Usuarios.</w:t>
            </w:r>
          </w:p>
        </w:tc>
      </w:tr>
      <w:tr w:rsidR="009211AF" w:rsidRPr="001B45DF" w14:paraId="50EFFED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228277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69F401A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FDC15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2116204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FEA055A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6A9283" wp14:editId="028378B2">
                  <wp:extent cx="2606040" cy="162877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9_c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20928D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368359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1B59E09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B9F49F" wp14:editId="60EA34D4">
                  <wp:extent cx="2606040" cy="162877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9_c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63FCFB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6FA35C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19DAB43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F99B46" wp14:editId="69C6970E">
                  <wp:extent cx="2606040" cy="162877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9_c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488F4D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9104207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FC1AFFA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9DF0FF" wp14:editId="00331240">
                  <wp:extent cx="2606040" cy="1681258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_c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81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276CA88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524DE74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109EAE0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447455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72FD22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Tabla de decisión: permisos del rol × sección solicitada → visible / redirigido / bloqueado.</w:t>
            </w:r>
          </w:p>
        </w:tc>
      </w:tr>
      <w:tr w:rsidR="009211AF" w:rsidRPr="001B45DF" w14:paraId="0013196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287771F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11F1B0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auth.py (me, listar_permisos), useSeccionesVisibles.ts, App.tsx, Layout.tsx.</w:t>
            </w:r>
          </w:p>
        </w:tc>
      </w:tr>
      <w:tr w:rsidR="009211AF" w14:paraId="05A3C1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C2BF10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0528B491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0F5500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385111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698ADD34" w14:textId="77777777" w:rsidR="009211AF" w:rsidRDefault="00000000">
            <w:r w:rsidRPr="00E46DF2">
              <w:rPr>
                <w:color w:val="222222"/>
                <w:lang w:val="es-419"/>
              </w:rPr>
              <w:t>1. Preparar roles con distintos permisos.</w:t>
            </w:r>
            <w:r w:rsidRPr="00E46DF2">
              <w:rPr>
                <w:color w:val="222222"/>
                <w:lang w:val="es-419"/>
              </w:rPr>
              <w:br/>
              <w:t>2. Iniciar sesión con cada rol y revisar el menú.</w:t>
            </w:r>
            <w:r w:rsidRPr="00E46DF2">
              <w:rPr>
                <w:color w:val="222222"/>
                <w:lang w:val="es-419"/>
              </w:rPr>
              <w:br/>
              <w:t>3. Intentar la navegación directa por URL a una sección no permitida.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70CFEB5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055004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25DB8026" w14:textId="77777777" w:rsidR="009211AF" w:rsidRDefault="00000000">
            <w:r w:rsidRPr="00E46DF2">
              <w:rPr>
                <w:color w:val="222222"/>
                <w:lang w:val="es-419"/>
              </w:rPr>
              <w:t>• Roles con permisos distintos y el rol administrador.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5ADD366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84A25A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42553BA0" w14:textId="77777777" w:rsidR="009211AF" w:rsidRDefault="00000000">
            <w:r>
              <w:t>Pasó</w:t>
            </w:r>
          </w:p>
        </w:tc>
      </w:tr>
      <w:tr w:rsidR="009211AF" w14:paraId="1450E07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7BE520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7311FE2C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7DBEE54D" w14:textId="77777777" w:rsidR="009211AF" w:rsidRDefault="009211AF"/>
    <w:p w14:paraId="1F6FB927" w14:textId="77777777" w:rsidR="009211AF" w:rsidRDefault="00000000">
      <w:r>
        <w:lastRenderedPageBreak/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67E49128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1C1EE28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10.0 — Análisis 3×3 de VENTAS (Regresión + Clasificación + Clustering)</w:t>
            </w:r>
          </w:p>
        </w:tc>
      </w:tr>
      <w:tr w:rsidR="009211AF" w14:paraId="080E3B3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A19601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40048279" w14:textId="77777777" w:rsidR="009211AF" w:rsidRDefault="00000000">
            <w:r>
              <w:rPr>
                <w:color w:val="222222"/>
              </w:rPr>
              <w:t>HU-2.1: Análisis de ventas</w:t>
            </w:r>
          </w:p>
        </w:tc>
      </w:tr>
      <w:tr w:rsidR="009211AF" w14:paraId="6D16372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5019B79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49B62E2C" w14:textId="77777777" w:rsidR="009211AF" w:rsidRDefault="00000000">
            <w:r>
              <w:rPr>
                <w:color w:val="222222"/>
              </w:rPr>
              <w:t>Ventas</w:t>
            </w:r>
          </w:p>
        </w:tc>
      </w:tr>
      <w:tr w:rsidR="009211AF" w14:paraId="21C0F42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4FE0D1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7B706433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1AC2E6A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6397A6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1BD6B1C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2E1BC3D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2180244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5326D87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A35FB54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3F7C40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que, dado un conjunto de datos de ventas, el sistema entrene y devuelva los tres análisis (regresión, clasificación y clustering) con métricas honestas.</w:t>
            </w:r>
          </w:p>
        </w:tc>
      </w:tr>
      <w:tr w:rsidR="009211AF" w:rsidRPr="001B45DF" w14:paraId="48B6686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4C1EDC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4748A38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Ventas del panel; carga de datos o uso del ejemplo integrado.</w:t>
            </w:r>
          </w:p>
        </w:tc>
      </w:tr>
      <w:tr w:rsidR="009211AF" w:rsidRPr="001B45DF" w14:paraId="38DEA44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8D11D81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296593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ventas (fecha, serie, valor)</w:t>
            </w:r>
            <w:r w:rsidRPr="00E46DF2">
              <w:rPr>
                <w:color w:val="222222"/>
                <w:lang w:val="es-419"/>
              </w:rPr>
              <w:br/>
              <w:t>• Características (features)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1B45DF" w14:paraId="15940C2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050B7CB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43A7C09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/v2/ventas ejecuta el pipeline 3×3 y devuelve predicción, clases y agrupaciones con sus métricas.</w:t>
            </w:r>
          </w:p>
        </w:tc>
      </w:tr>
      <w:tr w:rsidR="009211AF" w:rsidRPr="001B45DF" w14:paraId="7A8B2E8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BA380A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299F96C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84E32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2D0B67F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ventas válido con suficiente historia.</w:t>
            </w:r>
          </w:p>
        </w:tc>
      </w:tr>
      <w:tr w:rsidR="009211AF" w:rsidRPr="001B45DF" w14:paraId="74F3454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67AD99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267BC2F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con datos sintéticos (GET /v2/ventas/demo).</w:t>
            </w:r>
          </w:p>
        </w:tc>
      </w:tr>
      <w:tr w:rsidR="009211AF" w:rsidRPr="001B45DF" w14:paraId="1BF74F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3B5ED44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655C2B5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muy pocos registros para entrenar.</w:t>
            </w:r>
          </w:p>
        </w:tc>
      </w:tr>
      <w:tr w:rsidR="009211AF" w:rsidRPr="001B45DF" w14:paraId="6311BE8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BA18A3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3501A6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agregan más características informativas al mismo dataset.</w:t>
            </w:r>
          </w:p>
        </w:tc>
      </w:tr>
      <w:tr w:rsidR="009211AF" w14:paraId="2A5B60C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AC81F09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1B5B20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9BA6B4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0457120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 regresión (WAPE dentro del rango esperado ~0,05–0,16), las clases y el clustering, con sus gráficos.</w:t>
            </w:r>
          </w:p>
        </w:tc>
      </w:tr>
      <w:tr w:rsidR="009211AF" w:rsidRPr="001B45DF" w14:paraId="452A64F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F53B66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07F4609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los datos de ejemplo.</w:t>
            </w:r>
          </w:p>
        </w:tc>
      </w:tr>
      <w:tr w:rsidR="009211AF" w:rsidRPr="001B45DF" w14:paraId="2368FCD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66FFE9F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1187D7A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controlado indicando datos insuficientes, sin caerse.</w:t>
            </w:r>
          </w:p>
        </w:tc>
      </w:tr>
      <w:tr w:rsidR="009211AF" w:rsidRPr="001B45DF" w14:paraId="2B3B58C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B93993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15E271F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La métrica no empeora respecto al piso de ruido; puede mejorar o mantenerse.</w:t>
            </w:r>
          </w:p>
        </w:tc>
      </w:tr>
      <w:tr w:rsidR="009211AF" w:rsidRPr="001B45DF" w14:paraId="576CBA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ECA167A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49CCF8A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3540B3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4415B1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2C00C98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FC9CA" wp14:editId="09FD1F20">
                  <wp:extent cx="733299" cy="3200398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0_c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299" cy="320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423FB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3B26C6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0E4B2701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9FC28D" wp14:editId="61F77057">
                  <wp:extent cx="1567009" cy="3200398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0_c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009" cy="320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542BA7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749DE1" w14:textId="77777777" w:rsidR="009211AF" w:rsidRDefault="00000000">
            <w:r>
              <w:rPr>
                <w:b/>
                <w:color w:val="222222"/>
              </w:rPr>
              <w:lastRenderedPageBreak/>
              <w:t>Evidencia condición 3</w:t>
            </w:r>
          </w:p>
        </w:tc>
        <w:tc>
          <w:tcPr>
            <w:tcW w:w="4320" w:type="dxa"/>
          </w:tcPr>
          <w:p w14:paraId="4BD99555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9DA0A1" wp14:editId="76283752">
                  <wp:extent cx="872727" cy="3200398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0_c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727" cy="320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6B5099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F93ABC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434EF25F" w14:textId="77777777" w:rsidR="00550596" w:rsidRDefault="00000000">
            <w:r w:rsidRPr="001B45DF">
              <w:rPr>
                <w:i/>
                <w:color w:val="996600"/>
                <w:sz w:val="18"/>
                <w:lang w:val="es-419"/>
              </w:rPr>
              <w:t xml:space="preserve">Evidencia de métrica: comparar WAPE al añadir características (no empeora vs. piso de ruido). </w:t>
            </w:r>
            <w:r>
              <w:rPr>
                <w:i/>
                <w:color w:val="996600"/>
                <w:sz w:val="18"/>
              </w:rPr>
              <w:t>Ver /v2/</w:t>
            </w:r>
            <w:proofErr w:type="spellStart"/>
            <w:r>
              <w:rPr>
                <w:i/>
                <w:color w:val="996600"/>
                <w:sz w:val="18"/>
              </w:rPr>
              <w:t>ventas</w:t>
            </w:r>
            <w:proofErr w:type="spellEnd"/>
            <w:r>
              <w:rPr>
                <w:i/>
                <w:color w:val="996600"/>
                <w:sz w:val="18"/>
              </w:rPr>
              <w:t>/demo.</w:t>
            </w:r>
          </w:p>
        </w:tc>
      </w:tr>
      <w:tr w:rsidR="009211AF" w14:paraId="7C2F2616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A3CDE76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1F8065B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7D5164D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04C548A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recorrido del flujo real de análisis de ventas, contrastando la métrica contra el piso de ruido y el baseline naive.</w:t>
            </w:r>
          </w:p>
        </w:tc>
      </w:tr>
      <w:tr w:rsidR="009211AF" w:rsidRPr="001B45DF" w14:paraId="5EB92D8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C9EDED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2CB9608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(/ventas, /ventas/demo), núcleo ML (nucleo.py), VistaV3Modulo.tsx, SalesPage.tsx.</w:t>
            </w:r>
          </w:p>
        </w:tc>
      </w:tr>
      <w:tr w:rsidR="009211AF" w14:paraId="5ABD6D4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147202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086661AA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1CC5F53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1737AB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05BF73B1" w14:textId="77777777" w:rsidR="009211AF" w:rsidRDefault="00000000">
            <w:r w:rsidRPr="00E46DF2">
              <w:rPr>
                <w:color w:val="222222"/>
                <w:lang w:val="es-419"/>
              </w:rPr>
              <w:t>1. Abrir la sección Ventas.</w:t>
            </w:r>
            <w:r w:rsidRPr="00E46DF2">
              <w:rPr>
                <w:color w:val="222222"/>
                <w:lang w:val="es-419"/>
              </w:rPr>
              <w:br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tres salidas y sus métricas.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12C3785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15DF7E1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3CFB60F5" w14:textId="77777777" w:rsidR="009211AF" w:rsidRDefault="00000000">
            <w:r w:rsidRPr="00E46DF2">
              <w:rPr>
                <w:color w:val="222222"/>
                <w:lang w:val="es-419"/>
              </w:rPr>
              <w:t>• Dataset de ventas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4FFE842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EC5335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5840FB88" w14:textId="77777777" w:rsidR="009211AF" w:rsidRDefault="00000000">
            <w:r>
              <w:t>Pasó</w:t>
            </w:r>
          </w:p>
        </w:tc>
      </w:tr>
      <w:tr w:rsidR="009211AF" w14:paraId="2437ED1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2157CF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04329983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108E5AAE" w14:textId="77777777" w:rsidR="009211AF" w:rsidRDefault="009211AF"/>
    <w:p w14:paraId="40396CD9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14:paraId="1CE8E457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6119E0A" w14:textId="77777777" w:rsidR="009211AF" w:rsidRDefault="00000000">
            <w:r>
              <w:rPr>
                <w:b/>
                <w:color w:val="FFFFFF"/>
                <w:sz w:val="22"/>
              </w:rPr>
              <w:lastRenderedPageBreak/>
              <w:t>Escenario 11.0 — Análisis 3×3 de COMPRAS</w:t>
            </w:r>
          </w:p>
        </w:tc>
      </w:tr>
      <w:tr w:rsidR="009211AF" w14:paraId="7DFB0E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D8C9714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058C99F5" w14:textId="77777777" w:rsidR="009211AF" w:rsidRDefault="00000000">
            <w:r>
              <w:rPr>
                <w:color w:val="222222"/>
              </w:rPr>
              <w:t>HU-2.2: Análisis de compras</w:t>
            </w:r>
          </w:p>
        </w:tc>
      </w:tr>
      <w:tr w:rsidR="009211AF" w14:paraId="544499F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6C893C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15D9815D" w14:textId="77777777" w:rsidR="009211AF" w:rsidRDefault="00000000">
            <w:r>
              <w:rPr>
                <w:color w:val="222222"/>
              </w:rPr>
              <w:t>Compras</w:t>
            </w:r>
          </w:p>
        </w:tc>
      </w:tr>
      <w:tr w:rsidR="009211AF" w14:paraId="46308A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D34FA7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3A398FA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E5673C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3C89F6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60858BF1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121ADB4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5A41086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4BA22A0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5B9454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73562A5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pipeline 3×3 aplicado al dominio de compras y la coherencia de sus tres salidas.</w:t>
            </w:r>
          </w:p>
        </w:tc>
      </w:tr>
      <w:tr w:rsidR="009211AF" w:rsidRPr="001B45DF" w14:paraId="4174EE8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73469FA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20D25E3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Compras del panel; carga de datos o demo integrada.</w:t>
            </w:r>
          </w:p>
        </w:tc>
      </w:tr>
      <w:tr w:rsidR="009211AF" w:rsidRPr="001B45DF" w14:paraId="60760A2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DF03BCA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4432806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compras</w:t>
            </w:r>
            <w:r w:rsidRPr="00E46DF2">
              <w:rPr>
                <w:color w:val="222222"/>
                <w:lang w:val="es-419"/>
              </w:rPr>
              <w:br/>
              <w:t>• Características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1B45DF" w14:paraId="1CD88E5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7130BF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3067E56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/v2/compras ejecuta el pipeline 3×3 del dominio compras.</w:t>
            </w:r>
          </w:p>
        </w:tc>
      </w:tr>
      <w:tr w:rsidR="009211AF" w:rsidRPr="001B45DF" w14:paraId="41041F6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AD964F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3177A70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35253B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4FE2237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compras válido.</w:t>
            </w:r>
          </w:p>
        </w:tc>
      </w:tr>
      <w:tr w:rsidR="009211AF" w:rsidRPr="001B45DF" w14:paraId="3989E9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4FC216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4CD59A3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 compras (GET /v2/compras/demo).</w:t>
            </w:r>
          </w:p>
        </w:tc>
      </w:tr>
      <w:tr w:rsidR="009211AF" w:rsidRPr="001B45DF" w14:paraId="3A0B65F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AD9464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C6B438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columnas que no corresponden al esquema del dominio.</w:t>
            </w:r>
          </w:p>
        </w:tc>
      </w:tr>
      <w:tr w:rsidR="009211AF" w14:paraId="636AB23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2549F28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01DD0A4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F4415BE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4202D61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regresión, clasificación y clustering con métricas dentro del rango esperado.</w:t>
            </w:r>
          </w:p>
        </w:tc>
      </w:tr>
      <w:tr w:rsidR="009211AF" w:rsidRPr="001B45DF" w14:paraId="0F8D6AA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E0F7CE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2C8F466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el ejemplo.</w:t>
            </w:r>
          </w:p>
        </w:tc>
      </w:tr>
      <w:tr w:rsidR="009211AF" w:rsidRPr="001B45DF" w14:paraId="0E24655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40BB0B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315467F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validación claro, sin procesar datos inválidos.</w:t>
            </w:r>
          </w:p>
        </w:tc>
      </w:tr>
      <w:tr w:rsidR="009211AF" w:rsidRPr="001B45DF" w14:paraId="52CD7F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54F82F5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65FC31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9B593E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9FADCE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78DB8CC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DF4849" wp14:editId="33E51055">
                  <wp:extent cx="758114" cy="3200399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1_c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14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6C292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F8C3E3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137FBEAC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B0516F" wp14:editId="0831173F">
                  <wp:extent cx="1642400" cy="320039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1_c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400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AD2DE8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883174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30DDDF78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55928B" wp14:editId="13E3C35A">
                  <wp:extent cx="2381693" cy="32004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1_c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693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942F02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6AEC186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2C4D033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8048E32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51CFCF3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flujo de análisis de compras, verificando métricas honestas (sin fuga entre train/valid/test).</w:t>
            </w:r>
          </w:p>
        </w:tc>
      </w:tr>
      <w:tr w:rsidR="009211AF" w:rsidRPr="001B45DF" w14:paraId="483E3FD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802799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4C7BE64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(/compras, /compras/demo), núcleo ML, PurchasesPage.tsx.</w:t>
            </w:r>
          </w:p>
        </w:tc>
      </w:tr>
      <w:tr w:rsidR="009211AF" w14:paraId="61C6631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7249D63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72B696DC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5045609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D45C39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77E2BBA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la sección Compras.</w:t>
            </w:r>
            <w:r w:rsidRPr="00E46DF2">
              <w:rPr>
                <w:color w:val="222222"/>
                <w:lang w:val="es-419"/>
              </w:rPr>
              <w:br/>
            </w:r>
            <w:r w:rsidRPr="00E46DF2">
              <w:rPr>
                <w:color w:val="222222"/>
                <w:lang w:val="es-419"/>
              </w:rPr>
              <w:lastRenderedPageBreak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salidas.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6EE496E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983F61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Dependencias</w:t>
            </w:r>
            <w:proofErr w:type="spellEnd"/>
          </w:p>
        </w:tc>
        <w:tc>
          <w:tcPr>
            <w:tcW w:w="4320" w:type="dxa"/>
          </w:tcPr>
          <w:p w14:paraId="3BC425A2" w14:textId="77777777" w:rsidR="009211AF" w:rsidRDefault="00000000">
            <w:r w:rsidRPr="00E46DF2">
              <w:rPr>
                <w:color w:val="222222"/>
                <w:lang w:val="es-419"/>
              </w:rPr>
              <w:t>• Dataset de compras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5A374A4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27F3BEB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762A9231" w14:textId="77777777" w:rsidR="009211AF" w:rsidRDefault="00000000">
            <w:r>
              <w:t>Pasó</w:t>
            </w:r>
          </w:p>
        </w:tc>
      </w:tr>
      <w:tr w:rsidR="009211AF" w14:paraId="77B3711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285B2F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253EDD10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A07A8F3" w14:textId="77777777" w:rsidR="009211AF" w:rsidRDefault="009211AF"/>
    <w:p w14:paraId="52E94153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14:paraId="04F9E62D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597BFF31" w14:textId="77777777" w:rsidR="009211AF" w:rsidRDefault="00000000">
            <w:r>
              <w:rPr>
                <w:b/>
                <w:color w:val="FFFFFF"/>
                <w:sz w:val="22"/>
              </w:rPr>
              <w:lastRenderedPageBreak/>
              <w:t>Escenario 12.0 — Análisis 3×3 de ALMACÉN</w:t>
            </w:r>
          </w:p>
        </w:tc>
      </w:tr>
      <w:tr w:rsidR="009211AF" w14:paraId="141BD24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000AFE" w14:textId="77777777" w:rsidR="009211AF" w:rsidRDefault="00000000">
            <w:r>
              <w:rPr>
                <w:b/>
                <w:color w:val="222222"/>
              </w:rPr>
              <w:t>Historia de Usuario</w:t>
            </w:r>
          </w:p>
        </w:tc>
        <w:tc>
          <w:tcPr>
            <w:tcW w:w="4320" w:type="dxa"/>
          </w:tcPr>
          <w:p w14:paraId="56B2600E" w14:textId="77777777" w:rsidR="009211AF" w:rsidRDefault="00000000">
            <w:r>
              <w:rPr>
                <w:color w:val="222222"/>
              </w:rPr>
              <w:t>HU-2.3: Análisis de almacén</w:t>
            </w:r>
          </w:p>
        </w:tc>
      </w:tr>
      <w:tr w:rsidR="009211AF" w14:paraId="0D9AACD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5DD7F1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4D31E13D" w14:textId="77777777" w:rsidR="009211AF" w:rsidRDefault="00000000">
            <w:r>
              <w:rPr>
                <w:color w:val="222222"/>
              </w:rPr>
              <w:t>Almacén</w:t>
            </w:r>
          </w:p>
        </w:tc>
      </w:tr>
      <w:tr w:rsidR="009211AF" w14:paraId="2DF3AC4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E5791E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5B64328A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3EFE6A7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8250FF5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0E226FC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036EFDE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1480830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4140F0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0FEA1A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0194B7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el pipeline 3×3 aplicado al dominio de almacén / inventario y la coherencia de sus salidas.</w:t>
            </w:r>
          </w:p>
        </w:tc>
      </w:tr>
      <w:tr w:rsidR="009211AF" w:rsidRPr="001B45DF" w14:paraId="666FDC6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61F30F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0FB679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Inventario del panel; carga de datos o demo integrada.</w:t>
            </w:r>
          </w:p>
        </w:tc>
      </w:tr>
      <w:tr w:rsidR="009211AF" w:rsidRPr="001B45DF" w14:paraId="5162B99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671F73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4B2E7C4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Serie temporal de almacén</w:t>
            </w:r>
            <w:r w:rsidRPr="00E46DF2">
              <w:rPr>
                <w:color w:val="222222"/>
                <w:lang w:val="es-419"/>
              </w:rPr>
              <w:br/>
              <w:t>• Características declaradas</w:t>
            </w:r>
            <w:r w:rsidRPr="00E46DF2">
              <w:rPr>
                <w:color w:val="222222"/>
                <w:lang w:val="es-419"/>
              </w:rPr>
              <w:br/>
              <w:t>• Horizonte de predicción</w:t>
            </w:r>
          </w:p>
        </w:tc>
      </w:tr>
      <w:tr w:rsidR="009211AF" w:rsidRPr="001B45DF" w14:paraId="2FEEFD8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768AC1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05B5F11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/v2/almacen ejecuta el pipeline 3×3 del dominio almacén.</w:t>
            </w:r>
          </w:p>
        </w:tc>
      </w:tr>
      <w:tr w:rsidR="009211AF" w:rsidRPr="001B45DF" w14:paraId="406B9C1B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E81461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7D4155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507C11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59B4843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de almacén válido.</w:t>
            </w:r>
          </w:p>
        </w:tc>
      </w:tr>
      <w:tr w:rsidR="009211AF" w:rsidRPr="001B45DF" w14:paraId="6A4FCEC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874930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370F8AE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 almacén (GET /v2/almacen/demo).</w:t>
            </w:r>
          </w:p>
        </w:tc>
      </w:tr>
      <w:tr w:rsidR="009211AF" w:rsidRPr="001B45DF" w14:paraId="4E39171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2BC777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6340F66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dataset con valores faltantes en la serie.</w:t>
            </w:r>
          </w:p>
        </w:tc>
      </w:tr>
      <w:tr w:rsidR="009211AF" w14:paraId="1C9EC41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F37D978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5E23D70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D449D8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1821A78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las tres salidas con métricas dentro del rango esperado.</w:t>
            </w:r>
          </w:p>
        </w:tc>
      </w:tr>
      <w:tr w:rsidR="009211AF" w:rsidRPr="001B45DF" w14:paraId="1795D4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FFC24B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27197B2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consistente sobre el ejemplo.</w:t>
            </w:r>
          </w:p>
        </w:tc>
      </w:tr>
      <w:tr w:rsidR="009211AF" w:rsidRPr="001B45DF" w14:paraId="39CE854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122D5D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6634803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maneja los faltantes (imputación o aviso) sin caerse.</w:t>
            </w:r>
          </w:p>
        </w:tc>
      </w:tr>
      <w:tr w:rsidR="009211AF" w:rsidRPr="001B45DF" w14:paraId="19B5C07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2DB43F1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0CA3DE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23DC491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A4ED97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0E3BB6B0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CA19E8" wp14:editId="1B509454">
                  <wp:extent cx="729205" cy="32004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2_c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0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54A602B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4ECD850" w14:textId="77777777" w:rsidR="009211AF" w:rsidRDefault="00000000">
            <w:r>
              <w:rPr>
                <w:b/>
                <w:color w:val="222222"/>
              </w:rPr>
              <w:lastRenderedPageBreak/>
              <w:t>Evidencia condición 2</w:t>
            </w:r>
          </w:p>
        </w:tc>
        <w:tc>
          <w:tcPr>
            <w:tcW w:w="4320" w:type="dxa"/>
          </w:tcPr>
          <w:p w14:paraId="1D33508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71315" wp14:editId="10841228">
                  <wp:extent cx="1559058" cy="32004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2_c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58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6292C8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FC424D6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22C6229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93005" wp14:editId="1C73FF18">
                  <wp:extent cx="764655" cy="32004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2_c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65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849C3F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49F248C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0CE21BB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0F06C13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26EB9F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flujo de análisis de almacén, verificando el manejo de datos incompletos y la honestidad de las métricas.</w:t>
            </w:r>
          </w:p>
        </w:tc>
      </w:tr>
      <w:tr w:rsidR="009211AF" w:rsidRPr="001B45DF" w14:paraId="4A9BE43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4F1E87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4B5302B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(/almacen, /almacen/demo), núcleo ML, InventoryPage.tsx.</w:t>
            </w:r>
          </w:p>
        </w:tc>
      </w:tr>
      <w:tr w:rsidR="009211AF" w14:paraId="7245D12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8F2BF5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64963A42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6C86366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B761444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7BF4770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la sección Inventario.</w:t>
            </w:r>
            <w:r w:rsidRPr="00E46DF2">
              <w:rPr>
                <w:color w:val="222222"/>
                <w:lang w:val="es-419"/>
              </w:rPr>
              <w:br/>
            </w:r>
            <w:r w:rsidRPr="00E46DF2">
              <w:rPr>
                <w:color w:val="222222"/>
                <w:lang w:val="es-419"/>
              </w:rPr>
              <w:lastRenderedPageBreak/>
              <w:t>2. Cargar el dataset o ejecutar la demo.</w:t>
            </w:r>
            <w:r w:rsidRPr="00E46DF2">
              <w:rPr>
                <w:color w:val="222222"/>
                <w:lang w:val="es-419"/>
              </w:rPr>
              <w:br/>
              <w:t>3. Lanzar el análisis y revisar las salidas.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2A1E407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E213E9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Dependencias</w:t>
            </w:r>
            <w:proofErr w:type="spellEnd"/>
          </w:p>
        </w:tc>
        <w:tc>
          <w:tcPr>
            <w:tcW w:w="4320" w:type="dxa"/>
          </w:tcPr>
          <w:p w14:paraId="4322D3A5" w14:textId="77777777" w:rsidR="009211AF" w:rsidRDefault="00000000">
            <w:r w:rsidRPr="00E46DF2">
              <w:rPr>
                <w:color w:val="222222"/>
                <w:lang w:val="es-419"/>
              </w:rPr>
              <w:t>• Dataset de almacén con formato del dominio.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y modelos disponibles.</w:t>
            </w:r>
          </w:p>
        </w:tc>
      </w:tr>
      <w:tr w:rsidR="009211AF" w14:paraId="143070E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9C527F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3915CB99" w14:textId="77777777" w:rsidR="009211AF" w:rsidRDefault="00000000">
            <w:r>
              <w:t>Pasó</w:t>
            </w:r>
          </w:p>
        </w:tc>
      </w:tr>
      <w:tr w:rsidR="009211AF" w14:paraId="4C9A518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68B406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8CF1D0D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57360DF8" w14:textId="77777777" w:rsidR="009211AF" w:rsidRDefault="009211AF"/>
    <w:p w14:paraId="4FC2B4D7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56D3AB55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7BA07C7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13.0 — Ejecutar Consulta del Catálogo (JSON)</w:t>
            </w:r>
          </w:p>
        </w:tc>
      </w:tr>
      <w:tr w:rsidR="009211AF" w14:paraId="33F8924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160CE73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49DCBAD6" w14:textId="77777777" w:rsidR="009211AF" w:rsidRDefault="00000000">
            <w:r>
              <w:rPr>
                <w:color w:val="222222"/>
              </w:rPr>
              <w:t>HU-2.4: Catálogo de consultas</w:t>
            </w:r>
          </w:p>
        </w:tc>
      </w:tr>
      <w:tr w:rsidR="009211AF" w14:paraId="08398F7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20FEB1B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17BB51B0" w14:textId="77777777" w:rsidR="009211AF" w:rsidRDefault="00000000">
            <w:r>
              <w:rPr>
                <w:color w:val="222222"/>
              </w:rPr>
              <w:t>Catálogo</w:t>
            </w:r>
          </w:p>
        </w:tc>
      </w:tr>
      <w:tr w:rsidR="009211AF" w14:paraId="51E8866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341FA30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3527C620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042391A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079E46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3F3C3755" w14:textId="77777777" w:rsidR="009211AF" w:rsidRDefault="00000000">
            <w:r>
              <w:rPr>
                <w:color w:val="222222"/>
              </w:rPr>
              <w:t>Partición de equivalencias</w:t>
            </w:r>
          </w:p>
        </w:tc>
      </w:tr>
      <w:tr w:rsidR="009211AF" w14:paraId="3A58647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39731A5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4BF6B99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1283FD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1D5E768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usuario ejecute una de las consultas predefinidas del catálogo enviando datos en JSON y obtenga el análisis correspondiente.</w:t>
            </w:r>
          </w:p>
        </w:tc>
      </w:tr>
      <w:tr w:rsidR="009211AF" w:rsidRPr="001B45DF" w14:paraId="6A9063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33AC2CD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1050105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reportes / catálogo con las 30 consultas predefinidas por módulo.</w:t>
            </w:r>
          </w:p>
        </w:tc>
      </w:tr>
      <w:tr w:rsidR="009211AF" w:rsidRPr="001B45DF" w14:paraId="3E8FF9F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04F9DC8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4964E41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Módulo</w:t>
            </w:r>
            <w:r w:rsidRPr="00E46DF2">
              <w:rPr>
                <w:color w:val="222222"/>
                <w:lang w:val="es-419"/>
              </w:rPr>
              <w:br/>
              <w:t>• Selección: Consulta del catálogo</w:t>
            </w:r>
            <w:r w:rsidRPr="00E46DF2">
              <w:rPr>
                <w:color w:val="222222"/>
                <w:lang w:val="es-419"/>
              </w:rPr>
              <w:br/>
              <w:t>• Cuerpo JSON con los datos</w:t>
            </w:r>
          </w:p>
        </w:tc>
      </w:tr>
      <w:tr w:rsidR="009211AF" w:rsidRPr="001B45DF" w14:paraId="319C59D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4743804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6995C46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/catalogo lista las consultas; POST /{modulo} ejecuta la consulta con el JSON enviado.</w:t>
            </w:r>
          </w:p>
        </w:tc>
      </w:tr>
      <w:tr w:rsidR="009211AF" w:rsidRPr="001B45DF" w14:paraId="5050F969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62E7BD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5722C4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D7D0DFB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518E320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una consulta existente con un JSON bien formado.</w:t>
            </w:r>
          </w:p>
        </w:tc>
      </w:tr>
      <w:tr w:rsidR="009211AF" w:rsidRPr="001B45DF" w14:paraId="3172A4A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D3DAA1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3977513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envía un JSON con un campo obligatorio ausente.</w:t>
            </w:r>
          </w:p>
        </w:tc>
      </w:tr>
      <w:tr w:rsidR="009211AF" w:rsidRPr="001B45DF" w14:paraId="525F850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622C0E8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4E4F46E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selecciona un módulo que no existe en el catálogo.</w:t>
            </w:r>
          </w:p>
        </w:tc>
      </w:tr>
      <w:tr w:rsidR="009211AF" w:rsidRPr="001B45DF" w14:paraId="3299D29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7F1C1C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68662B5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ejecuta la demo del módulo (GET /{modulo}/demo).</w:t>
            </w:r>
          </w:p>
        </w:tc>
      </w:tr>
      <w:tr w:rsidR="009211AF" w14:paraId="5D06B964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231D6B5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282D167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0310C9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1EA7D89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el análisis solicitado y lo muestra en tabla y gráficos.</w:t>
            </w:r>
          </w:p>
        </w:tc>
      </w:tr>
      <w:tr w:rsidR="009211AF" w:rsidRPr="001B45DF" w14:paraId="429079C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4C28AA5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164DD27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validación indicando el campo faltante.</w:t>
            </w:r>
          </w:p>
        </w:tc>
      </w:tr>
      <w:tr w:rsidR="009211AF" w:rsidRPr="001B45DF" w14:paraId="618B654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9D5B08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1EBA062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módulo desconocido.</w:t>
            </w:r>
          </w:p>
        </w:tc>
      </w:tr>
      <w:tr w:rsidR="009211AF" w:rsidRPr="001B45DF" w14:paraId="61DC84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BBA3854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20FC3E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un resultado de ejemplo consistente.</w:t>
            </w:r>
          </w:p>
        </w:tc>
      </w:tr>
      <w:tr w:rsidR="009211AF" w:rsidRPr="001B45DF" w14:paraId="40E8451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3CEA3D9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0970A14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50591A5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B029FA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66471763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0DF5F1" wp14:editId="17A0D733">
                  <wp:extent cx="2379233" cy="320039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3_c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233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2DA3B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55357BE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6959BDF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6C7F4B" wp14:editId="2D5C29D4">
                  <wp:extent cx="2606040" cy="162877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3_c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819D66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2D2842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546E5759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BD6BBA" wp14:editId="54DAA3DF">
                  <wp:extent cx="2606040" cy="162877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3_c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96391E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435543" w14:textId="77777777" w:rsidR="009211AF" w:rsidRDefault="00000000">
            <w:r>
              <w:rPr>
                <w:b/>
                <w:color w:val="222222"/>
              </w:rPr>
              <w:lastRenderedPageBreak/>
              <w:t>Evidencia condición 4</w:t>
            </w:r>
          </w:p>
        </w:tc>
        <w:tc>
          <w:tcPr>
            <w:tcW w:w="4320" w:type="dxa"/>
          </w:tcPr>
          <w:p w14:paraId="6C2A9A05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CD9207" wp14:editId="03680597">
                  <wp:extent cx="1902012" cy="320039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3_c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012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21B9E8E0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3BE02A0C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1FEE6E9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4279D08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2EC03CE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equivalencias: JSON válido vs inválido; módulo existente vs inexistente; consulta con datos vs demo.</w:t>
            </w:r>
          </w:p>
        </w:tc>
      </w:tr>
      <w:tr w:rsidR="009211AF" w:rsidRPr="001B45DF" w14:paraId="2476870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914B766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4ACC8E2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catalogo_v3.py (catálogo, POST /{modulo}, demo), CatalogTable.tsx, ResultTable.tsx.</w:t>
            </w:r>
          </w:p>
        </w:tc>
      </w:tr>
      <w:tr w:rsidR="009211AF" w14:paraId="3C17AE5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26B9A2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52AC6E7E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34AF92D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872B65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2398B6F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el catálogo y elegir módulo y consulta.</w:t>
            </w:r>
            <w:r w:rsidRPr="00E46DF2">
              <w:rPr>
                <w:color w:val="222222"/>
                <w:lang w:val="es-419"/>
              </w:rPr>
              <w:br/>
              <w:t>2. Enviar el JSON por cada condición.</w:t>
            </w:r>
            <w:r w:rsidRPr="00E46DF2">
              <w:rPr>
                <w:color w:val="222222"/>
                <w:lang w:val="es-419"/>
              </w:rPr>
              <w:br/>
              <w:t>3. Observar el resultado o el error.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1B45DF" w14:paraId="08BF39F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EA05682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7823995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Catálogo cargado.</w:t>
            </w:r>
            <w:r w:rsidRPr="00E46DF2">
              <w:rPr>
                <w:color w:val="222222"/>
                <w:lang w:val="es-419"/>
              </w:rPr>
              <w:br/>
              <w:t>• Backend en ejecución.</w:t>
            </w:r>
          </w:p>
        </w:tc>
      </w:tr>
      <w:tr w:rsidR="009211AF" w14:paraId="117EB5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205130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11D773B6" w14:textId="77777777" w:rsidR="009211AF" w:rsidRDefault="00000000">
            <w:r>
              <w:t>Pasó</w:t>
            </w:r>
          </w:p>
        </w:tc>
      </w:tr>
      <w:tr w:rsidR="009211AF" w14:paraId="22AEC02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002C4A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32AFF09F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250E8172" w14:textId="77777777" w:rsidR="009211AF" w:rsidRDefault="009211AF"/>
    <w:p w14:paraId="3888ADC2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0F958F6A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6E7EBF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14.0 — Carga de Archivo Excel/JSON y Validación</w:t>
            </w:r>
          </w:p>
        </w:tc>
      </w:tr>
      <w:tr w:rsidR="009211AF" w14:paraId="41273E3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AB7E7E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09208F54" w14:textId="77777777" w:rsidR="009211AF" w:rsidRDefault="00000000">
            <w:r>
              <w:rPr>
                <w:color w:val="222222"/>
              </w:rPr>
              <w:t>HU-2.5: Carga de archivo</w:t>
            </w:r>
          </w:p>
        </w:tc>
      </w:tr>
      <w:tr w:rsidR="009211AF" w14:paraId="25B6DFC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989ABE1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5193948E" w14:textId="77777777" w:rsidR="009211AF" w:rsidRDefault="00000000">
            <w:r>
              <w:rPr>
                <w:color w:val="222222"/>
              </w:rPr>
              <w:t>Carga</w:t>
            </w:r>
          </w:p>
        </w:tc>
      </w:tr>
      <w:tr w:rsidR="009211AF" w14:paraId="33785FA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B4C1F7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788222A7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:rsidRPr="001B45DF" w14:paraId="6883BE9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FB1ED4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5BDA809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Partición de equivalencias y análisis de valores borde</w:t>
            </w:r>
          </w:p>
        </w:tc>
      </w:tr>
      <w:tr w:rsidR="009211AF" w14:paraId="61C0105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133F80F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524428D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03EEE76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294EE21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la carga de datos por archivo (Excel o JSON), la validación previa del contenido y el manejo de archivos mal formados.</w:t>
            </w:r>
          </w:p>
        </w:tc>
      </w:tr>
      <w:tr w:rsidR="009211AF" w:rsidRPr="001B45DF" w14:paraId="676BB48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BDF27C2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5B04EF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Componente de carga con validación (ValidacionCarga) en las secciones de análisis.</w:t>
            </w:r>
          </w:p>
        </w:tc>
      </w:tr>
      <w:tr w:rsidR="009211AF" w:rsidRPr="001B45DF" w14:paraId="7420E4A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9F8D850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4A8F3CE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 xml:space="preserve">• Archivo: .xlsx </w:t>
            </w:r>
            <w:proofErr w:type="gramStart"/>
            <w:r w:rsidRPr="00E46DF2">
              <w:rPr>
                <w:color w:val="222222"/>
                <w:lang w:val="es-419"/>
              </w:rPr>
              <w:t>o .json</w:t>
            </w:r>
            <w:proofErr w:type="gramEnd"/>
            <w:r w:rsidRPr="00E46DF2">
              <w:rPr>
                <w:color w:val="222222"/>
                <w:lang w:val="es-419"/>
              </w:rPr>
              <w:br/>
              <w:t>• Columnas requeridas del dominio</w:t>
            </w:r>
            <w:r w:rsidRPr="00E46DF2">
              <w:rPr>
                <w:color w:val="222222"/>
                <w:lang w:val="es-419"/>
              </w:rPr>
              <w:br/>
              <w:t>• Tamaño / número de filas</w:t>
            </w:r>
          </w:p>
        </w:tc>
      </w:tr>
      <w:tr w:rsidR="009211AF" w:rsidRPr="001B45DF" w14:paraId="69ABA19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EFC57D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05780D8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/{modulo}/archivo procesa el archivo, valida el esquema y devuelve el análisis o los errores de validación.</w:t>
            </w:r>
          </w:p>
        </w:tc>
      </w:tr>
      <w:tr w:rsidR="009211AF" w:rsidRPr="001B45DF" w14:paraId="15C897F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863553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66AFE54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79A954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1561DEE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Excel válido con las columnas requeridas.</w:t>
            </w:r>
          </w:p>
        </w:tc>
      </w:tr>
      <w:tr w:rsidR="009211AF" w:rsidRPr="001B45DF" w14:paraId="1CB5F2D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4FCC871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70A2482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JSON válido equivalente.</w:t>
            </w:r>
          </w:p>
        </w:tc>
      </w:tr>
      <w:tr w:rsidR="009211AF" w:rsidRPr="001B45DF" w14:paraId="25A15FE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327F86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2B52E17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con columnas faltantes o mal nombradas.</w:t>
            </w:r>
          </w:p>
        </w:tc>
      </w:tr>
      <w:tr w:rsidR="009211AF" w:rsidRPr="001B45DF" w14:paraId="3D96DBC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E85B63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7F06A93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de formato no soportado (por ejemplo .csv o .txt).</w:t>
            </w:r>
          </w:p>
        </w:tc>
      </w:tr>
      <w:tr w:rsidR="009211AF" w:rsidRPr="001B45DF" w14:paraId="03F5806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F795241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4C556AF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carga un archivo vacío o con cero filas de datos.</w:t>
            </w:r>
          </w:p>
        </w:tc>
      </w:tr>
      <w:tr w:rsidR="009211AF" w14:paraId="6D728C9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C4B3D10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0E3069F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E896256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578E6E7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valida, procesa el archivo y muestra el análisis.</w:t>
            </w:r>
          </w:p>
        </w:tc>
      </w:tr>
      <w:tr w:rsidR="009211AF" w:rsidRPr="001B45DF" w14:paraId="59B954F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5D7B3F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074E164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procesa el JSON de la misma forma que el Excel.</w:t>
            </w:r>
          </w:p>
        </w:tc>
      </w:tr>
      <w:tr w:rsidR="009211AF" w:rsidRPr="001B45DF" w14:paraId="58178D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FD8A42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AADC97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la validación con las columnas que faltan y no procesa.</w:t>
            </w:r>
          </w:p>
        </w:tc>
      </w:tr>
      <w:tr w:rsidR="009211AF" w:rsidRPr="001B45DF" w14:paraId="60BA6B5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8E518E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60DB864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rechaza el archivo indicando el formato no soportado.</w:t>
            </w:r>
          </w:p>
        </w:tc>
      </w:tr>
      <w:tr w:rsidR="009211AF" w:rsidRPr="001B45DF" w14:paraId="7385BD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AB5C35F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5</w:t>
            </w:r>
          </w:p>
        </w:tc>
        <w:tc>
          <w:tcPr>
            <w:tcW w:w="4320" w:type="dxa"/>
          </w:tcPr>
          <w:p w14:paraId="5A1505A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avisa que el archivo no contiene datos y no procesa.</w:t>
            </w:r>
          </w:p>
        </w:tc>
      </w:tr>
      <w:tr w:rsidR="009211AF" w:rsidRPr="001B45DF" w14:paraId="42BCBEA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C25F1C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7C7B02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41F0D85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DEBC0D9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3852220B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AB2CAD" wp14:editId="69DDB2E0">
                  <wp:extent cx="721746" cy="32004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4_c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746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1B7C68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A83B00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03EC4E1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2426E5" wp14:editId="7AF51221">
                  <wp:extent cx="716104" cy="320039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4_c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104" cy="320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3E52B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CA6D08" w14:textId="77777777" w:rsidR="009211AF" w:rsidRDefault="00000000">
            <w:r>
              <w:rPr>
                <w:b/>
                <w:color w:val="222222"/>
              </w:rPr>
              <w:lastRenderedPageBreak/>
              <w:t>Evidencia condición 3</w:t>
            </w:r>
          </w:p>
        </w:tc>
        <w:tc>
          <w:tcPr>
            <w:tcW w:w="4320" w:type="dxa"/>
          </w:tcPr>
          <w:p w14:paraId="06C58DFF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C56E68" wp14:editId="7F294D57">
                  <wp:extent cx="2056481" cy="320039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4_c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481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795C8A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9B1937F" w14:textId="77777777" w:rsidR="009211AF" w:rsidRDefault="00000000">
            <w:r>
              <w:rPr>
                <w:b/>
                <w:color w:val="222222"/>
              </w:rPr>
              <w:t>Evidencia condición 4</w:t>
            </w:r>
          </w:p>
        </w:tc>
        <w:tc>
          <w:tcPr>
            <w:tcW w:w="4320" w:type="dxa"/>
          </w:tcPr>
          <w:p w14:paraId="5C74600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890055" wp14:editId="18DEB54B">
                  <wp:extent cx="1909894" cy="320039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4_c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894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A66765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83FD17D" w14:textId="77777777" w:rsidR="009211AF" w:rsidRDefault="00000000">
            <w:r>
              <w:rPr>
                <w:b/>
                <w:color w:val="222222"/>
              </w:rPr>
              <w:lastRenderedPageBreak/>
              <w:t>Evidencia condición 5</w:t>
            </w:r>
          </w:p>
        </w:tc>
        <w:tc>
          <w:tcPr>
            <w:tcW w:w="4320" w:type="dxa"/>
          </w:tcPr>
          <w:p w14:paraId="53547702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DDADD4" wp14:editId="7D625E9A">
                  <wp:extent cx="2056481" cy="320039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4_c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481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89EC86F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77D60585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14:paraId="628BFD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E7C33C0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6DDA1607" w14:textId="77777777" w:rsidR="009211AF" w:rsidRDefault="00000000">
            <w:r w:rsidRPr="00E46DF2">
              <w:rPr>
                <w:color w:val="222222"/>
                <w:lang w:val="es-419"/>
              </w:rPr>
              <w:t xml:space="preserve">Partición de equivalencias: formato soportado vs no soportado; esquema completo vs incompleto. </w:t>
            </w:r>
            <w:r>
              <w:rPr>
                <w:color w:val="222222"/>
              </w:rPr>
              <w:t>Valores borde: archivo vacío.</w:t>
            </w:r>
          </w:p>
        </w:tc>
      </w:tr>
      <w:tr w:rsidR="009211AF" w:rsidRPr="001B45DF" w14:paraId="10C10E5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F79EAAC" w14:textId="77777777" w:rsidR="009211AF" w:rsidRDefault="00000000">
            <w:r>
              <w:rPr>
                <w:b/>
                <w:color w:val="222222"/>
              </w:rPr>
              <w:t>Módulos del sistema</w:t>
            </w:r>
          </w:p>
        </w:tc>
        <w:tc>
          <w:tcPr>
            <w:tcW w:w="4320" w:type="dxa"/>
          </w:tcPr>
          <w:p w14:paraId="732C97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catalogo_v3.py (POST /{modulo}/archivo), ValidacionCarga.tsx.</w:t>
            </w:r>
          </w:p>
        </w:tc>
      </w:tr>
      <w:tr w:rsidR="009211AF" w14:paraId="1362559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94F20C0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4BA85219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61D5C61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E7A206D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6E3AD3A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Abrir una sección de análisis y elegir cargar archivo.</w:t>
            </w:r>
            <w:r w:rsidRPr="00E46DF2">
              <w:rPr>
                <w:color w:val="222222"/>
                <w:lang w:val="es-419"/>
              </w:rPr>
              <w:br/>
              <w:t>2. Cargar un archivo por cada condición.</w:t>
            </w:r>
            <w:r w:rsidRPr="00E46DF2">
              <w:rPr>
                <w:color w:val="222222"/>
                <w:lang w:val="es-419"/>
              </w:rPr>
              <w:br/>
              <w:t>3. Observar la validación y el resultado.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14:paraId="3D89A99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11E45D6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616A13E2" w14:textId="77777777" w:rsidR="009211AF" w:rsidRDefault="00000000">
            <w:r w:rsidRPr="00E46DF2">
              <w:rPr>
                <w:color w:val="222222"/>
                <w:lang w:val="es-419"/>
              </w:rPr>
              <w:t>• Archivos de prueba (válidos e inválidos).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Backend en ejecución.</w:t>
            </w:r>
          </w:p>
        </w:tc>
      </w:tr>
      <w:tr w:rsidR="009211AF" w14:paraId="2F011B1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53B82DB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37180192" w14:textId="77777777" w:rsidR="009211AF" w:rsidRDefault="00000000">
            <w:r>
              <w:t>Pasó</w:t>
            </w:r>
          </w:p>
        </w:tc>
      </w:tr>
      <w:tr w:rsidR="009211AF" w14:paraId="641EF3B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8797ED9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480432D5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12788142" w14:textId="77777777" w:rsidR="009211AF" w:rsidRDefault="009211AF"/>
    <w:p w14:paraId="34038949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20879D8F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06B673D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15.0 — Historial y Detalle de Análisis</w:t>
            </w:r>
          </w:p>
        </w:tc>
      </w:tr>
      <w:tr w:rsidR="009211AF" w14:paraId="47F89C6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DB43A3D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562AEDFB" w14:textId="77777777" w:rsidR="009211AF" w:rsidRDefault="00000000">
            <w:r>
              <w:rPr>
                <w:color w:val="222222"/>
              </w:rPr>
              <w:t>HU-2.6: Historial de análisis</w:t>
            </w:r>
          </w:p>
        </w:tc>
      </w:tr>
      <w:tr w:rsidR="009211AF" w14:paraId="0BAE6D2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7945284" w14:textId="77777777" w:rsidR="009211AF" w:rsidRDefault="00000000">
            <w:r>
              <w:rPr>
                <w:b/>
                <w:color w:val="222222"/>
              </w:rPr>
              <w:t>Módulo / Contexto</w:t>
            </w:r>
          </w:p>
        </w:tc>
        <w:tc>
          <w:tcPr>
            <w:tcW w:w="4320" w:type="dxa"/>
          </w:tcPr>
          <w:p w14:paraId="002E4F8C" w14:textId="77777777" w:rsidR="009211AF" w:rsidRDefault="00000000">
            <w:r>
              <w:rPr>
                <w:color w:val="222222"/>
              </w:rPr>
              <w:t>Historial</w:t>
            </w:r>
          </w:p>
        </w:tc>
      </w:tr>
      <w:tr w:rsidR="009211AF" w14:paraId="19C35D7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D9F1D7C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1C3AE080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35FDCFE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6E5D607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6A50BA09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38198C1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651D8238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0499A27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7211258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5AC9A3B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registre cada análisis, permita listar el historial por módulo y abrir el detalle de una ejecución.</w:t>
            </w:r>
          </w:p>
        </w:tc>
      </w:tr>
      <w:tr w:rsidR="009211AF" w:rsidRPr="001B45DF" w14:paraId="1FF09DE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4FA1E3A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5A6641A1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historial con el listado de análisis previos y su detalle.</w:t>
            </w:r>
          </w:p>
        </w:tc>
      </w:tr>
      <w:tr w:rsidR="009211AF" w:rsidRPr="001B45DF" w14:paraId="3891622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E737CE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7D54C83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Módulo</w:t>
            </w:r>
            <w:r w:rsidRPr="00E46DF2">
              <w:rPr>
                <w:color w:val="222222"/>
                <w:lang w:val="es-419"/>
              </w:rPr>
              <w:br/>
              <w:t>• Identificador de la predicción (prediction_id)</w:t>
            </w:r>
          </w:p>
        </w:tc>
      </w:tr>
      <w:tr w:rsidR="009211AF" w:rsidRPr="001B45DF" w14:paraId="149ED7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6F8EB2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1EC2074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GET /{modulo}/historial lista las ejecuciones; GET /historial/{prediction_id} devuelve el detalle.</w:t>
            </w:r>
          </w:p>
        </w:tc>
      </w:tr>
      <w:tr w:rsidR="009211AF" w:rsidRPr="001B45DF" w14:paraId="7B32E8BC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CB01C1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6F0535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B176596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7BA11DE8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historial de un módulo con análisis previos.</w:t>
            </w:r>
          </w:p>
        </w:tc>
      </w:tr>
      <w:tr w:rsidR="009211AF" w:rsidRPr="001B45DF" w14:paraId="14B8671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D709B2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159BCA9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abre el detalle de una predicción existente.</w:t>
            </w:r>
          </w:p>
        </w:tc>
      </w:tr>
      <w:tr w:rsidR="009211AF" w:rsidRPr="001B45DF" w14:paraId="6C7C419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1579B7A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18F43AB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detalle de un prediction_id inexistente.</w:t>
            </w:r>
          </w:p>
        </w:tc>
      </w:tr>
      <w:tr w:rsidR="009211AF" w:rsidRPr="001B45DF" w14:paraId="378281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ED000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027F22E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consulta el historial de un módulo sin análisis previos.</w:t>
            </w:r>
          </w:p>
        </w:tc>
      </w:tr>
      <w:tr w:rsidR="009211AF" w14:paraId="4F606A17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4A0FEEC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4FD212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0D2E3B3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757620B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lista las ejecuciones con su fecha y métricas resumidas.</w:t>
            </w:r>
          </w:p>
        </w:tc>
      </w:tr>
      <w:tr w:rsidR="009211AF" w:rsidRPr="001B45DF" w14:paraId="3292937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9263CC5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AF6366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el detalle completo (datos, resultado y métricas) de esa ejecución.</w:t>
            </w:r>
          </w:p>
        </w:tc>
      </w:tr>
      <w:tr w:rsidR="009211AF" w:rsidRPr="001B45DF" w14:paraId="1E2041D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C2F3775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7A6F626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de recurso no encontrado.</w:t>
            </w:r>
          </w:p>
        </w:tc>
      </w:tr>
      <w:tr w:rsidR="009211AF" w:rsidRPr="001B45DF" w14:paraId="1A13F46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68AEFAE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B19DBD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muestra un estado vacío indicando que aún no hay análisis.</w:t>
            </w:r>
          </w:p>
        </w:tc>
      </w:tr>
      <w:tr w:rsidR="009211AF" w:rsidRPr="001B45DF" w14:paraId="07D7723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946585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A075F1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14:paraId="15155FE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45437A" w14:textId="77777777" w:rsidR="009211AF" w:rsidRDefault="00000000">
            <w:proofErr w:type="spellStart"/>
            <w:r>
              <w:rPr>
                <w:b/>
                <w:color w:val="222222"/>
              </w:rPr>
              <w:lastRenderedPageBreak/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4F3A928F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D429D0" wp14:editId="0354F1C0">
                  <wp:extent cx="1951959" cy="3200399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5_c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59" cy="320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35068AB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0BEBBD" w14:textId="77777777" w:rsidR="009211AF" w:rsidRDefault="00000000">
            <w:r>
              <w:rPr>
                <w:b/>
                <w:color w:val="222222"/>
              </w:rPr>
              <w:t>Evidencia condición 2</w:t>
            </w:r>
          </w:p>
        </w:tc>
        <w:tc>
          <w:tcPr>
            <w:tcW w:w="4320" w:type="dxa"/>
          </w:tcPr>
          <w:p w14:paraId="145FA9EC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AF66A" wp14:editId="415C2C08">
                  <wp:extent cx="1243880" cy="32004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5_c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88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69D7923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70563DA" w14:textId="77777777" w:rsidR="009211AF" w:rsidRDefault="00000000">
            <w:r>
              <w:rPr>
                <w:b/>
                <w:color w:val="222222"/>
              </w:rPr>
              <w:t>Evidencia condición 3</w:t>
            </w:r>
          </w:p>
        </w:tc>
        <w:tc>
          <w:tcPr>
            <w:tcW w:w="4320" w:type="dxa"/>
          </w:tcPr>
          <w:p w14:paraId="04D49151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12127D" wp14:editId="385C083F">
                  <wp:extent cx="2606040" cy="162877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5_c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47C41DD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110DE4" w14:textId="77777777" w:rsidR="009211AF" w:rsidRDefault="00000000">
            <w:r>
              <w:rPr>
                <w:b/>
                <w:color w:val="222222"/>
              </w:rPr>
              <w:lastRenderedPageBreak/>
              <w:t>Evidencia condición 4</w:t>
            </w:r>
          </w:p>
        </w:tc>
        <w:tc>
          <w:tcPr>
            <w:tcW w:w="4320" w:type="dxa"/>
          </w:tcPr>
          <w:p w14:paraId="3F4EA95D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B533A0" wp14:editId="6B8A59B0">
                  <wp:extent cx="2606040" cy="3165253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5_c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165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14:paraId="710CA0FD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9B99EC4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577E141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C88F74F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7D844CA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recorrido del historial y del detalle, verificando la persistencia de cada ejecución.</w:t>
            </w:r>
          </w:p>
        </w:tc>
      </w:tr>
      <w:tr w:rsidR="009211AF" w14:paraId="38A6D81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D5736D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09B9D180" w14:textId="77777777" w:rsidR="009211AF" w:rsidRDefault="00000000">
            <w:r>
              <w:rPr>
                <w:color w:val="222222"/>
              </w:rPr>
              <w:t>catalogo_v3.py (historial, detalle), HistorialV3.tsx, HistoryPreview.tsx.</w:t>
            </w:r>
          </w:p>
        </w:tc>
      </w:tr>
      <w:tr w:rsidR="009211AF" w14:paraId="258ECF4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3BDCEB6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53B017D3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14:paraId="275A41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2B361AF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66B776ED" w14:textId="77777777" w:rsidR="009211AF" w:rsidRDefault="00000000">
            <w:r w:rsidRPr="00E46DF2">
              <w:rPr>
                <w:color w:val="222222"/>
                <w:lang w:val="es-419"/>
              </w:rPr>
              <w:t>1. Ejecutar algún análisis para poblar el historial.</w:t>
            </w:r>
            <w:r w:rsidRPr="00E46DF2">
              <w:rPr>
                <w:color w:val="222222"/>
                <w:lang w:val="es-419"/>
              </w:rPr>
              <w:br/>
              <w:t>2. Abrir el historial del módulo y luego el detalle.</w:t>
            </w:r>
            <w:r w:rsidRPr="00E46DF2">
              <w:rPr>
                <w:color w:val="222222"/>
                <w:lang w:val="es-419"/>
              </w:rPr>
              <w:br/>
              <w:t>3. Probar un prediction_id inexistente y un módulo sin historial.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4. Registrar el resultado y capturar la pantalla.</w:t>
            </w:r>
          </w:p>
        </w:tc>
      </w:tr>
      <w:tr w:rsidR="009211AF" w14:paraId="41D457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C9A6DC5" w14:textId="77777777" w:rsidR="009211AF" w:rsidRDefault="00000000">
            <w:r>
              <w:rPr>
                <w:b/>
                <w:color w:val="222222"/>
              </w:rPr>
              <w:t>Dependencias</w:t>
            </w:r>
          </w:p>
        </w:tc>
        <w:tc>
          <w:tcPr>
            <w:tcW w:w="4320" w:type="dxa"/>
          </w:tcPr>
          <w:p w14:paraId="5B720FC8" w14:textId="77777777" w:rsidR="009211AF" w:rsidRDefault="00000000">
            <w:r w:rsidRPr="00E46DF2">
              <w:rPr>
                <w:color w:val="222222"/>
                <w:lang w:val="es-419"/>
              </w:rPr>
              <w:t>• Al menos un análisis registrado.</w:t>
            </w:r>
            <w:r w:rsidRPr="00E46DF2">
              <w:rPr>
                <w:color w:val="222222"/>
                <w:lang w:val="es-419"/>
              </w:rPr>
              <w:br/>
            </w:r>
            <w:r>
              <w:rPr>
                <w:color w:val="222222"/>
              </w:rPr>
              <w:t>• Persistencia (PostgreSQL) conectada.</w:t>
            </w:r>
          </w:p>
        </w:tc>
      </w:tr>
      <w:tr w:rsidR="009211AF" w14:paraId="38586EB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A1E6C6C" w14:textId="77777777" w:rsidR="009211AF" w:rsidRDefault="00000000">
            <w:r>
              <w:rPr>
                <w:b/>
                <w:color w:val="222222"/>
              </w:rPr>
              <w:t>Estado de la prueba</w:t>
            </w:r>
          </w:p>
        </w:tc>
        <w:tc>
          <w:tcPr>
            <w:tcW w:w="4320" w:type="dxa"/>
          </w:tcPr>
          <w:p w14:paraId="4C3214E5" w14:textId="77777777" w:rsidR="009211AF" w:rsidRDefault="00000000">
            <w:r>
              <w:t>Pasó</w:t>
            </w:r>
          </w:p>
        </w:tc>
      </w:tr>
      <w:tr w:rsidR="009211AF" w14:paraId="5D0C65F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39CD819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231AFA98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3FAFCEC1" w14:textId="77777777" w:rsidR="009211AF" w:rsidRDefault="009211AF"/>
    <w:p w14:paraId="569B93C9" w14:textId="77777777" w:rsidR="009211AF" w:rsidRDefault="00000000">
      <w:r>
        <w:br w:type="page"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211AF" w:rsidRPr="001B45DF" w14:paraId="63360D5E" w14:textId="77777777">
        <w:trPr>
          <w:jc w:val="center"/>
        </w:trPr>
        <w:tc>
          <w:tcPr>
            <w:tcW w:w="8640" w:type="dxa"/>
            <w:gridSpan w:val="2"/>
            <w:shd w:val="clear" w:color="auto" w:fill="1F4E79"/>
          </w:tcPr>
          <w:p w14:paraId="29815F69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sz w:val="22"/>
                <w:lang w:val="es-419"/>
              </w:rPr>
              <w:lastRenderedPageBreak/>
              <w:t>Escenario 16.0 — Servir Modelo Guardado y Exportar Reportes</w:t>
            </w:r>
          </w:p>
        </w:tc>
      </w:tr>
      <w:tr w:rsidR="009211AF" w:rsidRPr="001B45DF" w14:paraId="7240091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BABC144" w14:textId="77777777" w:rsidR="009211AF" w:rsidRDefault="00000000">
            <w:r>
              <w:rPr>
                <w:b/>
                <w:color w:val="222222"/>
              </w:rPr>
              <w:t xml:space="preserve">Historia de </w:t>
            </w:r>
            <w:proofErr w:type="spellStart"/>
            <w:r>
              <w:rPr>
                <w:b/>
                <w:color w:val="222222"/>
              </w:rPr>
              <w:t>Usuario</w:t>
            </w:r>
            <w:proofErr w:type="spellEnd"/>
          </w:p>
        </w:tc>
        <w:tc>
          <w:tcPr>
            <w:tcW w:w="4320" w:type="dxa"/>
          </w:tcPr>
          <w:p w14:paraId="772219A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HU-2.7: Servir modelo y reportes</w:t>
            </w:r>
          </w:p>
        </w:tc>
      </w:tr>
      <w:tr w:rsidR="009211AF" w14:paraId="040D2AA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DA9B251" w14:textId="77777777" w:rsidR="009211AF" w:rsidRDefault="00000000">
            <w:proofErr w:type="spellStart"/>
            <w:r>
              <w:rPr>
                <w:b/>
                <w:color w:val="222222"/>
              </w:rPr>
              <w:t>Módulo</w:t>
            </w:r>
            <w:proofErr w:type="spellEnd"/>
            <w:r>
              <w:rPr>
                <w:b/>
                <w:color w:val="222222"/>
              </w:rPr>
              <w:t xml:space="preserve"> / </w:t>
            </w:r>
            <w:proofErr w:type="spellStart"/>
            <w:r>
              <w:rPr>
                <w:b/>
                <w:color w:val="222222"/>
              </w:rPr>
              <w:t>Contexto</w:t>
            </w:r>
            <w:proofErr w:type="spellEnd"/>
          </w:p>
        </w:tc>
        <w:tc>
          <w:tcPr>
            <w:tcW w:w="4320" w:type="dxa"/>
          </w:tcPr>
          <w:p w14:paraId="122A83C0" w14:textId="77777777" w:rsidR="009211AF" w:rsidRDefault="00000000">
            <w:r>
              <w:rPr>
                <w:color w:val="222222"/>
              </w:rPr>
              <w:t>Reportes</w:t>
            </w:r>
          </w:p>
        </w:tc>
      </w:tr>
      <w:tr w:rsidR="009211AF" w14:paraId="4324744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82B0518" w14:textId="77777777" w:rsidR="009211AF" w:rsidRDefault="00000000">
            <w:r>
              <w:rPr>
                <w:b/>
                <w:color w:val="222222"/>
              </w:rPr>
              <w:t>Tipo de Prueba</w:t>
            </w:r>
          </w:p>
        </w:tc>
        <w:tc>
          <w:tcPr>
            <w:tcW w:w="4320" w:type="dxa"/>
          </w:tcPr>
          <w:p w14:paraId="756F1FD0" w14:textId="77777777" w:rsidR="009211AF" w:rsidRDefault="00000000">
            <w:r>
              <w:rPr>
                <w:color w:val="222222"/>
              </w:rPr>
              <w:t>Prueba de Caja Negra</w:t>
            </w:r>
          </w:p>
        </w:tc>
      </w:tr>
      <w:tr w:rsidR="009211AF" w14:paraId="7A4E1E5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88EDD61" w14:textId="77777777" w:rsidR="009211AF" w:rsidRDefault="00000000">
            <w:r>
              <w:rPr>
                <w:b/>
                <w:color w:val="222222"/>
              </w:rPr>
              <w:t>Técnica Aplicada</w:t>
            </w:r>
          </w:p>
        </w:tc>
        <w:tc>
          <w:tcPr>
            <w:tcW w:w="4320" w:type="dxa"/>
          </w:tcPr>
          <w:p w14:paraId="4BCFB48B" w14:textId="77777777" w:rsidR="009211AF" w:rsidRDefault="00000000">
            <w:r>
              <w:rPr>
                <w:color w:val="222222"/>
              </w:rPr>
              <w:t>Caso de uso</w:t>
            </w:r>
          </w:p>
        </w:tc>
      </w:tr>
      <w:tr w:rsidR="009211AF" w14:paraId="48D69F0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21EE2A39" w14:textId="77777777" w:rsidR="009211AF" w:rsidRDefault="00000000">
            <w:r>
              <w:rPr>
                <w:b/>
                <w:color w:val="FFFFFF"/>
              </w:rPr>
              <w:t>DATOS DE ENTRADA</w:t>
            </w:r>
          </w:p>
        </w:tc>
      </w:tr>
      <w:tr w:rsidR="009211AF" w:rsidRPr="001B45DF" w14:paraId="0010882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CA0A776" w14:textId="77777777" w:rsidR="009211AF" w:rsidRDefault="00000000">
            <w:r>
              <w:rPr>
                <w:b/>
                <w:color w:val="222222"/>
              </w:rPr>
              <w:t>Descripción</w:t>
            </w:r>
          </w:p>
        </w:tc>
        <w:tc>
          <w:tcPr>
            <w:tcW w:w="4320" w:type="dxa"/>
          </w:tcPr>
          <w:p w14:paraId="6A454FBA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Verificar que el sistema prediga usando el modelo adoptado (sin reentrenar), permita elegir la versión a servir y exporte los reportes y gráficos.</w:t>
            </w:r>
          </w:p>
        </w:tc>
      </w:tr>
      <w:tr w:rsidR="009211AF" w:rsidRPr="001B45DF" w14:paraId="36085A55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4359F8" w14:textId="77777777" w:rsidR="009211AF" w:rsidRDefault="00000000">
            <w:proofErr w:type="spellStart"/>
            <w:r>
              <w:rPr>
                <w:b/>
                <w:color w:val="222222"/>
              </w:rPr>
              <w:t>Entorno</w:t>
            </w:r>
            <w:proofErr w:type="spellEnd"/>
          </w:p>
        </w:tc>
        <w:tc>
          <w:tcPr>
            <w:tcW w:w="4320" w:type="dxa"/>
          </w:tcPr>
          <w:p w14:paraId="53DF3BDC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Sección de reportes con la predicción sobre el modelo guardado y las opciones de exportación.</w:t>
            </w:r>
          </w:p>
        </w:tc>
      </w:tr>
      <w:tr w:rsidR="009211AF" w:rsidRPr="001B45DF" w14:paraId="4590263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97E365B" w14:textId="77777777" w:rsidR="009211AF" w:rsidRDefault="00000000">
            <w:proofErr w:type="spellStart"/>
            <w:r>
              <w:rPr>
                <w:b/>
                <w:color w:val="222222"/>
              </w:rPr>
              <w:t>Parámetros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involucrados</w:t>
            </w:r>
            <w:proofErr w:type="spellEnd"/>
          </w:p>
        </w:tc>
        <w:tc>
          <w:tcPr>
            <w:tcW w:w="4320" w:type="dxa"/>
          </w:tcPr>
          <w:p w14:paraId="79F84C3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Selección: Dominio (ventas/compras/almacén)</w:t>
            </w:r>
            <w:r w:rsidRPr="00E46DF2">
              <w:rPr>
                <w:color w:val="222222"/>
                <w:lang w:val="es-419"/>
              </w:rPr>
              <w:br/>
              <w:t>• Identificador del modelo / versión</w:t>
            </w:r>
            <w:r w:rsidRPr="00E46DF2">
              <w:rPr>
                <w:color w:val="222222"/>
                <w:lang w:val="es-419"/>
              </w:rPr>
              <w:br/>
              <w:t>• Formato de exportación (Excel, gráficos)</w:t>
            </w:r>
          </w:p>
        </w:tc>
      </w:tr>
      <w:tr w:rsidR="009211AF" w:rsidRPr="001B45DF" w14:paraId="6171195D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6168576" w14:textId="77777777" w:rsidR="009211AF" w:rsidRDefault="00000000">
            <w:r>
              <w:rPr>
                <w:b/>
                <w:color w:val="222222"/>
              </w:rPr>
              <w:t xml:space="preserve">Respuesta de </w:t>
            </w:r>
            <w:proofErr w:type="spellStart"/>
            <w:r>
              <w:rPr>
                <w:b/>
                <w:color w:val="222222"/>
              </w:rPr>
              <w:t>otros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</w:p>
        </w:tc>
        <w:tc>
          <w:tcPr>
            <w:tcW w:w="4320" w:type="dxa"/>
          </w:tcPr>
          <w:p w14:paraId="690AE14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POST /v2/{dominio}/predecir usa el modelo adoptado; POST /v2/{dominio}/modelos/{id}/servir elige la versión.</w:t>
            </w:r>
          </w:p>
        </w:tc>
      </w:tr>
      <w:tr w:rsidR="009211AF" w:rsidRPr="001B45DF" w14:paraId="16C3889E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4AE6E3F2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b/>
                <w:color w:val="FFFFFF"/>
                <w:lang w:val="es-419"/>
              </w:rPr>
              <w:t>CONDICIONES INICIALES (CASOS DE PRUEBA)</w:t>
            </w:r>
          </w:p>
        </w:tc>
      </w:tr>
      <w:tr w:rsidR="009211AF" w:rsidRPr="001B45DF" w14:paraId="24FE2A8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5CD6BC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12A6D320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predice con el modelo adoptado del dominio (sin reentrenar).</w:t>
            </w:r>
          </w:p>
        </w:tc>
      </w:tr>
      <w:tr w:rsidR="009211AF" w:rsidRPr="001B45DF" w14:paraId="7EECC61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5B21D7D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5D2210D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cambia la versión servida a otra versión guardada.</w:t>
            </w:r>
          </w:p>
        </w:tc>
      </w:tr>
      <w:tr w:rsidR="009211AF" w:rsidRPr="001B45DF" w14:paraId="28E9E9A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C7782B2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6FDDBEB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solicita predecir en un dominio sin ningún modelo adoptado.</w:t>
            </w:r>
          </w:p>
        </w:tc>
      </w:tr>
      <w:tr w:rsidR="009211AF" w:rsidRPr="001B45DF" w14:paraId="52EB01F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B501EF" w14:textId="77777777" w:rsidR="009211AF" w:rsidRDefault="00000000"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2B1800F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exporta el reporte a Excel y se descargan los gráficos.</w:t>
            </w:r>
          </w:p>
        </w:tc>
      </w:tr>
      <w:tr w:rsidR="009211AF" w14:paraId="17384FE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1CB64315" w14:textId="77777777" w:rsidR="009211AF" w:rsidRDefault="00000000">
            <w:r>
              <w:rPr>
                <w:b/>
                <w:color w:val="FFFFFF"/>
              </w:rPr>
              <w:t>DATOS DE SALIDA</w:t>
            </w:r>
          </w:p>
        </w:tc>
      </w:tr>
      <w:tr w:rsidR="009211AF" w:rsidRPr="001B45DF" w14:paraId="10811A1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65D16A5" w14:textId="77777777" w:rsidR="009211AF" w:rsidRDefault="00000000">
            <w:r>
              <w:rPr>
                <w:b/>
                <w:color w:val="222222"/>
              </w:rPr>
              <w:t>Resultado condición 1</w:t>
            </w:r>
          </w:p>
        </w:tc>
        <w:tc>
          <w:tcPr>
            <w:tcW w:w="4320" w:type="dxa"/>
          </w:tcPr>
          <w:p w14:paraId="1C3AA2B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devuelve la predicción de forma inmediata reutilizando el modelo adoptado.</w:t>
            </w:r>
          </w:p>
        </w:tc>
      </w:tr>
      <w:tr w:rsidR="009211AF" w:rsidRPr="001B45DF" w14:paraId="73CAEC5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3D32632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166D225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pasa a servir la versión seleccionada y lo refleja en la auditoría.</w:t>
            </w:r>
          </w:p>
        </w:tc>
      </w:tr>
      <w:tr w:rsidR="009211AF" w:rsidRPr="001B45DF" w14:paraId="6D91836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ADADC04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493767AF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responde con un error indicando que no hay modelo adoptado.</w:t>
            </w:r>
          </w:p>
        </w:tc>
      </w:tr>
      <w:tr w:rsidR="009211AF" w:rsidRPr="001B45DF" w14:paraId="2B21612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6C1185" w14:textId="77777777" w:rsidR="009211AF" w:rsidRDefault="00000000">
            <w:proofErr w:type="spellStart"/>
            <w:r>
              <w:rPr>
                <w:b/>
                <w:color w:val="222222"/>
              </w:rPr>
              <w:t>Resultado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4</w:t>
            </w:r>
          </w:p>
        </w:tc>
        <w:tc>
          <w:tcPr>
            <w:tcW w:w="4320" w:type="dxa"/>
          </w:tcPr>
          <w:p w14:paraId="06E8C6DB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El sistema genera el Excel y los gráficos descargables con los datos del análisis.</w:t>
            </w:r>
          </w:p>
        </w:tc>
      </w:tr>
      <w:tr w:rsidR="009211AF" w:rsidRPr="001B45DF" w14:paraId="28882D7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A9807D8" w14:textId="77777777" w:rsidR="009211AF" w:rsidRDefault="00000000">
            <w:r>
              <w:rPr>
                <w:b/>
                <w:color w:val="222222"/>
              </w:rPr>
              <w:t>Estado final de variables</w:t>
            </w:r>
          </w:p>
        </w:tc>
        <w:tc>
          <w:tcPr>
            <w:tcW w:w="4320" w:type="dxa"/>
          </w:tcPr>
          <w:p w14:paraId="7571C464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Se adjuntan capturas de pantalla como evidencia.</w:t>
            </w:r>
          </w:p>
        </w:tc>
      </w:tr>
      <w:tr w:rsidR="009211AF" w:rsidRPr="001B45DF" w14:paraId="3C2C69B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44C889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1</w:t>
            </w:r>
          </w:p>
        </w:tc>
        <w:tc>
          <w:tcPr>
            <w:tcW w:w="4320" w:type="dxa"/>
          </w:tcPr>
          <w:p w14:paraId="68CDD9E1" w14:textId="77777777" w:rsidR="00550596" w:rsidRPr="001B45DF" w:rsidRDefault="00000000">
            <w:pPr>
              <w:rPr>
                <w:lang w:val="es-419"/>
              </w:rPr>
            </w:pPr>
            <w:r w:rsidRPr="001B45DF">
              <w:rPr>
                <w:i/>
                <w:color w:val="996600"/>
                <w:sz w:val="18"/>
                <w:lang w:val="es-419"/>
              </w:rPr>
              <w:t>Requiere un modelo adoptado previamente (POST /v2/ventas/entrenar + adopción).</w:t>
            </w:r>
          </w:p>
        </w:tc>
      </w:tr>
      <w:tr w:rsidR="009211AF" w:rsidRPr="001B45DF" w14:paraId="39B00502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EE0C802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2</w:t>
            </w:r>
          </w:p>
        </w:tc>
        <w:tc>
          <w:tcPr>
            <w:tcW w:w="4320" w:type="dxa"/>
          </w:tcPr>
          <w:p w14:paraId="6065BA7C" w14:textId="77777777" w:rsidR="00550596" w:rsidRPr="001B45DF" w:rsidRDefault="00000000">
            <w:pPr>
              <w:rPr>
                <w:lang w:val="es-419"/>
              </w:rPr>
            </w:pPr>
            <w:r w:rsidRPr="001B45DF">
              <w:rPr>
                <w:i/>
                <w:color w:val="996600"/>
                <w:sz w:val="18"/>
                <w:lang w:val="es-419"/>
              </w:rPr>
              <w:t>Requiere ≥ 2 versiones guardadas para conmutar (POST /v2/ventas/modelos/{id}/servir).</w:t>
            </w:r>
          </w:p>
        </w:tc>
      </w:tr>
      <w:tr w:rsidR="009211AF" w14:paraId="0BCCD33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0BCEF06" w14:textId="77777777" w:rsidR="009211AF" w:rsidRDefault="00000000">
            <w:proofErr w:type="spellStart"/>
            <w:r>
              <w:rPr>
                <w:b/>
                <w:color w:val="222222"/>
              </w:rPr>
              <w:t>Evidencia</w:t>
            </w:r>
            <w:proofErr w:type="spellEnd"/>
            <w:r>
              <w:rPr>
                <w:b/>
                <w:color w:val="222222"/>
              </w:rPr>
              <w:t xml:space="preserve"> </w:t>
            </w:r>
            <w:proofErr w:type="spellStart"/>
            <w:r>
              <w:rPr>
                <w:b/>
                <w:color w:val="222222"/>
              </w:rPr>
              <w:t>condición</w:t>
            </w:r>
            <w:proofErr w:type="spellEnd"/>
            <w:r>
              <w:rPr>
                <w:b/>
                <w:color w:val="222222"/>
              </w:rPr>
              <w:t xml:space="preserve"> 3</w:t>
            </w:r>
          </w:p>
        </w:tc>
        <w:tc>
          <w:tcPr>
            <w:tcW w:w="4320" w:type="dxa"/>
          </w:tcPr>
          <w:p w14:paraId="5B2A9617" w14:textId="77777777" w:rsidR="0055059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9FA99A" wp14:editId="493A4BBE">
                  <wp:extent cx="2606040" cy="162877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6_c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1AF" w:rsidRPr="001B45DF" w14:paraId="1A1FD6E9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BCEA251" w14:textId="77777777" w:rsidR="009211AF" w:rsidRDefault="00000000">
            <w:r>
              <w:rPr>
                <w:b/>
                <w:color w:val="222222"/>
              </w:rPr>
              <w:lastRenderedPageBreak/>
              <w:t>Evidencia condición 4</w:t>
            </w:r>
          </w:p>
        </w:tc>
        <w:tc>
          <w:tcPr>
            <w:tcW w:w="4320" w:type="dxa"/>
          </w:tcPr>
          <w:p w14:paraId="5135DB03" w14:textId="77777777" w:rsidR="00550596" w:rsidRPr="001B45DF" w:rsidRDefault="00000000">
            <w:pPr>
              <w:rPr>
                <w:lang w:val="es-419"/>
              </w:rPr>
            </w:pPr>
            <w:r w:rsidRPr="001B45DF">
              <w:rPr>
                <w:i/>
                <w:color w:val="996600"/>
                <w:sz w:val="18"/>
                <w:lang w:val="es-419"/>
              </w:rPr>
              <w:t>Exportación de reporte/gráficos: requiere un análisis con modelo adoptado.</w:t>
            </w:r>
          </w:p>
        </w:tc>
      </w:tr>
      <w:tr w:rsidR="009211AF" w14:paraId="3E5B3A11" w14:textId="77777777">
        <w:trPr>
          <w:jc w:val="center"/>
        </w:trPr>
        <w:tc>
          <w:tcPr>
            <w:tcW w:w="8640" w:type="dxa"/>
            <w:gridSpan w:val="2"/>
            <w:shd w:val="clear" w:color="auto" w:fill="2E75B6"/>
          </w:tcPr>
          <w:p w14:paraId="528473CC" w14:textId="77777777" w:rsidR="009211AF" w:rsidRDefault="00000000">
            <w:r>
              <w:rPr>
                <w:b/>
                <w:color w:val="FFFFFF"/>
              </w:rPr>
              <w:t>REQUISITOS DE CONFIGURACIÓN</w:t>
            </w:r>
          </w:p>
        </w:tc>
      </w:tr>
      <w:tr w:rsidR="009211AF" w:rsidRPr="001B45DF" w14:paraId="695DD59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CCF79AA" w14:textId="77777777" w:rsidR="009211AF" w:rsidRDefault="00000000">
            <w:r>
              <w:rPr>
                <w:b/>
                <w:color w:val="222222"/>
              </w:rPr>
              <w:t>Método de Prueba</w:t>
            </w:r>
          </w:p>
        </w:tc>
        <w:tc>
          <w:tcPr>
            <w:tcW w:w="4320" w:type="dxa"/>
          </w:tcPr>
          <w:p w14:paraId="4E7B4047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Caso de uso: predicción servida desde el modelo adoptado, cambio de versión y exportación de resultados.</w:t>
            </w:r>
          </w:p>
        </w:tc>
      </w:tr>
      <w:tr w:rsidR="009211AF" w:rsidRPr="001B45DF" w14:paraId="2512C0A7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FD89823" w14:textId="77777777" w:rsidR="009211AF" w:rsidRDefault="00000000">
            <w:proofErr w:type="spellStart"/>
            <w:r>
              <w:rPr>
                <w:b/>
                <w:color w:val="222222"/>
              </w:rPr>
              <w:t>Módulos</w:t>
            </w:r>
            <w:proofErr w:type="spellEnd"/>
            <w:r>
              <w:rPr>
                <w:b/>
                <w:color w:val="222222"/>
              </w:rPr>
              <w:t xml:space="preserve"> del </w:t>
            </w:r>
            <w:proofErr w:type="spellStart"/>
            <w:r>
              <w:rPr>
                <w:b/>
                <w:color w:val="222222"/>
              </w:rPr>
              <w:t>sistema</w:t>
            </w:r>
            <w:proofErr w:type="spellEnd"/>
          </w:p>
        </w:tc>
        <w:tc>
          <w:tcPr>
            <w:tcW w:w="4320" w:type="dxa"/>
          </w:tcPr>
          <w:p w14:paraId="43516815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dominios_3x3.py (/{dominio}/predecir, /{dominio}/modelos/{id}/servir), SeccionReportes.tsx, ReporteCard.tsx, charts/*.</w:t>
            </w:r>
          </w:p>
        </w:tc>
      </w:tr>
      <w:tr w:rsidR="009211AF" w14:paraId="17285E7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B758408" w14:textId="77777777" w:rsidR="009211AF" w:rsidRDefault="00000000">
            <w:r>
              <w:rPr>
                <w:b/>
                <w:color w:val="222222"/>
              </w:rPr>
              <w:t>Hardware y Software</w:t>
            </w:r>
          </w:p>
        </w:tc>
        <w:tc>
          <w:tcPr>
            <w:tcW w:w="4320" w:type="dxa"/>
          </w:tcPr>
          <w:p w14:paraId="46571E0B" w14:textId="77777777" w:rsidR="009211AF" w:rsidRDefault="00000000">
            <w:r w:rsidRPr="00E46DF2">
              <w:rPr>
                <w:color w:val="222222"/>
                <w:lang w:val="es-419"/>
              </w:rPr>
              <w:t xml:space="preserve">PC con navegador Google Chrome (última versión). Backend FastAPI (Uvicorn) ejecutado localmente o en Render. </w:t>
            </w:r>
            <w:r>
              <w:rPr>
                <w:color w:val="222222"/>
              </w:rPr>
              <w:t>Frontend React 19 + Vite. Base de datos PostgreSQL (Supabase / Neon).</w:t>
            </w:r>
          </w:p>
        </w:tc>
      </w:tr>
      <w:tr w:rsidR="009211AF" w:rsidRPr="001B45DF" w14:paraId="0DB1B4EA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2BDE118" w14:textId="77777777" w:rsidR="009211AF" w:rsidRDefault="00000000">
            <w:r>
              <w:rPr>
                <w:b/>
                <w:color w:val="222222"/>
              </w:rPr>
              <w:t>Procedimiento de ejecución</w:t>
            </w:r>
          </w:p>
        </w:tc>
        <w:tc>
          <w:tcPr>
            <w:tcW w:w="4320" w:type="dxa"/>
          </w:tcPr>
          <w:p w14:paraId="4970F69D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1. Adoptar un modelo para el dominio.</w:t>
            </w:r>
            <w:r w:rsidRPr="00E46DF2">
              <w:rPr>
                <w:color w:val="222222"/>
                <w:lang w:val="es-419"/>
              </w:rPr>
              <w:br/>
              <w:t>2. Ejecutar la predicción servida y cambiar la versión.</w:t>
            </w:r>
            <w:r w:rsidRPr="00E46DF2">
              <w:rPr>
                <w:color w:val="222222"/>
                <w:lang w:val="es-419"/>
              </w:rPr>
              <w:br/>
              <w:t>3. Exportar el reporte a Excel y descargar los gráficos.</w:t>
            </w:r>
            <w:r w:rsidRPr="00E46DF2">
              <w:rPr>
                <w:color w:val="222222"/>
                <w:lang w:val="es-419"/>
              </w:rPr>
              <w:br/>
              <w:t>4. Registrar el resultado y capturar la pantalla.</w:t>
            </w:r>
          </w:p>
        </w:tc>
      </w:tr>
      <w:tr w:rsidR="009211AF" w:rsidRPr="001B45DF" w14:paraId="52304784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576313F" w14:textId="77777777" w:rsidR="009211AF" w:rsidRDefault="00000000">
            <w:proofErr w:type="spellStart"/>
            <w:r>
              <w:rPr>
                <w:b/>
                <w:color w:val="222222"/>
              </w:rPr>
              <w:t>Dependencias</w:t>
            </w:r>
            <w:proofErr w:type="spellEnd"/>
          </w:p>
        </w:tc>
        <w:tc>
          <w:tcPr>
            <w:tcW w:w="4320" w:type="dxa"/>
          </w:tcPr>
          <w:p w14:paraId="524C3F96" w14:textId="77777777" w:rsidR="009211AF" w:rsidRPr="00E46DF2" w:rsidRDefault="00000000">
            <w:pPr>
              <w:rPr>
                <w:lang w:val="es-419"/>
              </w:rPr>
            </w:pPr>
            <w:r w:rsidRPr="00E46DF2">
              <w:rPr>
                <w:color w:val="222222"/>
                <w:lang w:val="es-419"/>
              </w:rPr>
              <w:t>• Un modelo entrenado y adoptado por dominio.</w:t>
            </w:r>
            <w:r w:rsidRPr="00E46DF2">
              <w:rPr>
                <w:color w:val="222222"/>
                <w:lang w:val="es-419"/>
              </w:rPr>
              <w:br/>
              <w:t>• Persistencia y bucket de modelos disponibles.</w:t>
            </w:r>
          </w:p>
        </w:tc>
      </w:tr>
      <w:tr w:rsidR="009211AF" w14:paraId="7BCB640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1346D9E" w14:textId="77777777" w:rsidR="009211AF" w:rsidRDefault="00000000">
            <w:r>
              <w:rPr>
                <w:b/>
                <w:color w:val="222222"/>
              </w:rPr>
              <w:t xml:space="preserve">Estado de la </w:t>
            </w:r>
            <w:proofErr w:type="spellStart"/>
            <w:r>
              <w:rPr>
                <w:b/>
                <w:color w:val="222222"/>
              </w:rPr>
              <w:t>prueba</w:t>
            </w:r>
            <w:proofErr w:type="spellEnd"/>
          </w:p>
        </w:tc>
        <w:tc>
          <w:tcPr>
            <w:tcW w:w="4320" w:type="dxa"/>
          </w:tcPr>
          <w:p w14:paraId="735E17FE" w14:textId="77777777" w:rsidR="009211AF" w:rsidRDefault="00000000">
            <w:r>
              <w:t>Pasó</w:t>
            </w:r>
          </w:p>
        </w:tc>
      </w:tr>
      <w:tr w:rsidR="009211AF" w14:paraId="342B80C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4CA65CC" w14:textId="77777777" w:rsidR="009211AF" w:rsidRDefault="00000000">
            <w:r>
              <w:rPr>
                <w:b/>
                <w:color w:val="222222"/>
              </w:rPr>
              <w:t>Responsable</w:t>
            </w:r>
          </w:p>
        </w:tc>
        <w:tc>
          <w:tcPr>
            <w:tcW w:w="4320" w:type="dxa"/>
          </w:tcPr>
          <w:p w14:paraId="23B00E90" w14:textId="77777777" w:rsidR="009211AF" w:rsidRDefault="00000000">
            <w:r>
              <w:rPr>
                <w:color w:val="222222"/>
              </w:rPr>
              <w:t>Equipo SPC</w:t>
            </w:r>
          </w:p>
        </w:tc>
      </w:tr>
    </w:tbl>
    <w:p w14:paraId="03F843AA" w14:textId="77777777" w:rsidR="009211AF" w:rsidRDefault="009211AF"/>
    <w:sectPr w:rsidR="00921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048740">
    <w:abstractNumId w:val="8"/>
  </w:num>
  <w:num w:numId="2" w16cid:durableId="388773249">
    <w:abstractNumId w:val="6"/>
  </w:num>
  <w:num w:numId="3" w16cid:durableId="1452701797">
    <w:abstractNumId w:val="5"/>
  </w:num>
  <w:num w:numId="4" w16cid:durableId="864831982">
    <w:abstractNumId w:val="4"/>
  </w:num>
  <w:num w:numId="5" w16cid:durableId="469515199">
    <w:abstractNumId w:val="7"/>
  </w:num>
  <w:num w:numId="6" w16cid:durableId="1633168336">
    <w:abstractNumId w:val="3"/>
  </w:num>
  <w:num w:numId="7" w16cid:durableId="154495786">
    <w:abstractNumId w:val="2"/>
  </w:num>
  <w:num w:numId="8" w16cid:durableId="1061561658">
    <w:abstractNumId w:val="1"/>
  </w:num>
  <w:num w:numId="9" w16cid:durableId="14392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DF"/>
    <w:rsid w:val="0029639D"/>
    <w:rsid w:val="00326F90"/>
    <w:rsid w:val="00550596"/>
    <w:rsid w:val="009211AF"/>
    <w:rsid w:val="009E0128"/>
    <w:rsid w:val="00AA1D8D"/>
    <w:rsid w:val="00B47730"/>
    <w:rsid w:val="00C10AF5"/>
    <w:rsid w:val="00CB0664"/>
    <w:rsid w:val="00E4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1AF1D"/>
  <w14:defaultImageDpi w14:val="300"/>
  <w15:docId w15:val="{EC621823-B9A0-43F1-938E-D268FE01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6213</Words>
  <Characters>35166</Characters>
  <Application>Microsoft Office Word</Application>
  <DocSecurity>0</DocSecurity>
  <Lines>1598</Lines>
  <Paragraphs>1217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 Fernandez Gutierrez</cp:lastModifiedBy>
  <cp:revision>4</cp:revision>
  <dcterms:created xsi:type="dcterms:W3CDTF">2013-12-23T23:15:00Z</dcterms:created>
  <dcterms:modified xsi:type="dcterms:W3CDTF">2026-07-14T13:22:00Z</dcterms:modified>
  <cp:category/>
</cp:coreProperties>
</file>