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C6DE" w14:textId="33BBAF68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– </w:t>
      </w:r>
      <w:r w:rsidR="00486D5F">
        <w:rPr>
          <w:sz w:val="28"/>
          <w:szCs w:val="28"/>
        </w:rPr>
        <w:t>Prototipo 2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2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95"/>
        <w:gridCol w:w="3101"/>
      </w:tblGrid>
      <w:tr w:rsidR="00E42D2F" w:rsidRPr="005F609C" w14:paraId="53D4EE5F" w14:textId="77777777">
        <w:tc>
          <w:tcPr>
            <w:tcW w:w="9895" w:type="dxa"/>
          </w:tcPr>
          <w:p w14:paraId="230C342E" w14:textId="72F929BF" w:rsidR="00E42D2F" w:rsidRPr="005F609C" w:rsidRDefault="00627F57">
            <w:r w:rsidRPr="005F609C">
              <w:t>Integrantes del equipo:</w:t>
            </w:r>
            <w:r w:rsidR="00350C22">
              <w:t xml:space="preserve"> Daniel Alarcón Rivas, Juan David Atehortúa Loaiza, Cesar Augusto Lema Calderón, </w:t>
            </w:r>
            <w:r w:rsidR="004E7F18">
              <w:t>Daniel Serna Ángel</w:t>
            </w:r>
          </w:p>
          <w:p w14:paraId="263A8584" w14:textId="77777777" w:rsidR="00E42D2F" w:rsidRPr="005F609C" w:rsidRDefault="00E42D2F"/>
          <w:p w14:paraId="2E20EF02" w14:textId="77777777" w:rsidR="00E42D2F" w:rsidRPr="005F609C" w:rsidRDefault="00E42D2F"/>
          <w:p w14:paraId="407DFDF3" w14:textId="77777777" w:rsidR="00E42D2F" w:rsidRPr="005F609C" w:rsidRDefault="00E42D2F"/>
          <w:p w14:paraId="3C8429C8" w14:textId="77777777" w:rsidR="00E42D2F" w:rsidRPr="005F609C" w:rsidRDefault="00E42D2F"/>
          <w:p w14:paraId="3543BF5D" w14:textId="77777777" w:rsidR="00E42D2F" w:rsidRPr="005F609C" w:rsidRDefault="00E42D2F"/>
        </w:tc>
        <w:tc>
          <w:tcPr>
            <w:tcW w:w="3101" w:type="dxa"/>
          </w:tcPr>
          <w:p w14:paraId="0311273C" w14:textId="5371268A" w:rsidR="00E42D2F" w:rsidRPr="005F609C" w:rsidRDefault="00627F57">
            <w:r w:rsidRPr="005F609C">
              <w:t>Fecha:</w:t>
            </w:r>
            <w:r w:rsidR="004E7F18">
              <w:t xml:space="preserve"> 14/11/2017</w:t>
            </w:r>
          </w:p>
          <w:p w14:paraId="441AD11C" w14:textId="77777777" w:rsidR="00E42D2F" w:rsidRPr="005F609C" w:rsidRDefault="00E42D2F"/>
        </w:tc>
      </w:tr>
    </w:tbl>
    <w:p w14:paraId="428EE942" w14:textId="6D57E1DD" w:rsidR="00184A02" w:rsidRDefault="00184A02" w:rsidP="00E13E2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Comunicado de prensa</w:t>
      </w:r>
    </w:p>
    <w:p w14:paraId="5F80C9A7" w14:textId="0BA4A0BA" w:rsidR="00184A02" w:rsidRDefault="00184A02" w:rsidP="00184A02">
      <w:pPr>
        <w:ind w:firstLine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Debe tener la siguiente estructura</w:t>
      </w:r>
    </w:p>
    <w:p w14:paraId="45B6BF2F" w14:textId="2D140D4A" w:rsidR="00184A02" w:rsidRPr="00DE600C" w:rsidRDefault="00DE600C" w:rsidP="00DE600C">
      <w:pPr>
        <w:pStyle w:val="Prrafodelista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Título: Se anun</w:t>
      </w:r>
      <w:r w:rsidR="00184A02" w:rsidRPr="00DE600C">
        <w:rPr>
          <w:color w:val="595959" w:themeColor="text1" w:themeTint="A6"/>
          <w:sz w:val="24"/>
          <w:szCs w:val="24"/>
        </w:rPr>
        <w:t>cia el nombre del produ</w:t>
      </w:r>
      <w:r w:rsidR="00486D5F">
        <w:rPr>
          <w:color w:val="595959" w:themeColor="text1" w:themeTint="A6"/>
          <w:sz w:val="24"/>
          <w:szCs w:val="24"/>
        </w:rPr>
        <w:t>cto. Hágase</w:t>
      </w:r>
      <w:r w:rsidR="00184A02" w:rsidRPr="00DE600C">
        <w:rPr>
          <w:color w:val="595959" w:themeColor="text1" w:themeTint="A6"/>
          <w:sz w:val="24"/>
          <w:szCs w:val="24"/>
        </w:rPr>
        <w:t xml:space="preserve"> las siguientes preguntas: ¿</w:t>
      </w:r>
      <w:r w:rsidRPr="00DE600C">
        <w:rPr>
          <w:color w:val="595959" w:themeColor="text1" w:themeTint="A6"/>
          <w:sz w:val="24"/>
          <w:szCs w:val="24"/>
        </w:rPr>
        <w:t>Su publico objetivo lo entiende? ¿Estará su  público objetivo interesado en saber mas sobre el producto?</w:t>
      </w:r>
    </w:p>
    <w:p w14:paraId="73223B48" w14:textId="558EE12A" w:rsidR="00DE600C" w:rsidRPr="00DE600C" w:rsidRDefault="00486D5F" w:rsidP="00DE600C">
      <w:pPr>
        <w:pStyle w:val="Prrafodelista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Subtí</w:t>
      </w:r>
      <w:r w:rsidR="00DE600C" w:rsidRPr="00DE600C">
        <w:rPr>
          <w:color w:val="595959" w:themeColor="text1" w:themeTint="A6"/>
          <w:sz w:val="24"/>
          <w:szCs w:val="24"/>
        </w:rPr>
        <w:t xml:space="preserve">tulo: </w:t>
      </w:r>
      <w:r>
        <w:rPr>
          <w:color w:val="595959" w:themeColor="text1" w:themeTint="A6"/>
          <w:sz w:val="24"/>
          <w:szCs w:val="24"/>
        </w:rPr>
        <w:t>E</w:t>
      </w:r>
      <w:r w:rsidR="00DE600C" w:rsidRPr="00DE600C">
        <w:rPr>
          <w:color w:val="595959" w:themeColor="text1" w:themeTint="A6"/>
          <w:sz w:val="24"/>
          <w:szCs w:val="24"/>
        </w:rPr>
        <w:t>n una frase diga quien es su público objetivo y cómo se beneficia de su producto</w:t>
      </w:r>
      <w:r>
        <w:rPr>
          <w:color w:val="595959" w:themeColor="text1" w:themeTint="A6"/>
          <w:sz w:val="24"/>
          <w:szCs w:val="24"/>
        </w:rPr>
        <w:t>.</w:t>
      </w:r>
    </w:p>
    <w:p w14:paraId="061603F6" w14:textId="2EC51875" w:rsidR="00DE600C" w:rsidRDefault="00DE600C" w:rsidP="00DE600C">
      <w:pPr>
        <w:pStyle w:val="Prrafodelista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 w:rsidRPr="00DE600C">
        <w:rPr>
          <w:color w:val="595959" w:themeColor="text1" w:themeTint="A6"/>
          <w:sz w:val="24"/>
          <w:szCs w:val="24"/>
        </w:rPr>
        <w:t xml:space="preserve">Resumen: </w:t>
      </w:r>
      <w:r w:rsidR="00486D5F">
        <w:rPr>
          <w:color w:val="595959" w:themeColor="text1" w:themeTint="A6"/>
          <w:sz w:val="24"/>
          <w:szCs w:val="24"/>
        </w:rPr>
        <w:t>En</w:t>
      </w:r>
      <w:r w:rsidRPr="00DE600C">
        <w:rPr>
          <w:color w:val="595959" w:themeColor="text1" w:themeTint="A6"/>
          <w:sz w:val="24"/>
          <w:szCs w:val="24"/>
        </w:rPr>
        <w:t xml:space="preserve"> máximo dos parrafos</w:t>
      </w:r>
      <w:r w:rsidR="00486D5F">
        <w:rPr>
          <w:color w:val="595959" w:themeColor="text1" w:themeTint="A6"/>
          <w:sz w:val="24"/>
          <w:szCs w:val="24"/>
        </w:rPr>
        <w:t xml:space="preserve"> diga qué es</w:t>
      </w:r>
      <w:r w:rsidRPr="00DE600C">
        <w:rPr>
          <w:color w:val="595959" w:themeColor="text1" w:themeTint="A6"/>
          <w:sz w:val="24"/>
          <w:szCs w:val="24"/>
        </w:rPr>
        <w:t xml:space="preserve"> el producto y sus beneficios.</w:t>
      </w:r>
    </w:p>
    <w:p w14:paraId="31910F20" w14:textId="742548A6" w:rsidR="00DE600C" w:rsidRDefault="00DE600C" w:rsidP="00DE600C">
      <w:pPr>
        <w:pStyle w:val="Prrafodelista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Problema: </w:t>
      </w:r>
      <w:r w:rsidR="008E3F8C">
        <w:rPr>
          <w:color w:val="595959" w:themeColor="text1" w:themeTint="A6"/>
          <w:sz w:val="24"/>
          <w:szCs w:val="24"/>
        </w:rPr>
        <w:t>¿</w:t>
      </w:r>
      <w:r>
        <w:rPr>
          <w:color w:val="595959" w:themeColor="text1" w:themeTint="A6"/>
          <w:sz w:val="24"/>
          <w:szCs w:val="24"/>
        </w:rPr>
        <w:t>Cuál es el problem</w:t>
      </w:r>
      <w:r w:rsidR="008E3F8C">
        <w:rPr>
          <w:color w:val="595959" w:themeColor="text1" w:themeTint="A6"/>
          <w:sz w:val="24"/>
          <w:szCs w:val="24"/>
        </w:rPr>
        <w:t>a que su producto resuelve? y ¿cuá</w:t>
      </w:r>
      <w:r>
        <w:rPr>
          <w:color w:val="595959" w:themeColor="text1" w:themeTint="A6"/>
          <w:sz w:val="24"/>
          <w:szCs w:val="24"/>
        </w:rPr>
        <w:t>les son los dol</w:t>
      </w:r>
      <w:r w:rsidR="00486D5F">
        <w:rPr>
          <w:color w:val="595959" w:themeColor="text1" w:themeTint="A6"/>
          <w:sz w:val="24"/>
          <w:szCs w:val="24"/>
        </w:rPr>
        <w:t>ores o dificultade</w:t>
      </w:r>
      <w:r>
        <w:rPr>
          <w:color w:val="595959" w:themeColor="text1" w:themeTint="A6"/>
          <w:sz w:val="24"/>
          <w:szCs w:val="24"/>
        </w:rPr>
        <w:t>s que sufre su público objetivo que justifica</w:t>
      </w:r>
      <w:r w:rsidR="00486D5F">
        <w:rPr>
          <w:color w:val="595959" w:themeColor="text1" w:themeTint="A6"/>
          <w:sz w:val="24"/>
          <w:szCs w:val="24"/>
        </w:rPr>
        <w:t>n</w:t>
      </w:r>
      <w:r w:rsidR="008E3F8C">
        <w:rPr>
          <w:color w:val="595959" w:themeColor="text1" w:themeTint="A6"/>
          <w:sz w:val="24"/>
          <w:szCs w:val="24"/>
        </w:rPr>
        <w:t xml:space="preserve"> la existencia de este producto?</w:t>
      </w:r>
    </w:p>
    <w:p w14:paraId="6D305C52" w14:textId="6560DF2C" w:rsidR="00DE600C" w:rsidRDefault="00DE600C" w:rsidP="00DE600C">
      <w:pPr>
        <w:pStyle w:val="Prrafodelista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Solución: Có</w:t>
      </w:r>
      <w:r w:rsidR="00A058CB">
        <w:rPr>
          <w:color w:val="595959" w:themeColor="text1" w:themeTint="A6"/>
          <w:sz w:val="24"/>
          <w:szCs w:val="24"/>
        </w:rPr>
        <w:t>mo soluciona el producto el problema que tiene su público objetivo</w:t>
      </w:r>
      <w:r w:rsidR="00486D5F">
        <w:rPr>
          <w:color w:val="595959" w:themeColor="text1" w:themeTint="A6"/>
          <w:sz w:val="24"/>
          <w:szCs w:val="24"/>
        </w:rPr>
        <w:t>.</w:t>
      </w:r>
    </w:p>
    <w:p w14:paraId="3AA0A1AF" w14:textId="3AFBF2B9" w:rsidR="00A058CB" w:rsidRPr="00DE600C" w:rsidRDefault="00604D90" w:rsidP="00DE600C">
      <w:pPr>
        <w:pStyle w:val="Prrafodelista"/>
        <w:numPr>
          <w:ilvl w:val="0"/>
          <w:numId w:val="4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Frase de una persona de su público objetivo después de haber usado su producto, ejemplo: “Uy como me divierto jugando este juego”</w:t>
      </w:r>
    </w:p>
    <w:p w14:paraId="716E4B13" w14:textId="77777777" w:rsidR="00DE600C" w:rsidRPr="00184A02" w:rsidRDefault="00DE600C" w:rsidP="00184A02">
      <w:pPr>
        <w:ind w:firstLine="360"/>
        <w:rPr>
          <w:sz w:val="24"/>
          <w:szCs w:val="24"/>
        </w:rPr>
      </w:pPr>
    </w:p>
    <w:p w14:paraId="48698D14" w14:textId="04588A51" w:rsidR="00E13E29" w:rsidRDefault="00C95D51" w:rsidP="00E13E2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Poster</w:t>
      </w:r>
      <w:r w:rsidR="00D63139">
        <w:rPr>
          <w:sz w:val="24"/>
          <w:szCs w:val="24"/>
        </w:rPr>
        <w:t xml:space="preserve"> digital</w:t>
      </w:r>
      <w:r>
        <w:rPr>
          <w:sz w:val="24"/>
          <w:szCs w:val="24"/>
        </w:rPr>
        <w:t xml:space="preserve"> promocionando el producto</w:t>
      </w:r>
    </w:p>
    <w:p w14:paraId="43A093C7" w14:textId="0ACE57B3" w:rsidR="00CF43CF" w:rsidRPr="00CF43CF" w:rsidRDefault="00E13E29" w:rsidP="00CF43CF">
      <w:pPr>
        <w:pStyle w:val="Prrafodelista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CF43CF">
        <w:rPr>
          <w:color w:val="595959" w:themeColor="text1" w:themeTint="A6"/>
          <w:sz w:val="24"/>
          <w:szCs w:val="24"/>
        </w:rPr>
        <w:t xml:space="preserve">Debe </w:t>
      </w:r>
      <w:r w:rsidR="00C95D51" w:rsidRPr="00CF43CF">
        <w:rPr>
          <w:color w:val="595959" w:themeColor="text1" w:themeTint="A6"/>
          <w:sz w:val="24"/>
          <w:szCs w:val="24"/>
        </w:rPr>
        <w:t>estar dirigido al público objetivo</w:t>
      </w:r>
      <w:r w:rsidR="00CF43CF">
        <w:rPr>
          <w:color w:val="595959" w:themeColor="text1" w:themeTint="A6"/>
          <w:sz w:val="24"/>
          <w:szCs w:val="24"/>
        </w:rPr>
        <w:t xml:space="preserve"> (en un lenguaje que entienda su audiencia)</w:t>
      </w:r>
    </w:p>
    <w:p w14:paraId="2153156C" w14:textId="525E7935" w:rsidR="00CF43CF" w:rsidRPr="00CF43CF" w:rsidRDefault="00CF43CF" w:rsidP="00CF43CF">
      <w:pPr>
        <w:pStyle w:val="Prrafodelista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CF43CF">
        <w:rPr>
          <w:color w:val="595959" w:themeColor="text1" w:themeTint="A6"/>
          <w:sz w:val="24"/>
          <w:szCs w:val="24"/>
        </w:rPr>
        <w:t xml:space="preserve">Visualmente atractivo y fácil de leer. </w:t>
      </w:r>
    </w:p>
    <w:p w14:paraId="318C1541" w14:textId="3B018B78" w:rsidR="00CF43CF" w:rsidRDefault="00CF43CF" w:rsidP="004E46EC">
      <w:pPr>
        <w:pStyle w:val="Prrafodelista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486D5F">
        <w:rPr>
          <w:color w:val="595959" w:themeColor="text1" w:themeTint="A6"/>
          <w:sz w:val="24"/>
          <w:szCs w:val="24"/>
        </w:rPr>
        <w:t>Organizado</w:t>
      </w:r>
      <w:r w:rsidR="00486D5F">
        <w:rPr>
          <w:color w:val="595959" w:themeColor="text1" w:themeTint="A6"/>
          <w:sz w:val="24"/>
          <w:szCs w:val="24"/>
        </w:rPr>
        <w:t>.</w:t>
      </w:r>
    </w:p>
    <w:p w14:paraId="758A0C67" w14:textId="403B38DF" w:rsidR="00486D5F" w:rsidRPr="00486D5F" w:rsidRDefault="00486D5F" w:rsidP="004E46EC">
      <w:pPr>
        <w:pStyle w:val="Prrafodelista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El mensaje debe ser claro.</w:t>
      </w:r>
    </w:p>
    <w:p w14:paraId="576FDF85" w14:textId="77777777" w:rsidR="00CF43CF" w:rsidRDefault="00CF43CF" w:rsidP="00CF43CF">
      <w:pPr>
        <w:pStyle w:val="Prrafodelista"/>
        <w:ind w:left="1080"/>
        <w:rPr>
          <w:color w:val="595959" w:themeColor="text1" w:themeTint="A6"/>
          <w:sz w:val="24"/>
          <w:szCs w:val="24"/>
        </w:rPr>
      </w:pPr>
    </w:p>
    <w:p w14:paraId="435F3343" w14:textId="137A5732" w:rsidR="00CF43CF" w:rsidRPr="00CF43CF" w:rsidRDefault="00CF43CF" w:rsidP="00CF43CF">
      <w:pPr>
        <w:pStyle w:val="Prrafodelista"/>
        <w:ind w:left="1080"/>
        <w:rPr>
          <w:b/>
          <w:color w:val="595959" w:themeColor="text1" w:themeTint="A6"/>
          <w:sz w:val="24"/>
          <w:szCs w:val="24"/>
        </w:rPr>
      </w:pPr>
      <w:r w:rsidRPr="00CF43CF">
        <w:rPr>
          <w:b/>
          <w:color w:val="595959" w:themeColor="text1" w:themeTint="A6"/>
          <w:sz w:val="24"/>
          <w:szCs w:val="24"/>
        </w:rPr>
        <w:t>Recomendaciones:</w:t>
      </w:r>
    </w:p>
    <w:p w14:paraId="363E6A21" w14:textId="765D8A15" w:rsidR="00CF43CF" w:rsidRDefault="00CF43CF" w:rsidP="00CF43CF">
      <w:pPr>
        <w:pStyle w:val="Prrafodelista"/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Buen contraste entre el texto y el fondo</w:t>
      </w:r>
    </w:p>
    <w:p w14:paraId="79DEE0A8" w14:textId="3B39F360" w:rsidR="00CF43CF" w:rsidRDefault="00CF43CF" w:rsidP="00CF43CF">
      <w:pPr>
        <w:pStyle w:val="Prrafodelista"/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Preferiblemente un solo tipo de fuente</w:t>
      </w:r>
    </w:p>
    <w:p w14:paraId="21BBC324" w14:textId="557E9CD4" w:rsidR="00CF43CF" w:rsidRDefault="000517CF" w:rsidP="00CF43CF">
      <w:pPr>
        <w:pStyle w:val="Prrafodelista"/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Utilice menos texto y más gráficas</w:t>
      </w:r>
    </w:p>
    <w:p w14:paraId="53914118" w14:textId="77777777" w:rsidR="00096DAA" w:rsidRPr="00096DAA" w:rsidRDefault="00096DAA" w:rsidP="000A362D">
      <w:pPr>
        <w:rPr>
          <w:color w:val="595959" w:themeColor="text1" w:themeTint="A6"/>
          <w:sz w:val="24"/>
          <w:szCs w:val="24"/>
        </w:rPr>
      </w:pPr>
    </w:p>
    <w:p w14:paraId="3F9AE72D" w14:textId="3073756F" w:rsidR="00E13E29" w:rsidRDefault="000517CF" w:rsidP="00E13E2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Producto Mí</w:t>
      </w:r>
      <w:r w:rsidR="00E13E29">
        <w:rPr>
          <w:sz w:val="24"/>
          <w:szCs w:val="24"/>
        </w:rPr>
        <w:t xml:space="preserve">nimo </w:t>
      </w:r>
      <w:r w:rsidR="00F81282">
        <w:rPr>
          <w:sz w:val="24"/>
          <w:szCs w:val="24"/>
        </w:rPr>
        <w:t>V</w:t>
      </w:r>
      <w:r w:rsidR="00E13E29">
        <w:rPr>
          <w:sz w:val="24"/>
          <w:szCs w:val="24"/>
        </w:rPr>
        <w:t>iable</w:t>
      </w:r>
    </w:p>
    <w:p w14:paraId="30BA2C5E" w14:textId="77777777" w:rsidR="00B16087" w:rsidRDefault="00B16087" w:rsidP="00B1608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Objetivo</w:t>
      </w:r>
    </w:p>
    <w:p w14:paraId="7144DA4D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¿Qué es lo que se quiere aprender con este producto mínimo viable?</w:t>
      </w:r>
    </w:p>
    <w:p w14:paraId="7977B91A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Si el canal de distribución de YouTube es efectivo y bueno.</w:t>
      </w:r>
    </w:p>
    <w:p w14:paraId="0105017A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Ver si las personas avanzan hasta el final de la historia yendo hasta la última parte del video para saber si gusta o no la trama.</w:t>
      </w:r>
    </w:p>
    <w:p w14:paraId="38164F81" w14:textId="77777777" w:rsidR="00B16087" w:rsidRPr="00A80531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Ver si agregarle decisiones hacía más dinámico el MVP y los usuarios optaban por seguir las opciones de actividades extracurriculares en la trama.</w:t>
      </w:r>
    </w:p>
    <w:p w14:paraId="4AF4EBD2" w14:textId="77777777" w:rsidR="00B16087" w:rsidRDefault="00B16087" w:rsidP="00B1608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 del producto mínimo viable.</w:t>
      </w:r>
    </w:p>
    <w:p w14:paraId="3107A212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 en que consiste</w:t>
      </w:r>
      <w:r w:rsidRPr="00775495">
        <w:rPr>
          <w:sz w:val="24"/>
          <w:szCs w:val="24"/>
        </w:rPr>
        <w:t xml:space="preserve"> </w:t>
      </w:r>
      <w:r w:rsidRPr="00775495">
        <w:rPr>
          <w:color w:val="595959" w:themeColor="text1" w:themeTint="A6"/>
          <w:sz w:val="24"/>
          <w:szCs w:val="24"/>
        </w:rPr>
        <w:t>su</w:t>
      </w:r>
      <w:r w:rsidRPr="00775495">
        <w:rPr>
          <w:sz w:val="24"/>
          <w:szCs w:val="24"/>
        </w:rPr>
        <w:t xml:space="preserve"> </w:t>
      </w:r>
      <w:r w:rsidRPr="00775495">
        <w:rPr>
          <w:color w:val="595959" w:themeColor="text1" w:themeTint="A6"/>
          <w:sz w:val="24"/>
          <w:szCs w:val="24"/>
        </w:rPr>
        <w:t>producto mínimo viable</w:t>
      </w:r>
      <w:r>
        <w:rPr>
          <w:color w:val="595959" w:themeColor="text1" w:themeTint="A6"/>
          <w:sz w:val="24"/>
          <w:szCs w:val="24"/>
        </w:rPr>
        <w:t>, justifique por qué eligió las características que tiene.</w:t>
      </w:r>
    </w:p>
    <w:p w14:paraId="0CE14AA8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El mínimo producto que se hizo es un video en YouTube con hipervínculos en la descripción del video. Esto con el fin de dar el paso a las decisiones de la historia. Ésta es hecha en prosa con varias vías de decisión para hacer de cuenta que se está fluyendo a lo largo de la aventura gráfica, pero en letras.</w:t>
      </w:r>
    </w:p>
    <w:p w14:paraId="39F9D8C3" w14:textId="77777777" w:rsidR="00B16087" w:rsidRPr="00775495" w:rsidRDefault="00B16087" w:rsidP="00B16087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Es simple por lo que se minimiza el uso de recursos para su producción ya que la historia simplemente se modificó y se renderizó en forma de video para montarlo en YouTube. Esta plataforma se escogió además ya que la forma de difundirse es más abierta y puede llegarles a más personas.</w:t>
      </w:r>
    </w:p>
    <w:p w14:paraId="40FD807D" w14:textId="77777777" w:rsidR="00B16087" w:rsidRDefault="00B16087" w:rsidP="00B1608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Indicadores para evaluar el cumplimiento del objetivo.</w:t>
      </w:r>
    </w:p>
    <w:p w14:paraId="58371878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lastRenderedPageBreak/>
        <w:t>¿Cómo va a medir el éxito del experimento?</w:t>
      </w:r>
      <w:r>
        <w:rPr>
          <w:color w:val="595959" w:themeColor="text1" w:themeTint="A6"/>
          <w:sz w:val="24"/>
          <w:szCs w:val="24"/>
        </w:rPr>
        <w:t xml:space="preserve"> Los indicadores no son percepciones del equipo de trabajo. Por ejemplo, si se quiere evaluar que tanto le gusta al público objetivo una imagen, hágale preguntas como: Califique de 1 a 5 que tanto le gusta esta imagen, siendo 1 No me gusta y 5 Me gusta mucho</w:t>
      </w:r>
    </w:p>
    <w:p w14:paraId="54B2A45C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¿De 1 a 5 hay buena cantidad de decisiones?</w:t>
      </w:r>
    </w:p>
    <w:p w14:paraId="6458456C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¿De 1 a 5 es entretenida la historia?</w:t>
      </w:r>
    </w:p>
    <w:p w14:paraId="296C1E92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¿Ha completado la historia en alguna rama de decisiones?</w:t>
      </w:r>
    </w:p>
    <w:p w14:paraId="33DD94D1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¿En cuál rama de decisiones terminaste?</w:t>
      </w:r>
    </w:p>
    <w:p w14:paraId="56A2DE3B" w14:textId="77777777" w:rsidR="00B16087" w:rsidRPr="00775495" w:rsidRDefault="00B16087" w:rsidP="00B16087">
      <w:pPr>
        <w:ind w:left="1080"/>
        <w:rPr>
          <w:sz w:val="24"/>
          <w:szCs w:val="24"/>
        </w:rPr>
      </w:pPr>
      <w:r>
        <w:rPr>
          <w:sz w:val="24"/>
          <w:szCs w:val="24"/>
        </w:rPr>
        <w:t>Comentarios generales de YouTube</w:t>
      </w:r>
    </w:p>
    <w:p w14:paraId="41346223" w14:textId="77777777" w:rsidR="00B16087" w:rsidRDefault="00B16087" w:rsidP="00B1608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Planteamiento del experimento (guía de ejecución).</w:t>
      </w:r>
    </w:p>
    <w:p w14:paraId="11A5B75A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 un paso a paso de la ejecución del experimento, desde como reclutan a las personas hasta como se lleva a cabo el experimento</w:t>
      </w:r>
      <w:r>
        <w:rPr>
          <w:color w:val="595959" w:themeColor="text1" w:themeTint="A6"/>
          <w:sz w:val="24"/>
          <w:szCs w:val="24"/>
        </w:rPr>
        <w:t xml:space="preserve"> y que recursos necesitan.</w:t>
      </w:r>
    </w:p>
    <w:p w14:paraId="1D77BAFC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Comenzamos subiendo el video a YouTube. Para eso se usa un computador y una red de internet</w:t>
      </w:r>
    </w:p>
    <w:p w14:paraId="154D0D5F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Le pedimos a algunos amigos dentro del público objetivo que participen de la experiencia y la recomienden para que así se vaya distribuyendo.</w:t>
      </w:r>
    </w:p>
    <w:p w14:paraId="4806B55A" w14:textId="77777777" w:rsidR="00B16087" w:rsidRPr="00775495" w:rsidRDefault="00B16087" w:rsidP="00B16087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Los usuarios controlados o que conocemos llenan la encuesta de prueba con el cumplimiento de objetivos y los externos van a postear comentarios si desean mostrando una opinión frente al video. Por lo tanto, para estos últimos se asume que si les llega la experiencia de forma esporádica comentarán el video.</w:t>
      </w:r>
    </w:p>
    <w:p w14:paraId="44680E3E" w14:textId="77777777" w:rsidR="00B16087" w:rsidRDefault="00B16087" w:rsidP="00B1608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Evidencias de la ejecución del experimento. </w:t>
      </w:r>
    </w:p>
    <w:p w14:paraId="66F7447A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Fotos,</w:t>
      </w:r>
      <w:r w:rsidRPr="00775495">
        <w:rPr>
          <w:color w:val="595959" w:themeColor="text1" w:themeTint="A6"/>
          <w:sz w:val="24"/>
          <w:szCs w:val="24"/>
        </w:rPr>
        <w:t xml:space="preserve"> videos</w:t>
      </w:r>
      <w:r>
        <w:rPr>
          <w:color w:val="595959" w:themeColor="text1" w:themeTint="A6"/>
          <w:sz w:val="24"/>
          <w:szCs w:val="24"/>
        </w:rPr>
        <w:t>, capturas de pantalla, estadísticas u otros elementos</w:t>
      </w:r>
      <w:r w:rsidRPr="00775495">
        <w:rPr>
          <w:color w:val="595959" w:themeColor="text1" w:themeTint="A6"/>
          <w:sz w:val="24"/>
          <w:szCs w:val="24"/>
        </w:rPr>
        <w:t xml:space="preserve"> que demuestren la ejecución del experimento</w:t>
      </w:r>
      <w:r>
        <w:rPr>
          <w:color w:val="595959" w:themeColor="text1" w:themeTint="A6"/>
          <w:sz w:val="24"/>
          <w:szCs w:val="24"/>
        </w:rPr>
        <w:t>.</w:t>
      </w:r>
    </w:p>
    <w:p w14:paraId="370AE200" w14:textId="77777777" w:rsidR="00B16087" w:rsidRPr="00775495" w:rsidRDefault="00B16087" w:rsidP="00B16087">
      <w:pPr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FEDAA7" wp14:editId="2F171FB2">
            <wp:extent cx="7572375" cy="425967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0759" cy="42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E022" w14:textId="77777777" w:rsidR="00B16087" w:rsidRPr="00775495" w:rsidRDefault="00B16087" w:rsidP="00B16087">
      <w:pPr>
        <w:pStyle w:val="Prrafodelista"/>
        <w:numPr>
          <w:ilvl w:val="1"/>
          <w:numId w:val="3"/>
        </w:numPr>
        <w:rPr>
          <w:color w:val="595959" w:themeColor="text1" w:themeTint="A6"/>
          <w:sz w:val="24"/>
          <w:szCs w:val="24"/>
        </w:rPr>
      </w:pPr>
      <w:r>
        <w:rPr>
          <w:sz w:val="24"/>
          <w:szCs w:val="24"/>
        </w:rPr>
        <w:t xml:space="preserve">Conclusiones de la ejecución del experimento. </w:t>
      </w:r>
    </w:p>
    <w:p w14:paraId="327F52CB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</w:t>
      </w:r>
      <w:r>
        <w:rPr>
          <w:color w:val="595959" w:themeColor="text1" w:themeTint="A6"/>
          <w:sz w:val="24"/>
          <w:szCs w:val="24"/>
        </w:rPr>
        <w:t xml:space="preserve"> cuales fueron los hallazgos</w:t>
      </w:r>
      <w:r w:rsidRPr="00775495">
        <w:rPr>
          <w:color w:val="595959" w:themeColor="text1" w:themeTint="A6"/>
          <w:sz w:val="24"/>
          <w:szCs w:val="24"/>
        </w:rPr>
        <w:t xml:space="preserve"> después de ejecutado el experi</w:t>
      </w:r>
      <w:r>
        <w:rPr>
          <w:color w:val="595959" w:themeColor="text1" w:themeTint="A6"/>
          <w:sz w:val="24"/>
          <w:szCs w:val="24"/>
        </w:rPr>
        <w:t>m</w:t>
      </w:r>
      <w:r w:rsidRPr="00775495">
        <w:rPr>
          <w:color w:val="595959" w:themeColor="text1" w:themeTint="A6"/>
          <w:sz w:val="24"/>
          <w:szCs w:val="24"/>
        </w:rPr>
        <w:t>ento</w:t>
      </w:r>
      <w:r>
        <w:rPr>
          <w:color w:val="595959" w:themeColor="text1" w:themeTint="A6"/>
          <w:sz w:val="24"/>
          <w:szCs w:val="24"/>
        </w:rPr>
        <w:t>.</w:t>
      </w:r>
    </w:p>
    <w:p w14:paraId="5997F270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Se encontró que el MVP está crudo para distribuir a nivel de YouTube ya que no hubo reacciones ni comentarios frente al video.</w:t>
      </w:r>
    </w:p>
    <w:p w14:paraId="353C9179" w14:textId="77777777" w:rsidR="00B16087" w:rsidRDefault="00B16087" w:rsidP="00B16087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El canal de distribución de YouTube aún no es adecuado para la historia.</w:t>
      </w:r>
    </w:p>
    <w:p w14:paraId="6FA5A02D" w14:textId="77777777" w:rsidR="00B16087" w:rsidRPr="005F609C" w:rsidRDefault="00B16087" w:rsidP="00B16087">
      <w:pPr>
        <w:ind w:left="1080"/>
      </w:pPr>
      <w:r>
        <w:rPr>
          <w:color w:val="595959" w:themeColor="text1" w:themeTint="A6"/>
          <w:sz w:val="24"/>
          <w:szCs w:val="24"/>
        </w:rPr>
        <w:lastRenderedPageBreak/>
        <w:t>Una de las razones que hacen que este canal sea inefectivo para nuestro MVP es la incomodidad de la interacción con el usuario. Se debe pensar en algo más práctico.</w:t>
      </w:r>
    </w:p>
    <w:p w14:paraId="09C10FE4" w14:textId="584BC366" w:rsidR="00E42D2F" w:rsidRPr="005F609C" w:rsidRDefault="00E42D2F" w:rsidP="000A362D">
      <w:pPr>
        <w:ind w:left="1080"/>
      </w:pPr>
      <w:bookmarkStart w:id="0" w:name="_GoBack"/>
      <w:bookmarkEnd w:id="0"/>
    </w:p>
    <w:sectPr w:rsidR="00E42D2F" w:rsidRPr="005F609C">
      <w:headerReference w:type="default" r:id="rId8"/>
      <w:footerReference w:type="default" r:id="rId9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6C59D" w14:textId="77777777" w:rsidR="00F959A2" w:rsidRDefault="00F959A2">
      <w:pPr>
        <w:spacing w:after="0" w:line="240" w:lineRule="auto"/>
      </w:pPr>
      <w:r>
        <w:separator/>
      </w:r>
    </w:p>
  </w:endnote>
  <w:endnote w:type="continuationSeparator" w:id="0">
    <w:p w14:paraId="2008F845" w14:textId="77777777" w:rsidR="00F959A2" w:rsidRDefault="00F9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D781" w14:textId="77777777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Formato para Taller IV 2017/2, por Lina Escobar y Natalia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6FBCE" w14:textId="77777777" w:rsidR="00F959A2" w:rsidRDefault="00F959A2">
      <w:pPr>
        <w:spacing w:after="0" w:line="240" w:lineRule="auto"/>
      </w:pPr>
      <w:r>
        <w:separator/>
      </w:r>
    </w:p>
  </w:footnote>
  <w:footnote w:type="continuationSeparator" w:id="0">
    <w:p w14:paraId="1BB2D949" w14:textId="77777777" w:rsidR="00F959A2" w:rsidRDefault="00F9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FBDFD" w14:textId="77777777" w:rsidR="00E42D2F" w:rsidRDefault="00E42D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9CE"/>
    <w:multiLevelType w:val="hybridMultilevel"/>
    <w:tmpl w:val="B8BEF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2372B2"/>
    <w:multiLevelType w:val="hybridMultilevel"/>
    <w:tmpl w:val="24D0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876AC0"/>
    <w:multiLevelType w:val="hybridMultilevel"/>
    <w:tmpl w:val="4D88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A0CB6"/>
    <w:multiLevelType w:val="multilevel"/>
    <w:tmpl w:val="CE0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2F"/>
    <w:rsid w:val="000517CF"/>
    <w:rsid w:val="00096DAA"/>
    <w:rsid w:val="000A362D"/>
    <w:rsid w:val="00126C83"/>
    <w:rsid w:val="00184A02"/>
    <w:rsid w:val="001D4A34"/>
    <w:rsid w:val="00350C22"/>
    <w:rsid w:val="00486D5F"/>
    <w:rsid w:val="004E7F18"/>
    <w:rsid w:val="005F609C"/>
    <w:rsid w:val="00604D90"/>
    <w:rsid w:val="00627F57"/>
    <w:rsid w:val="00775495"/>
    <w:rsid w:val="008E3F8C"/>
    <w:rsid w:val="00A058CB"/>
    <w:rsid w:val="00B16087"/>
    <w:rsid w:val="00B958ED"/>
    <w:rsid w:val="00C75EC5"/>
    <w:rsid w:val="00C95D51"/>
    <w:rsid w:val="00CA1251"/>
    <w:rsid w:val="00CC6490"/>
    <w:rsid w:val="00CF43CF"/>
    <w:rsid w:val="00D518C5"/>
    <w:rsid w:val="00D63139"/>
    <w:rsid w:val="00DE600C"/>
    <w:rsid w:val="00E13E29"/>
    <w:rsid w:val="00E42D2F"/>
    <w:rsid w:val="00F334C9"/>
    <w:rsid w:val="00F81282"/>
    <w:rsid w:val="00F9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B7D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E13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43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687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</dc:creator>
  <cp:lastModifiedBy>Juan David Atehortua Loaiza</cp:lastModifiedBy>
  <cp:revision>3</cp:revision>
  <dcterms:created xsi:type="dcterms:W3CDTF">2017-11-14T05:50:00Z</dcterms:created>
  <dcterms:modified xsi:type="dcterms:W3CDTF">2017-11-14T06:13:00Z</dcterms:modified>
</cp:coreProperties>
</file>