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951B9" w14:textId="71B49ABB" w:rsidR="00E7578D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Avery Peiffer</w:t>
      </w:r>
    </w:p>
    <w:p w14:paraId="38A0FC68" w14:textId="640169CC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aep65</w:t>
      </w:r>
    </w:p>
    <w:p w14:paraId="6C38B38D" w14:textId="4DA2EF16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>CS 1555/2055</w:t>
      </w:r>
    </w:p>
    <w:p w14:paraId="7EBAF442" w14:textId="23930AF3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Assignment </w:t>
      </w:r>
      <w:r w:rsidR="00822853">
        <w:rPr>
          <w:rFonts w:ascii="Cambria Math" w:hAnsi="Cambria Math" w:cs="Times New Roman"/>
          <w:sz w:val="24"/>
          <w:szCs w:val="24"/>
        </w:rPr>
        <w:t>6</w:t>
      </w:r>
    </w:p>
    <w:p w14:paraId="0FF6882C" w14:textId="7FD2A79E" w:rsidR="00CC104B" w:rsidRPr="00D07CA5" w:rsidRDefault="00CC104B" w:rsidP="001F45A9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</w:p>
    <w:p w14:paraId="7896E8EF" w14:textId="77777777" w:rsidR="0068530C" w:rsidRDefault="00CC104B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 w:rsidRPr="00D07CA5">
        <w:rPr>
          <w:rFonts w:ascii="Cambria Math" w:hAnsi="Cambria Math" w:cs="Times New Roman"/>
          <w:sz w:val="24"/>
          <w:szCs w:val="24"/>
        </w:rPr>
        <w:t xml:space="preserve">1. </w:t>
      </w:r>
    </w:p>
    <w:p w14:paraId="0E5A33C9" w14:textId="77777777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  <w:sectPr w:rsidR="006853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390362" w14:textId="0EC3F351" w:rsidR="00D27CF8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E</w:t>
      </w:r>
    </w:p>
    <w:p w14:paraId="68FEA599" w14:textId="32F001AA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ED</w:t>
      </w:r>
    </w:p>
    <w:p w14:paraId="3C7CAF40" w14:textId="25B155E9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D</w:t>
      </w:r>
    </w:p>
    <w:p w14:paraId="1F39815F" w14:textId="449CA33B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DF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</w:p>
    <w:p w14:paraId="482EF28A" w14:textId="2EB02D23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F</w:t>
      </w:r>
    </w:p>
    <w:p w14:paraId="37C074B4" w14:textId="49B613C0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DC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</w:p>
    <w:p w14:paraId="40C5D29E" w14:textId="2D9008F0" w:rsidR="004620B6" w:rsidRDefault="004620B6" w:rsidP="004620B6">
      <w:pPr>
        <w:spacing w:after="0" w:line="360" w:lineRule="auto"/>
        <w:rPr>
          <w:rFonts w:ascii="Cambria Math" w:hAnsi="Cambria Math" w:cs="Times New Roman"/>
          <w:sz w:val="24"/>
          <w:szCs w:val="24"/>
        </w:rPr>
        <w:sectPr w:rsidR="004620B6" w:rsidSect="006853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012154" w14:textId="77777777" w:rsidR="004620B6" w:rsidRDefault="004620B6" w:rsidP="0068530C">
      <w:pPr>
        <w:spacing w:after="0" w:line="360" w:lineRule="auto"/>
        <w:ind w:firstLine="720"/>
        <w:rPr>
          <w:rFonts w:ascii="Cambria Math" w:hAnsi="Cambria Math" w:cs="Times New Roman"/>
          <w:b/>
          <w:bCs/>
          <w:sz w:val="24"/>
          <w:szCs w:val="24"/>
        </w:rPr>
      </w:pPr>
    </w:p>
    <w:p w14:paraId="765E783F" w14:textId="4C726E5F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 w:rsidRPr="002C3725">
        <w:rPr>
          <w:rFonts w:ascii="Cambria Math" w:hAnsi="Cambria Math" w:cs="Times New Roman"/>
          <w:b/>
          <w:bCs/>
          <w:sz w:val="24"/>
          <w:szCs w:val="24"/>
        </w:rPr>
        <w:t>Step 1</w:t>
      </w:r>
      <w:r>
        <w:rPr>
          <w:rFonts w:ascii="Cambria Math" w:hAnsi="Cambria Math" w:cs="Times New Roman"/>
          <w:sz w:val="24"/>
          <w:szCs w:val="24"/>
        </w:rPr>
        <w:t>: Make RHS singleton</w:t>
      </w:r>
    </w:p>
    <w:p w14:paraId="48EC5924" w14:textId="5027A745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  <w:sectPr w:rsidR="0068530C" w:rsidSect="006853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6F2094" w14:textId="38845CE4" w:rsidR="0068530C" w:rsidRDefault="0068530C" w:rsidP="0068530C">
      <w:pPr>
        <w:spacing w:after="0" w:line="360" w:lineRule="auto"/>
        <w:ind w:left="720" w:firstLine="720"/>
        <w:rPr>
          <w:rFonts w:ascii="Cambria Math" w:hAnsi="Cambria Math" w:cs="Times New Roman"/>
          <w:sz w:val="24"/>
          <w:szCs w:val="24"/>
        </w:rPr>
      </w:pPr>
      <w:r w:rsidRPr="0068530C">
        <w:rPr>
          <w:rFonts w:ascii="Cambria Math" w:hAnsi="Cambria Math" w:cs="Times New Roman"/>
          <w:sz w:val="24"/>
          <w:szCs w:val="24"/>
        </w:rPr>
        <w:t>A</w:t>
      </w:r>
      <w:r>
        <w:rPr>
          <w:rFonts w:ascii="Cambria Math" w:hAnsi="Cambria Math" w:cs="Times New Roman"/>
          <w:sz w:val="24"/>
          <w:szCs w:val="24"/>
        </w:rPr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E</w:t>
      </w:r>
    </w:p>
    <w:p w14:paraId="422F9CF6" w14:textId="51E7BAB0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E</w:t>
      </w:r>
    </w:p>
    <w:p w14:paraId="41F1DAD7" w14:textId="1E3C1BA5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D</w:t>
      </w:r>
    </w:p>
    <w:p w14:paraId="34C9C6B1" w14:textId="3BD84872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E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D</w:t>
      </w:r>
    </w:p>
    <w:p w14:paraId="162612E0" w14:textId="4A416C63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DF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</w:p>
    <w:p w14:paraId="4AE7E642" w14:textId="15B8518F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F</w:t>
      </w:r>
    </w:p>
    <w:p w14:paraId="5B1D9EE8" w14:textId="1C59B513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DC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</w:p>
    <w:p w14:paraId="484F0B73" w14:textId="77777777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</w:p>
    <w:p w14:paraId="4ADE6078" w14:textId="1B7712F8" w:rsidR="0068530C" w:rsidRDefault="0068530C" w:rsidP="0068530C">
      <w:pPr>
        <w:spacing w:after="0" w:line="360" w:lineRule="auto"/>
        <w:rPr>
          <w:rFonts w:ascii="Cambria Math" w:hAnsi="Cambria Math" w:cs="Times New Roman"/>
          <w:sz w:val="24"/>
          <w:szCs w:val="24"/>
        </w:rPr>
        <w:sectPr w:rsidR="0068530C" w:rsidSect="006853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5DD6D7" w14:textId="75DFC9AC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 w:rsidRPr="002C3725">
        <w:rPr>
          <w:rFonts w:ascii="Cambria Math" w:hAnsi="Cambria Math" w:cs="Times New Roman"/>
          <w:b/>
          <w:bCs/>
          <w:sz w:val="24"/>
          <w:szCs w:val="24"/>
        </w:rPr>
        <w:t xml:space="preserve">Step </w:t>
      </w:r>
      <w:r w:rsidR="004620B6">
        <w:rPr>
          <w:rFonts w:ascii="Cambria Math" w:hAnsi="Cambria Math" w:cs="Times New Roman"/>
          <w:b/>
          <w:bCs/>
          <w:sz w:val="24"/>
          <w:szCs w:val="24"/>
        </w:rPr>
        <w:t>2</w:t>
      </w:r>
      <w:r>
        <w:rPr>
          <w:rFonts w:ascii="Cambria Math" w:hAnsi="Cambria Math" w:cs="Times New Roman"/>
          <w:sz w:val="24"/>
          <w:szCs w:val="24"/>
        </w:rPr>
        <w:t>: Remove extraneous LHS</w:t>
      </w:r>
    </w:p>
    <w:p w14:paraId="167F53FC" w14:textId="45C888EE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  <w:sectPr w:rsidR="0068530C" w:rsidSect="006853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80FC5C" w14:textId="497B33CE" w:rsidR="0068530C" w:rsidRDefault="0068530C" w:rsidP="0068530C">
      <w:pPr>
        <w:spacing w:after="0" w:line="360" w:lineRule="auto"/>
        <w:ind w:left="720"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E</w:t>
      </w:r>
    </w:p>
    <w:p w14:paraId="0DAE8E9A" w14:textId="77777777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D</w:t>
      </w:r>
    </w:p>
    <w:p w14:paraId="18259468" w14:textId="77777777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E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D</w:t>
      </w:r>
    </w:p>
    <w:p w14:paraId="443BC83C" w14:textId="77777777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DF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</w:p>
    <w:p w14:paraId="19D41C91" w14:textId="77777777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F</w:t>
      </w:r>
    </w:p>
    <w:p w14:paraId="28CAAC64" w14:textId="0C9EF720" w:rsidR="0068530C" w:rsidRDefault="0068530C" w:rsidP="0068530C">
      <w:pPr>
        <w:spacing w:after="0" w:line="360" w:lineRule="auto"/>
        <w:ind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  <w:t xml:space="preserve">DC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  <w:r>
        <w:rPr>
          <w:rFonts w:ascii="Cambria Math" w:hAnsi="Cambria Math" w:cs="Times New Roman"/>
          <w:sz w:val="24"/>
          <w:szCs w:val="24"/>
        </w:rPr>
        <w:tab/>
      </w:r>
    </w:p>
    <w:p w14:paraId="115D5D14" w14:textId="77777777" w:rsidR="0068530C" w:rsidRDefault="0068530C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  <w:sectPr w:rsidR="0068530C" w:rsidSect="006853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D8FF3D" w14:textId="6FE424AE" w:rsidR="0068530C" w:rsidRDefault="0068530C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ab/>
      </w:r>
      <w:r w:rsidRPr="002C3725">
        <w:rPr>
          <w:rFonts w:ascii="Cambria Math" w:hAnsi="Cambria Math" w:cs="Times New Roman"/>
          <w:b/>
          <w:bCs/>
          <w:sz w:val="24"/>
          <w:szCs w:val="24"/>
        </w:rPr>
        <w:t xml:space="preserve">Step </w:t>
      </w:r>
      <w:r w:rsidR="004620B6">
        <w:rPr>
          <w:rFonts w:ascii="Cambria Math" w:hAnsi="Cambria Math" w:cs="Times New Roman"/>
          <w:b/>
          <w:bCs/>
          <w:sz w:val="24"/>
          <w:szCs w:val="24"/>
        </w:rPr>
        <w:t>3</w:t>
      </w:r>
      <w:r>
        <w:rPr>
          <w:rFonts w:ascii="Cambria Math" w:hAnsi="Cambria Math" w:cs="Times New Roman"/>
          <w:sz w:val="24"/>
          <w:szCs w:val="24"/>
        </w:rPr>
        <w:t>: Remove redundant FDs</w:t>
      </w:r>
    </w:p>
    <w:p w14:paraId="4856F40C" w14:textId="58CF9054" w:rsidR="0068530C" w:rsidRDefault="0068530C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  <w:sectPr w:rsidR="0068530C" w:rsidSect="006853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9C9E51" w14:textId="75AEA759" w:rsidR="0068530C" w:rsidRDefault="0068530C" w:rsidP="0068530C">
      <w:pPr>
        <w:spacing w:after="0" w:line="360" w:lineRule="auto"/>
        <w:ind w:left="720" w:firstLine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E</w:t>
      </w:r>
    </w:p>
    <w:p w14:paraId="33A33806" w14:textId="1D85F56D" w:rsidR="0068530C" w:rsidRDefault="0068530C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  <w:t xml:space="preserve">E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D</w:t>
      </w:r>
    </w:p>
    <w:p w14:paraId="37251D42" w14:textId="151C18D7" w:rsidR="0068530C" w:rsidRDefault="0068530C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  <w:t>D</w:t>
      </w:r>
      <w:r w:rsidR="004620B6">
        <w:rPr>
          <w:rFonts w:ascii="Cambria Math" w:hAnsi="Cambria Math" w:cs="Times New Roman"/>
          <w:sz w:val="24"/>
          <w:szCs w:val="24"/>
        </w:rPr>
        <w:t>F</w:t>
      </w:r>
      <w:r>
        <w:rPr>
          <w:rFonts w:ascii="Cambria Math" w:hAnsi="Cambria Math" w:cs="Times New Roman"/>
          <w:sz w:val="24"/>
          <w:szCs w:val="24"/>
        </w:rPr>
        <w:t xml:space="preserve">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A</w:t>
      </w:r>
    </w:p>
    <w:p w14:paraId="5298EC39" w14:textId="43C4F318" w:rsidR="0068530C" w:rsidRPr="0068530C" w:rsidRDefault="0068530C" w:rsidP="00D301B8">
      <w:pPr>
        <w:spacing w:after="0" w:line="360" w:lineRule="auto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ab/>
      </w:r>
      <w:r>
        <w:rPr>
          <w:rFonts w:ascii="Cambria Math" w:hAnsi="Cambria Math" w:cs="Times New Roman"/>
          <w:sz w:val="24"/>
          <w:szCs w:val="24"/>
        </w:rPr>
        <w:tab/>
        <w:t xml:space="preserve">C </w:t>
      </w:r>
      <w:r w:rsidRPr="0068530C">
        <w:rPr>
          <w:rFonts w:ascii="Cambria Math" w:hAnsi="Cambria Math" w:cs="Times New Roman"/>
          <w:sz w:val="24"/>
          <w:szCs w:val="24"/>
        </w:rPr>
        <w:sym w:font="Wingdings" w:char="F0E0"/>
      </w:r>
      <w:r>
        <w:rPr>
          <w:rFonts w:ascii="Cambria Math" w:hAnsi="Cambria Math" w:cs="Times New Roman"/>
          <w:sz w:val="24"/>
          <w:szCs w:val="24"/>
        </w:rPr>
        <w:t xml:space="preserve"> F</w:t>
      </w:r>
    </w:p>
    <w:p w14:paraId="26FE51FE" w14:textId="1E6029D0" w:rsidR="004620B6" w:rsidRDefault="004620B6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4620B6" w:rsidSect="006853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2AC8C" w14:textId="08DF828F" w:rsidR="00A163AB" w:rsidRDefault="004620B6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Step 4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: Find key of relation</w:t>
      </w:r>
      <w:r w:rsid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using closures</w:t>
      </w:r>
    </w:p>
    <w:p w14:paraId="01A06F96" w14:textId="5D290047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A+: A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08FC8D4C" w14:textId="63D7289E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B+: B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BED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503E2378" w14:textId="077B176C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C+: C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183E3B77" w14:textId="55E29A91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D+: 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7150A0BD" w14:textId="6562F978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E+: 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ED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21094E08" w14:textId="3521DB5D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F+: 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6EE94690" w14:textId="7A3E97DC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AB+: AB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ABE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ABED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4CD2EBED" w14:textId="08E2A204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AC+: AC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ACF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31A5978F" w14:textId="358A829A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lastRenderedPageBreak/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AD+: AD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5560E198" w14:textId="0132C807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AE+: AE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AED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6C8A8ADD" w14:textId="0DE6ECAA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AF+: AF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65FDB4A9" w14:textId="092DC2A6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BC+: BC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BCF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BCDEF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ABCDEF</w:t>
      </w:r>
    </w:p>
    <w:p w14:paraId="5C2AA739" w14:textId="1B7BDA2B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BD+: BD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BDE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48F2B02D" w14:textId="503A6ADC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BE+: BE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BDE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320197CC" w14:textId="13122FF4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BF+: BF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73A65FBC" w14:textId="01B3D826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CD+: CD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CDF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670FAE99" w14:textId="664B75F1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CE+: CE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CDE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CDEF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ACDEF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6B877CFD" w14:textId="0846DC5B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CF+: CF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03715F29" w14:textId="0340ED1C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DE+: DE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0CE6BCE1" w14:textId="281EB537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DF+: DF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ADF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6D5577C4" w14:textId="186BED86" w:rsidR="00A163AB" w:rsidRDefault="00A163AB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EF+: EF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DEF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ADEF </w:t>
      </w:r>
      <w:r w:rsidRPr="00A163AB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122217F7" w14:textId="7B4751D8" w:rsidR="004620B6" w:rsidRPr="004620B6" w:rsidRDefault="00A163AB" w:rsidP="004620B6">
      <w:pPr>
        <w:spacing w:after="0" w:line="360" w:lineRule="auto"/>
        <w:ind w:left="1440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Since BC is the only candidate with two elements that covers the entire relation, BC is the minimal key.</w:t>
      </w:r>
    </w:p>
    <w:p w14:paraId="37EF82ED" w14:textId="77777777" w:rsidR="004620B6" w:rsidRDefault="001251FC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  <w:r w:rsidR="00FD5897" w:rsidRPr="002C372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 xml:space="preserve">Step </w:t>
      </w:r>
      <w:r w:rsidR="004620B6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5</w:t>
      </w:r>
      <w:r w:rsidR="00FD5897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: </w:t>
      </w:r>
      <w:r w:rsidR="004620B6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Combine FDs that have the same determinant (none do)</w:t>
      </w:r>
    </w:p>
    <w:p w14:paraId="4ED979D5" w14:textId="2851209F" w:rsidR="004620B6" w:rsidRDefault="004620B6" w:rsidP="001251FC">
      <w:pPr>
        <w:spacing w:after="0" w:line="360" w:lineRule="auto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4620B6" w:rsidSect="006853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80A9F4" w14:textId="77777777" w:rsidR="00FD5897" w:rsidRDefault="00FD5897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FD5897" w:rsidSect="00FD58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B2A17E" w14:textId="2E992D14" w:rsidR="00D07CA5" w:rsidRDefault="007E396A" w:rsidP="004620B6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2C372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 xml:space="preserve">Step </w:t>
      </w:r>
      <w:r w:rsidR="004620B6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6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: </w:t>
      </w:r>
      <w:r w:rsidR="004620B6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Construct relation for each FD</w:t>
      </w:r>
    </w:p>
    <w:p w14:paraId="779E97F9" w14:textId="4CE396FA" w:rsidR="004620B6" w:rsidRDefault="004620B6" w:rsidP="004620B6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4620B6" w:rsidSect="006853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3163B" w14:textId="40BB970D" w:rsidR="004620B6" w:rsidRDefault="004620B6" w:rsidP="004620B6">
      <w:pPr>
        <w:spacing w:after="0" w:line="360" w:lineRule="auto"/>
        <w:ind w:left="720"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R1 (</w:t>
      </w:r>
      <w:r w:rsidRPr="004620B6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B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E)</w:t>
      </w:r>
    </w:p>
    <w:p w14:paraId="2127A99C" w14:textId="61013E93" w:rsidR="004620B6" w:rsidRDefault="004620B6" w:rsidP="004620B6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>R2 (</w:t>
      </w:r>
      <w:r w:rsidRPr="004620B6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E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D)</w:t>
      </w:r>
    </w:p>
    <w:p w14:paraId="07CA81EB" w14:textId="677162B3" w:rsidR="004620B6" w:rsidRDefault="004620B6" w:rsidP="004620B6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>R3 (</w:t>
      </w:r>
      <w:r w:rsidRPr="004620B6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D, F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A)</w:t>
      </w:r>
    </w:p>
    <w:p w14:paraId="5A7FD51E" w14:textId="751FC413" w:rsidR="00B07B3E" w:rsidRPr="004620B6" w:rsidRDefault="004620B6" w:rsidP="00B07B3E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>R4 (</w:t>
      </w:r>
      <w:r w:rsidRPr="004620B6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C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F)</w:t>
      </w:r>
    </w:p>
    <w:p w14:paraId="594273AF" w14:textId="00C09B21" w:rsidR="007E396A" w:rsidRDefault="00B07B3E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</w:p>
    <w:p w14:paraId="780BFD61" w14:textId="6EB0AFE2" w:rsidR="00B07B3E" w:rsidRDefault="00B07B3E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</w:r>
    </w:p>
    <w:p w14:paraId="0B58580E" w14:textId="5736DABD" w:rsidR="00B07B3E" w:rsidRDefault="00B07B3E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21CD7484" w14:textId="77777777" w:rsidR="00B07B3E" w:rsidRPr="004620B6" w:rsidRDefault="00B07B3E" w:rsidP="00B07B3E">
      <w:pPr>
        <w:spacing w:after="0" w:line="360" w:lineRule="auto"/>
        <w:ind w:firstLine="720"/>
        <w:jc w:val="both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B07B3E" w:rsidRPr="004620B6" w:rsidSect="004620B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620B6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Step 7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: Add key (</w:t>
      </w:r>
      <w:r w:rsidRPr="004620B6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B, C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) to relations</w:t>
      </w:r>
    </w:p>
    <w:p w14:paraId="6E7273B4" w14:textId="77777777" w:rsidR="00B07B3E" w:rsidRDefault="00B07B3E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353F912C" w14:textId="35A11B33" w:rsidR="003476AE" w:rsidRDefault="007E396A" w:rsidP="001F45A9">
      <w:pPr>
        <w:spacing w:after="0" w:line="360" w:lineRule="auto"/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</w:pP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3NF = {</w:t>
      </w:r>
      <w:r w:rsidR="00A43CDB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B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E), (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E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D), (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C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F), (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D, </w:t>
      </w:r>
      <w:r w:rsidR="004620B6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F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A)</w:t>
      </w:r>
      <w:r w:rsidR="004620B6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(</w:t>
      </w:r>
      <w:r w:rsidR="004620B6" w:rsidRPr="004620B6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B, C</w:t>
      </w:r>
      <w:r w:rsidR="004620B6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)</w:t>
      </w:r>
      <w:r w:rsidR="00A43CDB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7E396A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}</w:t>
      </w:r>
    </w:p>
    <w:p w14:paraId="009D46C7" w14:textId="77777777" w:rsidR="003476AE" w:rsidRDefault="003476AE">
      <w:pP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br w:type="page"/>
      </w:r>
    </w:p>
    <w:p w14:paraId="61AB6A39" w14:textId="115655B8" w:rsidR="003F6A0D" w:rsidRDefault="003F6A0D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924763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lastRenderedPageBreak/>
        <w:t xml:space="preserve">2. </w:t>
      </w:r>
    </w:p>
    <w:p w14:paraId="0BA19CF9" w14:textId="520FA84A" w:rsidR="00924763" w:rsidRDefault="00924763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924763" w:rsidSect="0068530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4F691F" w14:textId="53F8D21E" w:rsidR="00924763" w:rsidRDefault="00924763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A </w:t>
      </w:r>
      <w:r w:rsidRPr="00924763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</w:t>
      </w:r>
    </w:p>
    <w:p w14:paraId="56C59B56" w14:textId="39CA6DE4" w:rsidR="00924763" w:rsidRDefault="00924763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 </w:t>
      </w:r>
      <w:r w:rsidRPr="00924763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CD</w:t>
      </w:r>
    </w:p>
    <w:p w14:paraId="25E68D7C" w14:textId="77D57E57" w:rsidR="00924763" w:rsidRDefault="00924763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 </w:t>
      </w:r>
      <w:r w:rsidRPr="00924763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</w:t>
      </w:r>
    </w:p>
    <w:p w14:paraId="545CBC07" w14:textId="273DE964" w:rsidR="00924763" w:rsidRDefault="00924763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 </w:t>
      </w:r>
      <w:r w:rsidRPr="00924763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</w:t>
      </w:r>
    </w:p>
    <w:p w14:paraId="1A624B4E" w14:textId="77777777" w:rsidR="00924763" w:rsidRDefault="00924763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AB </w:t>
      </w:r>
      <w:r w:rsidRPr="00924763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CD</w:t>
      </w:r>
    </w:p>
    <w:p w14:paraId="574BF1AD" w14:textId="1A8F5210" w:rsidR="003476AE" w:rsidRDefault="003476AE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3476AE" w:rsidSect="009247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D0B7BA" w14:textId="77777777" w:rsidR="003476AE" w:rsidRDefault="003476AE" w:rsidP="00924763">
      <w:pPr>
        <w:spacing w:after="0" w:line="360" w:lineRule="auto"/>
        <w:ind w:firstLine="720"/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0D2F6FA2" w14:textId="19C7E5BF" w:rsidR="00924763" w:rsidRDefault="00924763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 w:rsidRPr="002C3725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Step 1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: Find </w:t>
      </w:r>
      <w:r w:rsid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canonical cover (will do this more briefly than in Question 1)</w:t>
      </w:r>
    </w:p>
    <w:p w14:paraId="0ED2C0C2" w14:textId="783F8E45" w:rsidR="003476AE" w:rsidRDefault="003476AE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3476AE" w:rsidSect="009247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C57EEB" w14:textId="0DFF1B9B" w:rsidR="003476AE" w:rsidRDefault="003476AE" w:rsidP="003476AE">
      <w:pPr>
        <w:spacing w:after="0" w:line="360" w:lineRule="auto"/>
        <w:ind w:left="720"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A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</w:t>
      </w:r>
    </w:p>
    <w:p w14:paraId="2C8C02D0" w14:textId="7227535B" w:rsidR="003476AE" w:rsidRDefault="003476AE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</w:t>
      </w:r>
    </w:p>
    <w:p w14:paraId="69B5CDA1" w14:textId="1D7660BE" w:rsidR="003476AE" w:rsidRDefault="003476AE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</w:t>
      </w:r>
    </w:p>
    <w:p w14:paraId="639C35F7" w14:textId="13839010" w:rsidR="003476AE" w:rsidRDefault="003476AE" w:rsidP="003476AE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</w:t>
      </w:r>
    </w:p>
    <w:p w14:paraId="67D781FF" w14:textId="2DA8D822" w:rsidR="003476AE" w:rsidRDefault="003476AE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</w:t>
      </w:r>
    </w:p>
    <w:p w14:paraId="41786698" w14:textId="6A8BBDD9" w:rsidR="003476AE" w:rsidRDefault="003476AE" w:rsidP="00924763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</w:t>
      </w:r>
    </w:p>
    <w:p w14:paraId="67C20E1C" w14:textId="393A7DD2" w:rsidR="003476AE" w:rsidRDefault="003476AE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ectPr w:rsidR="003476AE" w:rsidSect="003476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9F598C" w14:textId="77777777" w:rsidR="003648FF" w:rsidRDefault="003476AE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AB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 and AB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D are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extraneous since we already have 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 and B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D. A </w:t>
      </w:r>
      <w:r w:rsidRPr="003476AE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 can also be eliminated due to the transitive property. </w:t>
      </w:r>
      <w:proofErr w:type="gram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So</w:t>
      </w:r>
      <w:proofErr w:type="gram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we are left with: A </w:t>
      </w:r>
      <w:r w:rsidR="003648FF" w:rsidRP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 w:rsid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B, B </w:t>
      </w:r>
      <w:r w:rsidR="003648FF" w:rsidRP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 w:rsid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C, B </w:t>
      </w:r>
      <w:r w:rsidR="003648FF" w:rsidRP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 w:rsid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</w:t>
      </w:r>
    </w:p>
    <w:p w14:paraId="0AA45F3A" w14:textId="77777777" w:rsidR="003648FF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454BC878" w14:textId="77777777" w:rsidR="003527FA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Step 2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: Find key</w:t>
      </w:r>
      <w:r w:rsid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using closures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.</w:t>
      </w:r>
    </w:p>
    <w:p w14:paraId="1DF9C746" w14:textId="6B661FC0" w:rsidR="003527FA" w:rsidRDefault="003527FA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A+: A </w:t>
      </w:r>
      <w:r w:rsidRP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AB </w:t>
      </w:r>
      <w:r w:rsidRP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ABCD</w:t>
      </w:r>
    </w:p>
    <w:p w14:paraId="47DCE643" w14:textId="02372D9A" w:rsidR="003527FA" w:rsidRDefault="003527FA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B+: B </w:t>
      </w:r>
      <w:r w:rsidRP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BCD </w:t>
      </w:r>
      <w:r w:rsidRP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19DD0D8B" w14:textId="3409A14E" w:rsidR="003527FA" w:rsidRDefault="003527FA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C+: C </w:t>
      </w:r>
      <w:r w:rsidRP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707E0A2B" w14:textId="3F52DE2A" w:rsidR="003527FA" w:rsidRDefault="003527FA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D+: D </w:t>
      </w:r>
      <w:r w:rsidRPr="003527FA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</w:p>
    <w:p w14:paraId="7A049107" w14:textId="2A05B91D" w:rsidR="003648FF" w:rsidRDefault="003527FA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Since A is the only candidate of one element that covers the entire set, it is the minimal key.</w:t>
      </w:r>
    </w:p>
    <w:p w14:paraId="5D674BE5" w14:textId="77777777" w:rsidR="003648FF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498BF49C" w14:textId="77777777" w:rsidR="003648FF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Step 3: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Decompose canonical cover using B </w:t>
      </w:r>
      <w:r w:rsidRP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 to get R1 (</w:t>
      </w:r>
      <w:r w:rsidRPr="003648FF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A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B, C) and R2 (</w:t>
      </w:r>
      <w:r w:rsidRPr="003648FF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B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D). R2 is in BCNF, but R1 is not because it contains a transitive dependency. </w:t>
      </w:r>
    </w:p>
    <w:p w14:paraId="7805A113" w14:textId="77777777" w:rsidR="003648FF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7DD9AD87" w14:textId="77777777" w:rsidR="003648FF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Step 4: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Decompose R1 using B </w:t>
      </w:r>
      <w:r w:rsidRPr="003648FF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sym w:font="Wingdings" w:char="F0E0"/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C to get R11(</w:t>
      </w:r>
      <w:r w:rsidRPr="003648FF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A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B) and R12 (</w:t>
      </w:r>
      <w:r w:rsidRPr="003648FF">
        <w:rPr>
          <w:rFonts w:ascii="Cambria Math" w:hAnsi="Cambria Math" w:cs="Times New Roman"/>
          <w:color w:val="202122"/>
          <w:sz w:val="24"/>
          <w:szCs w:val="24"/>
          <w:u w:val="single"/>
          <w:shd w:val="clear" w:color="auto" w:fill="FFFFFF"/>
        </w:rPr>
        <w:t>B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, C). These are both in BCNF and therefore no further decomposition is necessary.</w:t>
      </w:r>
    </w:p>
    <w:p w14:paraId="7C2C3AED" w14:textId="77777777" w:rsidR="003648FF" w:rsidRDefault="003648FF" w:rsidP="003648FF">
      <w:pPr>
        <w:spacing w:after="0" w:line="360" w:lineRule="auto"/>
        <w:ind w:firstLine="720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14C1756F" w14:textId="77777777" w:rsidR="003648FF" w:rsidRDefault="003648FF" w:rsidP="003648FF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08E40C64" w14:textId="645FE395" w:rsidR="003648FF" w:rsidRPr="003648FF" w:rsidRDefault="003648FF" w:rsidP="003648FF">
      <w:pPr>
        <w:spacing w:after="0" w:line="360" w:lineRule="auto"/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sectPr w:rsidR="003648FF" w:rsidRPr="003648FF" w:rsidSect="003476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BCNF = { (</w:t>
      </w: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A</w:t>
      </w: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B), (</w:t>
      </w: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B</w:t>
      </w: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C), (</w:t>
      </w: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B</w:t>
      </w:r>
      <w:r w:rsidRPr="003648FF"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  <w:t>, D) }</w:t>
      </w:r>
    </w:p>
    <w:p w14:paraId="0B1DC432" w14:textId="5DF59464" w:rsidR="00FB5D5A" w:rsidRDefault="00FB5D5A">
      <w:pPr>
        <w:rPr>
          <w:rFonts w:ascii="Cambria Math" w:hAnsi="Cambria Math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6A1FC413" w14:textId="77777777" w:rsidR="00FB5D5A" w:rsidRDefault="00FB5D5A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lastRenderedPageBreak/>
        <w:t xml:space="preserve">3. </w:t>
      </w:r>
    </w:p>
    <w:p w14:paraId="3F8E1AC2" w14:textId="49A56BA7" w:rsidR="00FB5D5A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>R1: (</w:t>
      </w:r>
      <w:proofErr w:type="spellStart"/>
      <w:r w:rsidRPr="00FB5D5A">
        <w:rPr>
          <w:rFonts w:ascii="Cambria Math" w:hAnsi="Cambria Math"/>
          <w:sz w:val="24"/>
          <w:szCs w:val="24"/>
        </w:rPr>
        <w:t>ProductID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Length, Width, Height, Weight, </w:t>
      </w:r>
      <w:proofErr w:type="spellStart"/>
      <w:r w:rsidRPr="00FB5D5A">
        <w:rPr>
          <w:rFonts w:ascii="Cambria Math" w:hAnsi="Cambria Math"/>
          <w:sz w:val="24"/>
          <w:szCs w:val="24"/>
        </w:rPr>
        <w:t>OrderID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OrderDate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CustomerID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TotalPrice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) </w:t>
      </w:r>
    </w:p>
    <w:p w14:paraId="6FBEA581" w14:textId="77777777" w:rsidR="00FB5D5A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>R2: (</w:t>
      </w:r>
      <w:proofErr w:type="spellStart"/>
      <w:r w:rsidRPr="00FB5D5A">
        <w:rPr>
          <w:rFonts w:ascii="Cambria Math" w:hAnsi="Cambria Math"/>
          <w:sz w:val="24"/>
          <w:szCs w:val="24"/>
        </w:rPr>
        <w:t>CustomerID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Address, City, State, </w:t>
      </w:r>
      <w:proofErr w:type="spellStart"/>
      <w:r w:rsidRPr="00FB5D5A">
        <w:rPr>
          <w:rFonts w:ascii="Cambria Math" w:hAnsi="Cambria Math"/>
          <w:sz w:val="24"/>
          <w:szCs w:val="24"/>
        </w:rPr>
        <w:t>ZipCode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PhoneNumber</w:t>
      </w:r>
      <w:proofErr w:type="spellEnd"/>
      <w:r w:rsidRPr="00FB5D5A">
        <w:rPr>
          <w:rFonts w:ascii="Cambria Math" w:hAnsi="Cambria Math"/>
          <w:sz w:val="24"/>
          <w:szCs w:val="24"/>
        </w:rPr>
        <w:t>)</w:t>
      </w:r>
    </w:p>
    <w:p w14:paraId="77B2678C" w14:textId="7FE04756" w:rsidR="00551889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>R3: (</w:t>
      </w:r>
      <w:proofErr w:type="spellStart"/>
      <w:r w:rsidRPr="00FB5D5A">
        <w:rPr>
          <w:rFonts w:ascii="Cambria Math" w:hAnsi="Cambria Math"/>
          <w:sz w:val="24"/>
          <w:szCs w:val="24"/>
        </w:rPr>
        <w:t>ProductID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OrderID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ProductQuantity</w:t>
      </w:r>
      <w:proofErr w:type="spellEnd"/>
      <w:r w:rsidRPr="00FB5D5A">
        <w:rPr>
          <w:rFonts w:ascii="Cambria Math" w:hAnsi="Cambria Math"/>
          <w:sz w:val="24"/>
          <w:szCs w:val="24"/>
        </w:rPr>
        <w:t>)</w:t>
      </w:r>
    </w:p>
    <w:p w14:paraId="25FFF9B7" w14:textId="77777777" w:rsidR="00FB5D5A" w:rsidRPr="00FB5D5A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 xml:space="preserve">FD1: </w:t>
      </w:r>
      <w:proofErr w:type="spellStart"/>
      <w:r w:rsidRPr="00FB5D5A">
        <w:rPr>
          <w:rFonts w:ascii="Cambria Math" w:hAnsi="Cambria Math"/>
          <w:sz w:val="24"/>
          <w:szCs w:val="24"/>
        </w:rPr>
        <w:t>ProductID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 → Length, Width, Height, Weight </w:t>
      </w:r>
    </w:p>
    <w:p w14:paraId="05E36488" w14:textId="77777777" w:rsidR="00FB5D5A" w:rsidRPr="00FB5D5A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 xml:space="preserve">FD2: </w:t>
      </w:r>
      <w:proofErr w:type="spellStart"/>
      <w:r w:rsidRPr="00FB5D5A">
        <w:rPr>
          <w:rFonts w:ascii="Cambria Math" w:hAnsi="Cambria Math"/>
          <w:sz w:val="24"/>
          <w:szCs w:val="24"/>
        </w:rPr>
        <w:t>OrderID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 → </w:t>
      </w:r>
      <w:proofErr w:type="spellStart"/>
      <w:r w:rsidRPr="00FB5D5A">
        <w:rPr>
          <w:rFonts w:ascii="Cambria Math" w:hAnsi="Cambria Math"/>
          <w:sz w:val="24"/>
          <w:szCs w:val="24"/>
        </w:rPr>
        <w:t>OrderDate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CustomerID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TotalPrice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 </w:t>
      </w:r>
    </w:p>
    <w:p w14:paraId="7CCD4928" w14:textId="77777777" w:rsidR="00FB5D5A" w:rsidRPr="00FB5D5A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 xml:space="preserve">FD3: </w:t>
      </w:r>
      <w:proofErr w:type="spellStart"/>
      <w:r w:rsidRPr="00FB5D5A">
        <w:rPr>
          <w:rFonts w:ascii="Cambria Math" w:hAnsi="Cambria Math"/>
          <w:sz w:val="24"/>
          <w:szCs w:val="24"/>
        </w:rPr>
        <w:t>CustomerID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 → Address, City, State, </w:t>
      </w:r>
      <w:proofErr w:type="spellStart"/>
      <w:r w:rsidRPr="00FB5D5A">
        <w:rPr>
          <w:rFonts w:ascii="Cambria Math" w:hAnsi="Cambria Math"/>
          <w:sz w:val="24"/>
          <w:szCs w:val="24"/>
        </w:rPr>
        <w:t>ZipCode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PhoneNumber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 </w:t>
      </w:r>
    </w:p>
    <w:p w14:paraId="3BFA05CC" w14:textId="72E92EBA" w:rsidR="002056A6" w:rsidRPr="002056A6" w:rsidRDefault="00FB5D5A" w:rsidP="001F45A9">
      <w:pPr>
        <w:spacing w:after="0" w:line="360" w:lineRule="auto"/>
        <w:rPr>
          <w:rFonts w:ascii="Cambria Math" w:hAnsi="Cambria Math"/>
          <w:sz w:val="24"/>
          <w:szCs w:val="24"/>
        </w:rPr>
      </w:pPr>
      <w:r w:rsidRPr="00FB5D5A">
        <w:rPr>
          <w:rFonts w:ascii="Cambria Math" w:hAnsi="Cambria Math"/>
          <w:sz w:val="24"/>
          <w:szCs w:val="24"/>
        </w:rPr>
        <w:t xml:space="preserve">FD4: </w:t>
      </w:r>
      <w:proofErr w:type="spellStart"/>
      <w:r w:rsidRPr="00FB5D5A">
        <w:rPr>
          <w:rFonts w:ascii="Cambria Math" w:hAnsi="Cambria Math"/>
          <w:sz w:val="24"/>
          <w:szCs w:val="24"/>
        </w:rPr>
        <w:t>ProductID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, </w:t>
      </w:r>
      <w:proofErr w:type="spellStart"/>
      <w:r w:rsidRPr="00FB5D5A">
        <w:rPr>
          <w:rFonts w:ascii="Cambria Math" w:hAnsi="Cambria Math"/>
          <w:sz w:val="24"/>
          <w:szCs w:val="24"/>
        </w:rPr>
        <w:t>OrderID</w:t>
      </w:r>
      <w:proofErr w:type="spellEnd"/>
      <w:r w:rsidRPr="00FB5D5A">
        <w:rPr>
          <w:rFonts w:ascii="Cambria Math" w:hAnsi="Cambria Math"/>
          <w:sz w:val="24"/>
          <w:szCs w:val="24"/>
        </w:rPr>
        <w:t xml:space="preserve"> → </w:t>
      </w:r>
      <w:proofErr w:type="spellStart"/>
      <w:r w:rsidRPr="00FB5D5A">
        <w:rPr>
          <w:rFonts w:ascii="Cambria Math" w:hAnsi="Cambria Math"/>
          <w:sz w:val="24"/>
          <w:szCs w:val="24"/>
        </w:rPr>
        <w:t>ProductQuantity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"/>
        <w:gridCol w:w="589"/>
        <w:gridCol w:w="596"/>
        <w:gridCol w:w="637"/>
        <w:gridCol w:w="531"/>
        <w:gridCol w:w="556"/>
        <w:gridCol w:w="610"/>
        <w:gridCol w:w="613"/>
        <w:gridCol w:w="588"/>
        <w:gridCol w:w="526"/>
        <w:gridCol w:w="632"/>
        <w:gridCol w:w="547"/>
        <w:gridCol w:w="512"/>
        <w:gridCol w:w="568"/>
        <w:gridCol w:w="541"/>
        <w:gridCol w:w="757"/>
      </w:tblGrid>
      <w:tr w:rsidR="002056A6" w14:paraId="3E4E258F" w14:textId="77777777" w:rsidTr="002056A6">
        <w:tc>
          <w:tcPr>
            <w:tcW w:w="584" w:type="dxa"/>
          </w:tcPr>
          <w:p w14:paraId="4EF94236" w14:textId="5835DE58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84" w:type="dxa"/>
          </w:tcPr>
          <w:p w14:paraId="4B6E005C" w14:textId="79DA198B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PID</w:t>
            </w:r>
          </w:p>
        </w:tc>
        <w:tc>
          <w:tcPr>
            <w:tcW w:w="584" w:type="dxa"/>
          </w:tcPr>
          <w:p w14:paraId="5610B518" w14:textId="3F12F2FD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Len</w:t>
            </w:r>
          </w:p>
        </w:tc>
        <w:tc>
          <w:tcPr>
            <w:tcW w:w="584" w:type="dxa"/>
          </w:tcPr>
          <w:p w14:paraId="5A00343B" w14:textId="5500B9BD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Wid</w:t>
            </w:r>
            <w:proofErr w:type="spellEnd"/>
          </w:p>
        </w:tc>
        <w:tc>
          <w:tcPr>
            <w:tcW w:w="584" w:type="dxa"/>
          </w:tcPr>
          <w:p w14:paraId="54E0A575" w14:textId="17E25BBC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Ht</w:t>
            </w:r>
            <w:proofErr w:type="spellEnd"/>
          </w:p>
        </w:tc>
        <w:tc>
          <w:tcPr>
            <w:tcW w:w="584" w:type="dxa"/>
          </w:tcPr>
          <w:p w14:paraId="4938542B" w14:textId="61E5E721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Wt</w:t>
            </w:r>
            <w:proofErr w:type="spellEnd"/>
          </w:p>
        </w:tc>
        <w:tc>
          <w:tcPr>
            <w:tcW w:w="584" w:type="dxa"/>
          </w:tcPr>
          <w:p w14:paraId="1101C739" w14:textId="4BE0C0CB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OID</w:t>
            </w:r>
          </w:p>
        </w:tc>
        <w:tc>
          <w:tcPr>
            <w:tcW w:w="584" w:type="dxa"/>
          </w:tcPr>
          <w:p w14:paraId="0C4481C5" w14:textId="0851037E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ODt</w:t>
            </w:r>
            <w:proofErr w:type="spellEnd"/>
          </w:p>
        </w:tc>
        <w:tc>
          <w:tcPr>
            <w:tcW w:w="584" w:type="dxa"/>
          </w:tcPr>
          <w:p w14:paraId="3B330E8D" w14:textId="26FFA0C9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CID</w:t>
            </w:r>
          </w:p>
        </w:tc>
        <w:tc>
          <w:tcPr>
            <w:tcW w:w="584" w:type="dxa"/>
          </w:tcPr>
          <w:p w14:paraId="30C2029A" w14:textId="37C818B6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Pr</w:t>
            </w:r>
            <w:proofErr w:type="spellEnd"/>
          </w:p>
        </w:tc>
        <w:tc>
          <w:tcPr>
            <w:tcW w:w="585" w:type="dxa"/>
          </w:tcPr>
          <w:p w14:paraId="1DEA9D72" w14:textId="1268C1DB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Add</w:t>
            </w:r>
          </w:p>
        </w:tc>
        <w:tc>
          <w:tcPr>
            <w:tcW w:w="585" w:type="dxa"/>
          </w:tcPr>
          <w:p w14:paraId="4CA6ED8A" w14:textId="57E1A9D3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Cit</w:t>
            </w:r>
            <w:proofErr w:type="spellEnd"/>
          </w:p>
        </w:tc>
        <w:tc>
          <w:tcPr>
            <w:tcW w:w="585" w:type="dxa"/>
          </w:tcPr>
          <w:p w14:paraId="3AF399C8" w14:textId="073CF77F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St</w:t>
            </w:r>
          </w:p>
        </w:tc>
        <w:tc>
          <w:tcPr>
            <w:tcW w:w="585" w:type="dxa"/>
          </w:tcPr>
          <w:p w14:paraId="2E5F4E8C" w14:textId="48EF6F92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Zip</w:t>
            </w:r>
          </w:p>
        </w:tc>
        <w:tc>
          <w:tcPr>
            <w:tcW w:w="585" w:type="dxa"/>
          </w:tcPr>
          <w:p w14:paraId="19550FE0" w14:textId="249802DE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Ph</w:t>
            </w:r>
          </w:p>
        </w:tc>
        <w:tc>
          <w:tcPr>
            <w:tcW w:w="585" w:type="dxa"/>
          </w:tcPr>
          <w:p w14:paraId="6F4ED4FF" w14:textId="24573EE4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Quan</w:t>
            </w:r>
          </w:p>
        </w:tc>
      </w:tr>
      <w:tr w:rsidR="002056A6" w14:paraId="54C084CC" w14:textId="77777777" w:rsidTr="002056A6">
        <w:tc>
          <w:tcPr>
            <w:tcW w:w="584" w:type="dxa"/>
          </w:tcPr>
          <w:p w14:paraId="5703C094" w14:textId="69A788DD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R1</w:t>
            </w:r>
          </w:p>
        </w:tc>
        <w:tc>
          <w:tcPr>
            <w:tcW w:w="584" w:type="dxa"/>
          </w:tcPr>
          <w:p w14:paraId="45FFE19B" w14:textId="29C079BA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047ECA1C" w14:textId="580A95D5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0F1C3CA3" w14:textId="2922EE3D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494EEFFD" w14:textId="3C1A562E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74598E48" w14:textId="5968E924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2AB4440A" w14:textId="088A2DD7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60A2EC0D" w14:textId="380D543E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6546A64E" w14:textId="72659EC5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6266FAA4" w14:textId="3F88DA03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5" w:type="dxa"/>
          </w:tcPr>
          <w:p w14:paraId="23AA4C88" w14:textId="0020750B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5746C6E9" w14:textId="7836D333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5149B9C0" w14:textId="6A51522C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1467E42D" w14:textId="4CCA59F2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70A95BA0" w14:textId="09E96B57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2C2CFBB1" w14:textId="5AC79496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</w:tr>
      <w:tr w:rsidR="002056A6" w14:paraId="7D1375B6" w14:textId="77777777" w:rsidTr="002056A6">
        <w:tc>
          <w:tcPr>
            <w:tcW w:w="584" w:type="dxa"/>
          </w:tcPr>
          <w:p w14:paraId="78B37B98" w14:textId="6D3552E0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R2</w:t>
            </w:r>
          </w:p>
        </w:tc>
        <w:tc>
          <w:tcPr>
            <w:tcW w:w="584" w:type="dxa"/>
          </w:tcPr>
          <w:p w14:paraId="18996F3B" w14:textId="35792DA4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514CEB65" w14:textId="59BFFDD1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0EEF6E0B" w14:textId="677A4BEF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125D4223" w14:textId="1B42A9D7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1EBEFDA7" w14:textId="18E16DEC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2015A758" w14:textId="5AE4DC39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79C18CDE" w14:textId="7CAB839B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11461FCE" w14:textId="359C303C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4A3EDEC1" w14:textId="17D5B5C8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68F45F70" w14:textId="43F33D4C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5" w:type="dxa"/>
          </w:tcPr>
          <w:p w14:paraId="01FE36EA" w14:textId="65835BBB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5" w:type="dxa"/>
          </w:tcPr>
          <w:p w14:paraId="108D5FB7" w14:textId="7B630DF1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5" w:type="dxa"/>
          </w:tcPr>
          <w:p w14:paraId="1A9DA582" w14:textId="221ABDCE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5" w:type="dxa"/>
          </w:tcPr>
          <w:p w14:paraId="2CE33548" w14:textId="76F046FF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5" w:type="dxa"/>
          </w:tcPr>
          <w:p w14:paraId="237FE8D2" w14:textId="7AE0A98E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U</w:t>
            </w:r>
          </w:p>
        </w:tc>
      </w:tr>
      <w:tr w:rsidR="002056A6" w14:paraId="6D054F39" w14:textId="77777777" w:rsidTr="002056A6">
        <w:tc>
          <w:tcPr>
            <w:tcW w:w="584" w:type="dxa"/>
          </w:tcPr>
          <w:p w14:paraId="6E97B483" w14:textId="2D90DECF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R3</w:t>
            </w:r>
          </w:p>
        </w:tc>
        <w:tc>
          <w:tcPr>
            <w:tcW w:w="584" w:type="dxa"/>
          </w:tcPr>
          <w:p w14:paraId="4CF4E6EC" w14:textId="04D8C9F1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6A4BC3C6" w14:textId="72A06D38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77A26D2D" w14:textId="0F8AE366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2D4346EB" w14:textId="5E4282D0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09046AAF" w14:textId="38A15FB2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yellow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097D6FBA" w14:textId="0BC7E278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584" w:type="dxa"/>
          </w:tcPr>
          <w:p w14:paraId="2C33F63B" w14:textId="21E10C5A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red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red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607A1018" w14:textId="51A3A69F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red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red"/>
                <w:shd w:val="clear" w:color="auto" w:fill="FFFFFF"/>
              </w:rPr>
              <w:t>U</w:t>
            </w:r>
          </w:p>
        </w:tc>
        <w:tc>
          <w:tcPr>
            <w:tcW w:w="584" w:type="dxa"/>
          </w:tcPr>
          <w:p w14:paraId="45C860AE" w14:textId="0E3BF802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red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red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3331C5A2" w14:textId="2DA61AD4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1777AA33" w14:textId="585FF009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64C931E7" w14:textId="73886BDF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158C60C8" w14:textId="539F4BB6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4569A7C8" w14:textId="21286F25" w:rsidR="002056A6" w:rsidRPr="00207CF1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</w:pPr>
            <w:r w:rsidRPr="00207CF1">
              <w:rPr>
                <w:rFonts w:ascii="Cambria Math" w:hAnsi="Cambria Math" w:cs="Times New Roman"/>
                <w:color w:val="202122"/>
                <w:sz w:val="24"/>
                <w:szCs w:val="24"/>
                <w:highlight w:val="cyan"/>
                <w:shd w:val="clear" w:color="auto" w:fill="FFFFFF"/>
              </w:rPr>
              <w:t>U</w:t>
            </w:r>
          </w:p>
        </w:tc>
        <w:tc>
          <w:tcPr>
            <w:tcW w:w="585" w:type="dxa"/>
          </w:tcPr>
          <w:p w14:paraId="0156764E" w14:textId="0E47C6C0" w:rsidR="002056A6" w:rsidRDefault="002056A6" w:rsidP="002056A6">
            <w:pPr>
              <w:spacing w:line="360" w:lineRule="auto"/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</w:rPr>
              <w:t>K</w:t>
            </w:r>
          </w:p>
        </w:tc>
      </w:tr>
    </w:tbl>
    <w:p w14:paraId="742269EB" w14:textId="0797E6CF" w:rsidR="002056A6" w:rsidRDefault="002056A6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697E568F" w14:textId="64C79EA2" w:rsidR="00207CF1" w:rsidRDefault="00207CF1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Steps: </w:t>
      </w:r>
    </w:p>
    <w:p w14:paraId="591D8989" w14:textId="020DAA0B" w:rsidR="00207CF1" w:rsidRDefault="00207CF1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- Using FD1, we know that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ProductID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implies Length, Width, Height, and Weight. In R3, we have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ProductID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so we can make those </w:t>
      </w:r>
      <w:r w:rsidRPr="00207CF1">
        <w:rPr>
          <w:rFonts w:ascii="Cambria Math" w:hAnsi="Cambria Math" w:cs="Times New Roman"/>
          <w:color w:val="202122"/>
          <w:sz w:val="24"/>
          <w:szCs w:val="24"/>
          <w:highlight w:val="yellow"/>
          <w:shd w:val="clear" w:color="auto" w:fill="FFFFFF"/>
        </w:rPr>
        <w:t>four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parameters known.</w:t>
      </w:r>
    </w:p>
    <w:p w14:paraId="557485AA" w14:textId="1EADC430" w:rsidR="00207CF1" w:rsidRDefault="00207CF1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- Using FD2, we know that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OrderID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implies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OrderDate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CustomerID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and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TotalPrice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. In R3, we have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OrderID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so we can make those </w:t>
      </w:r>
      <w:r w:rsidRPr="00207CF1">
        <w:rPr>
          <w:rFonts w:ascii="Cambria Math" w:hAnsi="Cambria Math" w:cs="Times New Roman"/>
          <w:color w:val="202122"/>
          <w:sz w:val="24"/>
          <w:szCs w:val="24"/>
          <w:highlight w:val="red"/>
          <w:shd w:val="clear" w:color="auto" w:fill="FFFFFF"/>
        </w:rPr>
        <w:t>three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parameters known. </w:t>
      </w:r>
    </w:p>
    <w:p w14:paraId="0B4C3517" w14:textId="53D4CFC1" w:rsidR="00207CF1" w:rsidRDefault="00207CF1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ab/>
        <w:t xml:space="preserve">- Using FD3, we know that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CustomerID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implies Address, City, State,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ZipCode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and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PhoneNumber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. In R3, we have </w:t>
      </w:r>
      <w:proofErr w:type="spellStart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CustomerID</w:t>
      </w:r>
      <w:proofErr w:type="spellEnd"/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, so we can make these </w:t>
      </w:r>
      <w:r w:rsidRPr="00207CF1">
        <w:rPr>
          <w:rFonts w:ascii="Cambria Math" w:hAnsi="Cambria Math" w:cs="Times New Roman"/>
          <w:color w:val="202122"/>
          <w:sz w:val="24"/>
          <w:szCs w:val="24"/>
          <w:highlight w:val="cyan"/>
          <w:shd w:val="clear" w:color="auto" w:fill="FFFFFF"/>
        </w:rPr>
        <w:t>five</w:t>
      </w: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parameters known. </w:t>
      </w:r>
    </w:p>
    <w:p w14:paraId="2632F8CE" w14:textId="324503E0" w:rsidR="00207CF1" w:rsidRDefault="00207CF1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</w:p>
    <w:p w14:paraId="1CB266B8" w14:textId="3C42E7FA" w:rsidR="00207CF1" w:rsidRPr="00FB5D5A" w:rsidRDefault="00207CF1" w:rsidP="001F45A9">
      <w:pPr>
        <w:spacing w:after="0" w:line="360" w:lineRule="auto"/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</w:pPr>
      <w:r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Since we were able to fill the third row entirely with knowns, the decomposition is lossless. However, </w:t>
      </w:r>
      <w:r w:rsidR="006A5F94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the decomposition is not dependency preserving, because FD1 and FD2 are combined into one relation; they need to have their own relations </w:t>
      </w:r>
      <w:proofErr w:type="gramStart"/>
      <w:r w:rsidR="006A5F94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>in order for</w:t>
      </w:r>
      <w:proofErr w:type="gramEnd"/>
      <w:r w:rsidR="006A5F94">
        <w:rPr>
          <w:rFonts w:ascii="Cambria Math" w:hAnsi="Cambria Math" w:cs="Times New Roman"/>
          <w:color w:val="202122"/>
          <w:sz w:val="24"/>
          <w:szCs w:val="24"/>
          <w:shd w:val="clear" w:color="auto" w:fill="FFFFFF"/>
        </w:rPr>
        <w:t xml:space="preserve"> the decomposition to be dependency preserving. Therefore, the decomposition is UGLY.</w:t>
      </w:r>
    </w:p>
    <w:sectPr w:rsidR="00207CF1" w:rsidRPr="00FB5D5A" w:rsidSect="0092476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4B"/>
    <w:rsid w:val="001251FC"/>
    <w:rsid w:val="00134541"/>
    <w:rsid w:val="00193077"/>
    <w:rsid w:val="001A235C"/>
    <w:rsid w:val="001F45A9"/>
    <w:rsid w:val="002056A6"/>
    <w:rsid w:val="0020608D"/>
    <w:rsid w:val="00207CF1"/>
    <w:rsid w:val="00260D49"/>
    <w:rsid w:val="00274139"/>
    <w:rsid w:val="002B5F5C"/>
    <w:rsid w:val="002C3725"/>
    <w:rsid w:val="002D6B1E"/>
    <w:rsid w:val="00335183"/>
    <w:rsid w:val="003476AE"/>
    <w:rsid w:val="003527FA"/>
    <w:rsid w:val="003648FF"/>
    <w:rsid w:val="0037250D"/>
    <w:rsid w:val="00396C48"/>
    <w:rsid w:val="003F6A0D"/>
    <w:rsid w:val="00432B3B"/>
    <w:rsid w:val="004620B6"/>
    <w:rsid w:val="005339C8"/>
    <w:rsid w:val="00551889"/>
    <w:rsid w:val="00616F2B"/>
    <w:rsid w:val="0068530C"/>
    <w:rsid w:val="006A5F94"/>
    <w:rsid w:val="00795953"/>
    <w:rsid w:val="007C76D0"/>
    <w:rsid w:val="007E396A"/>
    <w:rsid w:val="007F35D2"/>
    <w:rsid w:val="00822853"/>
    <w:rsid w:val="00841EEC"/>
    <w:rsid w:val="00902CFC"/>
    <w:rsid w:val="00924763"/>
    <w:rsid w:val="00A03621"/>
    <w:rsid w:val="00A163AB"/>
    <w:rsid w:val="00A43CDB"/>
    <w:rsid w:val="00A65E8F"/>
    <w:rsid w:val="00A83046"/>
    <w:rsid w:val="00B07B3E"/>
    <w:rsid w:val="00B46D6D"/>
    <w:rsid w:val="00C1272E"/>
    <w:rsid w:val="00C61025"/>
    <w:rsid w:val="00CC104B"/>
    <w:rsid w:val="00D07CA5"/>
    <w:rsid w:val="00D27CF8"/>
    <w:rsid w:val="00D301B8"/>
    <w:rsid w:val="00D42A6B"/>
    <w:rsid w:val="00D44308"/>
    <w:rsid w:val="00DA68D7"/>
    <w:rsid w:val="00E7578D"/>
    <w:rsid w:val="00F45128"/>
    <w:rsid w:val="00FB5D5A"/>
    <w:rsid w:val="00FD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BF24"/>
  <w15:chartTrackingRefBased/>
  <w15:docId w15:val="{ECB5403A-B7C0-4477-BD56-DD80EFD3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45A9"/>
    <w:rPr>
      <w:b/>
      <w:bCs/>
    </w:rPr>
  </w:style>
  <w:style w:type="paragraph" w:styleId="ListParagraph">
    <w:name w:val="List Paragraph"/>
    <w:basedOn w:val="Normal"/>
    <w:uiPriority w:val="34"/>
    <w:qFormat/>
    <w:rsid w:val="007C76D0"/>
    <w:pPr>
      <w:ind w:left="720"/>
      <w:contextualSpacing/>
    </w:pPr>
  </w:style>
  <w:style w:type="table" w:styleId="TableGrid">
    <w:name w:val="Table Grid"/>
    <w:basedOn w:val="TableNormal"/>
    <w:uiPriority w:val="39"/>
    <w:rsid w:val="0020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8A671-F364-4D88-A763-E2ADC2CA8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47</cp:revision>
  <dcterms:created xsi:type="dcterms:W3CDTF">2020-09-20T15:43:00Z</dcterms:created>
  <dcterms:modified xsi:type="dcterms:W3CDTF">2020-11-10T23:24:00Z</dcterms:modified>
</cp:coreProperties>
</file>