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FB3BA" w14:textId="0DCF5746" w:rsidR="00E7578D" w:rsidRDefault="003B4D7F" w:rsidP="00FB2777">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6653D9B1" w14:textId="7B36EC21" w:rsidR="003B4D7F" w:rsidRDefault="003B4D7F" w:rsidP="00FB2777">
      <w:pPr>
        <w:spacing w:after="0" w:line="480" w:lineRule="auto"/>
        <w:rPr>
          <w:rFonts w:ascii="Times New Roman" w:hAnsi="Times New Roman" w:cs="Times New Roman"/>
          <w:sz w:val="24"/>
          <w:szCs w:val="24"/>
        </w:rPr>
      </w:pPr>
      <w:r>
        <w:rPr>
          <w:rFonts w:ascii="Times New Roman" w:hAnsi="Times New Roman" w:cs="Times New Roman"/>
          <w:sz w:val="24"/>
          <w:szCs w:val="24"/>
        </w:rPr>
        <w:t>4042056</w:t>
      </w:r>
    </w:p>
    <w:p w14:paraId="050D9C70" w14:textId="13FA06B3" w:rsidR="003B4D7F" w:rsidRDefault="003B4D7F" w:rsidP="00FB2777">
      <w:pPr>
        <w:spacing w:after="0" w:line="480" w:lineRule="auto"/>
        <w:rPr>
          <w:rFonts w:ascii="Times New Roman" w:hAnsi="Times New Roman" w:cs="Times New Roman"/>
          <w:sz w:val="24"/>
          <w:szCs w:val="24"/>
        </w:rPr>
      </w:pPr>
      <w:r>
        <w:rPr>
          <w:rFonts w:ascii="Times New Roman" w:hAnsi="Times New Roman" w:cs="Times New Roman"/>
          <w:sz w:val="24"/>
          <w:szCs w:val="24"/>
        </w:rPr>
        <w:t>Question 3</w:t>
      </w:r>
    </w:p>
    <w:p w14:paraId="79DFB3AD" w14:textId="15FCEBF6" w:rsidR="00FB2777" w:rsidRDefault="00FB2777" w:rsidP="00FB2777">
      <w:pPr>
        <w:spacing w:after="0" w:line="480" w:lineRule="auto"/>
        <w:rPr>
          <w:rFonts w:ascii="Times New Roman" w:hAnsi="Times New Roman" w:cs="Times New Roman"/>
          <w:sz w:val="24"/>
          <w:szCs w:val="24"/>
        </w:rPr>
      </w:pPr>
    </w:p>
    <w:p w14:paraId="416BCD5A" w14:textId="3FA0C6F4" w:rsidR="005023DA" w:rsidRPr="00FC21F1" w:rsidRDefault="00FB2777" w:rsidP="00FB277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paper, I will describe and analyze the argument </w:t>
      </w:r>
      <w:r w:rsidR="0072301B">
        <w:rPr>
          <w:rFonts w:ascii="Times New Roman" w:hAnsi="Times New Roman" w:cs="Times New Roman"/>
          <w:sz w:val="24"/>
          <w:szCs w:val="24"/>
        </w:rPr>
        <w:t>advanced</w:t>
      </w:r>
      <w:r>
        <w:rPr>
          <w:rFonts w:ascii="Times New Roman" w:hAnsi="Times New Roman" w:cs="Times New Roman"/>
          <w:sz w:val="24"/>
          <w:szCs w:val="24"/>
        </w:rPr>
        <w:t xml:space="preserve"> by Socrates </w:t>
      </w:r>
      <w:r w:rsidR="0072301B">
        <w:rPr>
          <w:rFonts w:ascii="Times New Roman" w:hAnsi="Times New Roman" w:cs="Times New Roman"/>
          <w:sz w:val="24"/>
          <w:szCs w:val="24"/>
        </w:rPr>
        <w:t xml:space="preserve">and Glaucon </w:t>
      </w:r>
      <w:r>
        <w:rPr>
          <w:rFonts w:ascii="Times New Roman" w:hAnsi="Times New Roman" w:cs="Times New Roman"/>
          <w:sz w:val="24"/>
          <w:szCs w:val="24"/>
        </w:rPr>
        <w:t xml:space="preserve">in Book IV of </w:t>
      </w:r>
      <w:r>
        <w:rPr>
          <w:rFonts w:ascii="Times New Roman" w:hAnsi="Times New Roman" w:cs="Times New Roman"/>
          <w:i/>
          <w:iCs/>
          <w:sz w:val="24"/>
          <w:szCs w:val="24"/>
        </w:rPr>
        <w:t>Republic</w:t>
      </w:r>
      <w:r>
        <w:rPr>
          <w:rFonts w:ascii="Times New Roman" w:hAnsi="Times New Roman" w:cs="Times New Roman"/>
          <w:sz w:val="24"/>
          <w:szCs w:val="24"/>
        </w:rPr>
        <w:t xml:space="preserve">: that the soul contains three distinct entities </w:t>
      </w:r>
      <w:r w:rsidR="00553C05">
        <w:rPr>
          <w:rFonts w:ascii="Times New Roman" w:hAnsi="Times New Roman" w:cs="Times New Roman"/>
          <w:sz w:val="24"/>
          <w:szCs w:val="24"/>
        </w:rPr>
        <w:t>accounting for different forms of motivation</w:t>
      </w:r>
      <w:r>
        <w:rPr>
          <w:rFonts w:ascii="Times New Roman" w:hAnsi="Times New Roman" w:cs="Times New Roman"/>
          <w:sz w:val="24"/>
          <w:szCs w:val="24"/>
        </w:rPr>
        <w:t>. I will begin by recounting the</w:t>
      </w:r>
      <w:r w:rsidR="0072301B">
        <w:rPr>
          <w:rFonts w:ascii="Times New Roman" w:hAnsi="Times New Roman" w:cs="Times New Roman"/>
          <w:sz w:val="24"/>
          <w:szCs w:val="24"/>
        </w:rPr>
        <w:t xml:space="preserve">ir exchange </w:t>
      </w:r>
      <w:r>
        <w:rPr>
          <w:rFonts w:ascii="Times New Roman" w:hAnsi="Times New Roman" w:cs="Times New Roman"/>
          <w:sz w:val="24"/>
          <w:szCs w:val="24"/>
        </w:rPr>
        <w:t xml:space="preserve">before assessing its validity from a logical perspective. I will </w:t>
      </w:r>
      <w:r w:rsidR="005023DA">
        <w:rPr>
          <w:rFonts w:ascii="Times New Roman" w:hAnsi="Times New Roman" w:cs="Times New Roman"/>
          <w:sz w:val="24"/>
          <w:szCs w:val="24"/>
        </w:rPr>
        <w:t>then examine</w:t>
      </w:r>
      <w:r>
        <w:rPr>
          <w:rFonts w:ascii="Times New Roman" w:hAnsi="Times New Roman" w:cs="Times New Roman"/>
          <w:sz w:val="24"/>
          <w:szCs w:val="24"/>
        </w:rPr>
        <w:t xml:space="preserve"> some edge scenarios that I feel do not harmonize with </w:t>
      </w:r>
      <w:r w:rsidR="00FC21F1">
        <w:rPr>
          <w:rFonts w:ascii="Times New Roman" w:hAnsi="Times New Roman" w:cs="Times New Roman"/>
          <w:sz w:val="24"/>
          <w:szCs w:val="24"/>
        </w:rPr>
        <w:t xml:space="preserve">Plato’s </w:t>
      </w:r>
      <w:r w:rsidR="00553C05">
        <w:rPr>
          <w:rFonts w:ascii="Times New Roman" w:hAnsi="Times New Roman" w:cs="Times New Roman"/>
          <w:sz w:val="24"/>
          <w:szCs w:val="24"/>
        </w:rPr>
        <w:t>portrayal</w:t>
      </w:r>
      <w:r>
        <w:rPr>
          <w:rFonts w:ascii="Times New Roman" w:hAnsi="Times New Roman" w:cs="Times New Roman"/>
          <w:sz w:val="24"/>
          <w:szCs w:val="24"/>
        </w:rPr>
        <w:t xml:space="preserve"> of the soul</w:t>
      </w:r>
      <w:r w:rsidR="005023DA">
        <w:rPr>
          <w:rFonts w:ascii="Times New Roman" w:hAnsi="Times New Roman" w:cs="Times New Roman"/>
          <w:sz w:val="24"/>
          <w:szCs w:val="24"/>
        </w:rPr>
        <w:t xml:space="preserve"> and see if these </w:t>
      </w:r>
      <w:r w:rsidR="0072301B">
        <w:rPr>
          <w:rFonts w:ascii="Times New Roman" w:hAnsi="Times New Roman" w:cs="Times New Roman"/>
          <w:sz w:val="24"/>
          <w:szCs w:val="24"/>
        </w:rPr>
        <w:t>cases</w:t>
      </w:r>
      <w:r w:rsidR="005023DA">
        <w:rPr>
          <w:rFonts w:ascii="Times New Roman" w:hAnsi="Times New Roman" w:cs="Times New Roman"/>
          <w:sz w:val="24"/>
          <w:szCs w:val="24"/>
        </w:rPr>
        <w:t xml:space="preserve"> can be easily reconciled with an expanded definition</w:t>
      </w:r>
      <w:r>
        <w:rPr>
          <w:rFonts w:ascii="Times New Roman" w:hAnsi="Times New Roman" w:cs="Times New Roman"/>
          <w:sz w:val="24"/>
          <w:szCs w:val="24"/>
        </w:rPr>
        <w:t>.</w:t>
      </w:r>
      <w:r w:rsidR="00FC21F1">
        <w:rPr>
          <w:rFonts w:ascii="Times New Roman" w:hAnsi="Times New Roman" w:cs="Times New Roman"/>
          <w:sz w:val="24"/>
          <w:szCs w:val="24"/>
        </w:rPr>
        <w:t xml:space="preserve"> On nomenclature, I aim to use Plato when referring to the progenitor of </w:t>
      </w:r>
      <w:r w:rsidR="00FC21F1">
        <w:rPr>
          <w:rFonts w:ascii="Times New Roman" w:hAnsi="Times New Roman" w:cs="Times New Roman"/>
          <w:i/>
          <w:iCs/>
          <w:sz w:val="24"/>
          <w:szCs w:val="24"/>
        </w:rPr>
        <w:t>Republic</w:t>
      </w:r>
      <w:r w:rsidR="00FC21F1">
        <w:rPr>
          <w:rFonts w:ascii="Times New Roman" w:hAnsi="Times New Roman" w:cs="Times New Roman"/>
          <w:sz w:val="24"/>
          <w:szCs w:val="24"/>
        </w:rPr>
        <w:t>’s ideas, and Socrates when referring to the character in the dialogue.</w:t>
      </w:r>
      <w:r w:rsidR="003962DE">
        <w:rPr>
          <w:rFonts w:ascii="Times New Roman" w:hAnsi="Times New Roman" w:cs="Times New Roman"/>
          <w:sz w:val="24"/>
          <w:szCs w:val="24"/>
        </w:rPr>
        <w:t xml:space="preserve"> </w:t>
      </w:r>
    </w:p>
    <w:p w14:paraId="53C7B35A" w14:textId="1AB3396F" w:rsidR="00642065" w:rsidRPr="00642065" w:rsidRDefault="00642065" w:rsidP="00FB27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 I: The Argument</w:t>
      </w:r>
    </w:p>
    <w:p w14:paraId="02AFFF01" w14:textId="7A599969" w:rsidR="0072301B" w:rsidRDefault="005023DA" w:rsidP="00FB27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2301B">
        <w:rPr>
          <w:rFonts w:ascii="Times New Roman" w:hAnsi="Times New Roman" w:cs="Times New Roman"/>
          <w:sz w:val="24"/>
          <w:szCs w:val="24"/>
        </w:rPr>
        <w:t xml:space="preserve">Socrates begins his inquest using </w:t>
      </w:r>
      <w:r w:rsidR="00FD0449">
        <w:rPr>
          <w:rFonts w:ascii="Times New Roman" w:hAnsi="Times New Roman" w:cs="Times New Roman"/>
          <w:sz w:val="24"/>
          <w:szCs w:val="24"/>
        </w:rPr>
        <w:t>his and Glaucon’s most recent conclusion</w:t>
      </w:r>
      <w:r w:rsidR="0072301B">
        <w:rPr>
          <w:rFonts w:ascii="Times New Roman" w:hAnsi="Times New Roman" w:cs="Times New Roman"/>
          <w:sz w:val="24"/>
          <w:szCs w:val="24"/>
        </w:rPr>
        <w:t xml:space="preserve">. </w:t>
      </w:r>
      <w:r w:rsidR="002D32F5">
        <w:rPr>
          <w:rFonts w:ascii="Times New Roman" w:hAnsi="Times New Roman" w:cs="Times New Roman"/>
          <w:sz w:val="24"/>
          <w:szCs w:val="24"/>
        </w:rPr>
        <w:t>They have agreed that the perfectly just city is comprised of three distinct classes</w:t>
      </w:r>
      <w:r w:rsidR="00507604">
        <w:rPr>
          <w:rFonts w:ascii="Times New Roman" w:hAnsi="Times New Roman" w:cs="Times New Roman"/>
          <w:sz w:val="24"/>
          <w:szCs w:val="24"/>
        </w:rPr>
        <w:t xml:space="preserve">, each </w:t>
      </w:r>
      <w:r w:rsidR="00843AA9">
        <w:rPr>
          <w:rFonts w:ascii="Times New Roman" w:hAnsi="Times New Roman" w:cs="Times New Roman"/>
          <w:sz w:val="24"/>
          <w:szCs w:val="24"/>
        </w:rPr>
        <w:t>with</w:t>
      </w:r>
      <w:r w:rsidR="00507604">
        <w:rPr>
          <w:rFonts w:ascii="Times New Roman" w:hAnsi="Times New Roman" w:cs="Times New Roman"/>
          <w:sz w:val="24"/>
          <w:szCs w:val="24"/>
        </w:rPr>
        <w:t xml:space="preserve"> a distinct purpose and motivation</w:t>
      </w:r>
      <w:r w:rsidR="002D32F5">
        <w:rPr>
          <w:rFonts w:ascii="Times New Roman" w:hAnsi="Times New Roman" w:cs="Times New Roman"/>
          <w:sz w:val="24"/>
          <w:szCs w:val="24"/>
        </w:rPr>
        <w:t xml:space="preserve">: moneymakers, auxiliaries, and guardians. </w:t>
      </w:r>
      <w:r w:rsidR="00507604">
        <w:rPr>
          <w:rFonts w:ascii="Times New Roman" w:hAnsi="Times New Roman" w:cs="Times New Roman"/>
          <w:sz w:val="24"/>
          <w:szCs w:val="24"/>
        </w:rPr>
        <w:t>Socrates argues that if a city possesses certain traits, its citizens must also possess those same traits on an individual level.</w:t>
      </w:r>
      <w:r w:rsidR="00B0047E">
        <w:rPr>
          <w:rFonts w:ascii="Times New Roman" w:hAnsi="Times New Roman" w:cs="Times New Roman"/>
          <w:sz w:val="24"/>
          <w:szCs w:val="24"/>
        </w:rPr>
        <w:t xml:space="preserve"> Therefore, individuals must possess traits </w:t>
      </w:r>
      <w:r w:rsidR="001A580B">
        <w:rPr>
          <w:rFonts w:ascii="Times New Roman" w:hAnsi="Times New Roman" w:cs="Times New Roman"/>
          <w:sz w:val="24"/>
          <w:szCs w:val="24"/>
        </w:rPr>
        <w:t>similar to</w:t>
      </w:r>
      <w:r w:rsidR="00B0047E">
        <w:rPr>
          <w:rFonts w:ascii="Times New Roman" w:hAnsi="Times New Roman" w:cs="Times New Roman"/>
          <w:sz w:val="24"/>
          <w:szCs w:val="24"/>
        </w:rPr>
        <w:t xml:space="preserve"> the agents of the just city.</w:t>
      </w:r>
      <w:r w:rsidR="00507604">
        <w:rPr>
          <w:rFonts w:ascii="Times New Roman" w:hAnsi="Times New Roman" w:cs="Times New Roman"/>
          <w:sz w:val="24"/>
          <w:szCs w:val="24"/>
        </w:rPr>
        <w:t xml:space="preserve"> If this is not the case, he says, then how could</w:t>
      </w:r>
      <w:r w:rsidR="00843AA9">
        <w:rPr>
          <w:rFonts w:ascii="Times New Roman" w:hAnsi="Times New Roman" w:cs="Times New Roman"/>
          <w:sz w:val="24"/>
          <w:szCs w:val="24"/>
        </w:rPr>
        <w:t xml:space="preserve"> the</w:t>
      </w:r>
      <w:r w:rsidR="00507604">
        <w:rPr>
          <w:rFonts w:ascii="Times New Roman" w:hAnsi="Times New Roman" w:cs="Times New Roman"/>
          <w:sz w:val="24"/>
          <w:szCs w:val="24"/>
        </w:rPr>
        <w:t xml:space="preserve"> citywide traits come about? Glaucon quickly assents to this point and the two advance their discussion with the understanding that there are three different motivations in an individual’s soul.   </w:t>
      </w:r>
      <w:r w:rsidR="002D32F5">
        <w:rPr>
          <w:rFonts w:ascii="Times New Roman" w:hAnsi="Times New Roman" w:cs="Times New Roman"/>
          <w:sz w:val="24"/>
          <w:szCs w:val="24"/>
        </w:rPr>
        <w:t xml:space="preserve"> </w:t>
      </w:r>
      <w:r w:rsidR="0072301B">
        <w:rPr>
          <w:rFonts w:ascii="Times New Roman" w:hAnsi="Times New Roman" w:cs="Times New Roman"/>
          <w:sz w:val="24"/>
          <w:szCs w:val="24"/>
        </w:rPr>
        <w:t xml:space="preserve">   </w:t>
      </w:r>
    </w:p>
    <w:p w14:paraId="0AE66BB6" w14:textId="413E571E" w:rsidR="007675B9" w:rsidRDefault="00525F4F" w:rsidP="007675B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Socrates </w:t>
      </w:r>
      <w:r w:rsidR="007675B9">
        <w:rPr>
          <w:rFonts w:ascii="Times New Roman" w:hAnsi="Times New Roman" w:cs="Times New Roman"/>
          <w:sz w:val="24"/>
          <w:szCs w:val="24"/>
        </w:rPr>
        <w:t xml:space="preserve">turns his focus to </w:t>
      </w:r>
      <w:r>
        <w:rPr>
          <w:rFonts w:ascii="Times New Roman" w:hAnsi="Times New Roman" w:cs="Times New Roman"/>
          <w:sz w:val="24"/>
          <w:szCs w:val="24"/>
        </w:rPr>
        <w:t xml:space="preserve">whether each of these motivations are administered by one unified soul, or instead by some number of unique entities. His approach is a tautological one; he aims to find </w:t>
      </w:r>
      <w:r w:rsidR="007675B9">
        <w:rPr>
          <w:rFonts w:ascii="Times New Roman" w:hAnsi="Times New Roman" w:cs="Times New Roman"/>
          <w:sz w:val="24"/>
          <w:szCs w:val="24"/>
        </w:rPr>
        <w:t>competing motivations</w:t>
      </w:r>
      <w:r>
        <w:rPr>
          <w:rFonts w:ascii="Times New Roman" w:hAnsi="Times New Roman" w:cs="Times New Roman"/>
          <w:sz w:val="24"/>
          <w:szCs w:val="24"/>
        </w:rPr>
        <w:t xml:space="preserve"> within</w:t>
      </w:r>
      <w:r w:rsidR="007675B9">
        <w:rPr>
          <w:rFonts w:ascii="Times New Roman" w:hAnsi="Times New Roman" w:cs="Times New Roman"/>
          <w:sz w:val="24"/>
          <w:szCs w:val="24"/>
        </w:rPr>
        <w:t xml:space="preserve"> an individual when faced with certain scenarios. This </w:t>
      </w:r>
      <w:r w:rsidR="007675B9">
        <w:rPr>
          <w:rFonts w:ascii="Times New Roman" w:hAnsi="Times New Roman" w:cs="Times New Roman"/>
          <w:sz w:val="24"/>
          <w:szCs w:val="24"/>
        </w:rPr>
        <w:lastRenderedPageBreak/>
        <w:t>competition, he argues, must imply that there is more than one aspect of personality at work, since one faculty cannot manifest two contradictory interests.</w:t>
      </w:r>
      <w:r w:rsidR="00CB466B">
        <w:rPr>
          <w:rFonts w:ascii="Times New Roman" w:hAnsi="Times New Roman" w:cs="Times New Roman"/>
          <w:sz w:val="24"/>
          <w:szCs w:val="24"/>
        </w:rPr>
        <w:t xml:space="preserve"> After a</w:t>
      </w:r>
      <w:r w:rsidR="00A80B19">
        <w:rPr>
          <w:rFonts w:ascii="Times New Roman" w:hAnsi="Times New Roman" w:cs="Times New Roman"/>
          <w:sz w:val="24"/>
          <w:szCs w:val="24"/>
        </w:rPr>
        <w:t xml:space="preserve"> brief </w:t>
      </w:r>
      <w:r w:rsidR="007818D1">
        <w:rPr>
          <w:rFonts w:ascii="Times New Roman" w:hAnsi="Times New Roman" w:cs="Times New Roman"/>
          <w:sz w:val="24"/>
          <w:szCs w:val="24"/>
        </w:rPr>
        <w:t>tangent</w:t>
      </w:r>
      <w:r w:rsidR="00A80B19">
        <w:rPr>
          <w:rFonts w:ascii="Times New Roman" w:hAnsi="Times New Roman" w:cs="Times New Roman"/>
          <w:sz w:val="24"/>
          <w:szCs w:val="24"/>
        </w:rPr>
        <w:t xml:space="preserve"> to</w:t>
      </w:r>
      <w:r w:rsidR="00CB466B">
        <w:rPr>
          <w:rFonts w:ascii="Times New Roman" w:hAnsi="Times New Roman" w:cs="Times New Roman"/>
          <w:sz w:val="24"/>
          <w:szCs w:val="24"/>
        </w:rPr>
        <w:t xml:space="preserve"> </w:t>
      </w:r>
      <w:r w:rsidR="003C2744">
        <w:rPr>
          <w:rFonts w:ascii="Times New Roman" w:hAnsi="Times New Roman" w:cs="Times New Roman"/>
          <w:sz w:val="24"/>
          <w:szCs w:val="24"/>
        </w:rPr>
        <w:t>address</w:t>
      </w:r>
      <w:r w:rsidR="00CB466B">
        <w:rPr>
          <w:rFonts w:ascii="Times New Roman" w:hAnsi="Times New Roman" w:cs="Times New Roman"/>
          <w:sz w:val="24"/>
          <w:szCs w:val="24"/>
        </w:rPr>
        <w:t xml:space="preserve"> possible objections, Socrates and Glaucon examine the feeling of thirst</w:t>
      </w:r>
      <w:r w:rsidR="003C2744">
        <w:rPr>
          <w:rFonts w:ascii="Times New Roman" w:hAnsi="Times New Roman" w:cs="Times New Roman"/>
          <w:sz w:val="24"/>
          <w:szCs w:val="24"/>
        </w:rPr>
        <w:t xml:space="preserve"> as a</w:t>
      </w:r>
      <w:r w:rsidR="003400A4">
        <w:rPr>
          <w:rFonts w:ascii="Times New Roman" w:hAnsi="Times New Roman" w:cs="Times New Roman"/>
          <w:sz w:val="24"/>
          <w:szCs w:val="24"/>
        </w:rPr>
        <w:t>n instance of an individual’s appetite</w:t>
      </w:r>
      <w:r w:rsidR="00CB466B">
        <w:rPr>
          <w:rFonts w:ascii="Times New Roman" w:hAnsi="Times New Roman" w:cs="Times New Roman"/>
          <w:sz w:val="24"/>
          <w:szCs w:val="24"/>
        </w:rPr>
        <w:t>.</w:t>
      </w:r>
      <w:r w:rsidR="003400A4">
        <w:rPr>
          <w:rFonts w:ascii="Times New Roman" w:hAnsi="Times New Roman" w:cs="Times New Roman"/>
          <w:sz w:val="24"/>
          <w:szCs w:val="24"/>
        </w:rPr>
        <w:t xml:space="preserve"> The thirsty individual wants only to drink and is compelled to </w:t>
      </w:r>
      <w:r w:rsidR="0009639F">
        <w:rPr>
          <w:rFonts w:ascii="Times New Roman" w:hAnsi="Times New Roman" w:cs="Times New Roman"/>
          <w:sz w:val="24"/>
          <w:szCs w:val="24"/>
        </w:rPr>
        <w:t>act on that impulse</w:t>
      </w:r>
      <w:r w:rsidR="003400A4">
        <w:rPr>
          <w:rFonts w:ascii="Times New Roman" w:hAnsi="Times New Roman" w:cs="Times New Roman"/>
          <w:sz w:val="24"/>
          <w:szCs w:val="24"/>
        </w:rPr>
        <w:t xml:space="preserve">. However, we can easily recount instances where we were thirsty, but did not immediately act to satisfy that need. This, Socrates, argues, is evidence of a second faculty </w:t>
      </w:r>
      <w:r w:rsidR="004F2A9E">
        <w:rPr>
          <w:rFonts w:ascii="Times New Roman" w:hAnsi="Times New Roman" w:cs="Times New Roman"/>
          <w:sz w:val="24"/>
          <w:szCs w:val="24"/>
        </w:rPr>
        <w:t>affecting</w:t>
      </w:r>
      <w:r w:rsidR="003400A4">
        <w:rPr>
          <w:rFonts w:ascii="Times New Roman" w:hAnsi="Times New Roman" w:cs="Times New Roman"/>
          <w:sz w:val="24"/>
          <w:szCs w:val="24"/>
        </w:rPr>
        <w:t xml:space="preserve"> the soul, which arises from reason. </w:t>
      </w:r>
      <w:r w:rsidR="00895A77">
        <w:rPr>
          <w:rFonts w:ascii="Times New Roman" w:hAnsi="Times New Roman" w:cs="Times New Roman"/>
          <w:sz w:val="24"/>
          <w:szCs w:val="24"/>
        </w:rPr>
        <w:t xml:space="preserve">Reason is notably able to supersede an individual’s appetite, as is shown by the ability to not drink even when thirsty. </w:t>
      </w:r>
    </w:p>
    <w:p w14:paraId="0FA0F29E" w14:textId="3112FAA6" w:rsidR="002E5050" w:rsidRDefault="002E5050" w:rsidP="00EE7063">
      <w:pPr>
        <w:spacing w:after="0" w:line="480" w:lineRule="auto"/>
        <w:rPr>
          <w:rFonts w:ascii="Times New Roman" w:hAnsi="Times New Roman" w:cs="Times New Roman"/>
          <w:sz w:val="24"/>
          <w:szCs w:val="24"/>
        </w:rPr>
      </w:pPr>
      <w:r>
        <w:rPr>
          <w:rFonts w:ascii="Times New Roman" w:hAnsi="Times New Roman" w:cs="Times New Roman"/>
          <w:sz w:val="24"/>
          <w:szCs w:val="24"/>
        </w:rPr>
        <w:tab/>
        <w:t>The investigation then turns to the spirited element of the soul, and whether it is controlled by a faculty separate from appetite and reason. Glaucon initially posits the opposite, that spirit is similar in nature to appetite, and so is not its own faculty. Socrates responds by recounting the story of Leontius, who had an appetitive desire to look at a pile of corpses but prevented himself from doing so out of anger. We again are faced with a situation where an individual faces two competing motivations</w:t>
      </w:r>
      <w:r w:rsidR="008B5858">
        <w:rPr>
          <w:rFonts w:ascii="Times New Roman" w:hAnsi="Times New Roman" w:cs="Times New Roman"/>
          <w:sz w:val="24"/>
          <w:szCs w:val="24"/>
        </w:rPr>
        <w:t>. But since</w:t>
      </w:r>
      <w:r>
        <w:rPr>
          <w:rFonts w:ascii="Times New Roman" w:hAnsi="Times New Roman" w:cs="Times New Roman"/>
          <w:sz w:val="24"/>
          <w:szCs w:val="24"/>
        </w:rPr>
        <w:t xml:space="preserve"> anger is not a product of rational calculation</w:t>
      </w:r>
      <w:r w:rsidR="008B5858">
        <w:rPr>
          <w:rFonts w:ascii="Times New Roman" w:hAnsi="Times New Roman" w:cs="Times New Roman"/>
          <w:sz w:val="24"/>
          <w:szCs w:val="24"/>
        </w:rPr>
        <w:t>, t</w:t>
      </w:r>
      <w:r>
        <w:rPr>
          <w:rFonts w:ascii="Times New Roman" w:hAnsi="Times New Roman" w:cs="Times New Roman"/>
          <w:sz w:val="24"/>
          <w:szCs w:val="24"/>
        </w:rPr>
        <w:t>his</w:t>
      </w:r>
      <w:r w:rsidR="008B5858">
        <w:rPr>
          <w:rFonts w:ascii="Times New Roman" w:hAnsi="Times New Roman" w:cs="Times New Roman"/>
          <w:sz w:val="24"/>
          <w:szCs w:val="24"/>
        </w:rPr>
        <w:t xml:space="preserve"> competition</w:t>
      </w:r>
      <w:r>
        <w:rPr>
          <w:rFonts w:ascii="Times New Roman" w:hAnsi="Times New Roman" w:cs="Times New Roman"/>
          <w:sz w:val="24"/>
          <w:szCs w:val="24"/>
        </w:rPr>
        <w:t xml:space="preserve"> provides evidence for a third faculty governing the soul’s spirit. Socrates further states that spirit provides support for reason, in the same manner that a city’s auxiliaries provide support for its guardians. </w:t>
      </w:r>
      <w:r w:rsidR="00EE7063">
        <w:rPr>
          <w:rFonts w:ascii="Times New Roman" w:hAnsi="Times New Roman" w:cs="Times New Roman"/>
          <w:sz w:val="24"/>
          <w:szCs w:val="24"/>
        </w:rPr>
        <w:t xml:space="preserve">Spirit remains distinct from reason, though, as shown by the case of small children, who </w:t>
      </w:r>
      <w:r w:rsidR="009D7CC1">
        <w:rPr>
          <w:rFonts w:ascii="Times New Roman" w:hAnsi="Times New Roman" w:cs="Times New Roman"/>
          <w:sz w:val="24"/>
          <w:szCs w:val="24"/>
        </w:rPr>
        <w:t xml:space="preserve">can </w:t>
      </w:r>
      <w:r w:rsidR="00EE7063">
        <w:rPr>
          <w:rFonts w:ascii="Times New Roman" w:hAnsi="Times New Roman" w:cs="Times New Roman"/>
          <w:sz w:val="24"/>
          <w:szCs w:val="24"/>
        </w:rPr>
        <w:t xml:space="preserve">have spirit but </w:t>
      </w:r>
      <w:r w:rsidR="009D7CC1">
        <w:rPr>
          <w:rFonts w:ascii="Times New Roman" w:hAnsi="Times New Roman" w:cs="Times New Roman"/>
          <w:sz w:val="24"/>
          <w:szCs w:val="24"/>
        </w:rPr>
        <w:t>do not yet possess</w:t>
      </w:r>
      <w:r w:rsidR="00EE7063">
        <w:rPr>
          <w:rFonts w:ascii="Times New Roman" w:hAnsi="Times New Roman" w:cs="Times New Roman"/>
          <w:sz w:val="24"/>
          <w:szCs w:val="24"/>
        </w:rPr>
        <w:t xml:space="preserve"> the ability to reason. </w:t>
      </w:r>
      <w:r w:rsidR="001F3E76">
        <w:rPr>
          <w:rFonts w:ascii="Times New Roman" w:hAnsi="Times New Roman" w:cs="Times New Roman"/>
          <w:sz w:val="24"/>
          <w:szCs w:val="24"/>
        </w:rPr>
        <w:t>With this</w:t>
      </w:r>
      <w:r w:rsidR="00617AF0">
        <w:rPr>
          <w:rFonts w:ascii="Times New Roman" w:hAnsi="Times New Roman" w:cs="Times New Roman"/>
          <w:sz w:val="24"/>
          <w:szCs w:val="24"/>
        </w:rPr>
        <w:t xml:space="preserve"> statement</w:t>
      </w:r>
      <w:r w:rsidR="001F3E76">
        <w:rPr>
          <w:rFonts w:ascii="Times New Roman" w:hAnsi="Times New Roman" w:cs="Times New Roman"/>
          <w:sz w:val="24"/>
          <w:szCs w:val="24"/>
        </w:rPr>
        <w:t xml:space="preserve">, </w:t>
      </w:r>
      <w:r w:rsidR="002C45EC">
        <w:rPr>
          <w:rFonts w:ascii="Times New Roman" w:hAnsi="Times New Roman" w:cs="Times New Roman"/>
          <w:sz w:val="24"/>
          <w:szCs w:val="24"/>
        </w:rPr>
        <w:t>Socrates</w:t>
      </w:r>
      <w:r w:rsidR="001F3E76">
        <w:rPr>
          <w:rFonts w:ascii="Times New Roman" w:hAnsi="Times New Roman" w:cs="Times New Roman"/>
          <w:sz w:val="24"/>
          <w:szCs w:val="24"/>
        </w:rPr>
        <w:t xml:space="preserve"> has completed his attempted proof that the soul has three parts.</w:t>
      </w:r>
    </w:p>
    <w:p w14:paraId="1FDC1986" w14:textId="3C85D9EC" w:rsidR="00642065" w:rsidRPr="00642065" w:rsidRDefault="00642065" w:rsidP="00EE706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 II: Examination</w:t>
      </w:r>
    </w:p>
    <w:p w14:paraId="0EDCCDEE" w14:textId="18DC1668" w:rsidR="00DF7004" w:rsidRDefault="00B920CF" w:rsidP="00FB27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4E27">
        <w:rPr>
          <w:rFonts w:ascii="Times New Roman" w:hAnsi="Times New Roman" w:cs="Times New Roman"/>
          <w:b/>
          <w:bCs/>
          <w:sz w:val="24"/>
          <w:szCs w:val="24"/>
        </w:rPr>
        <w:t xml:space="preserve">2a: Criticism of Argument – </w:t>
      </w:r>
      <w:r w:rsidR="00545150">
        <w:rPr>
          <w:rFonts w:ascii="Times New Roman" w:hAnsi="Times New Roman" w:cs="Times New Roman"/>
          <w:sz w:val="24"/>
          <w:szCs w:val="24"/>
        </w:rPr>
        <w:t xml:space="preserve">I am not convinced by the methodology used by Socrates to make this argument. He and Glaucon agree that finding a contradiction between an </w:t>
      </w:r>
      <w:r w:rsidR="00545150">
        <w:rPr>
          <w:rFonts w:ascii="Times New Roman" w:hAnsi="Times New Roman" w:cs="Times New Roman"/>
          <w:sz w:val="24"/>
          <w:szCs w:val="24"/>
        </w:rPr>
        <w:lastRenderedPageBreak/>
        <w:t xml:space="preserve">individual’s motivating interests imply that there is more than one faculty acting on their behalf. However, I feel that he does not sufficiently explore the possible contradictions that can occur, instead cherry-picking some clear-cut examples to support a preconceived notion that there must be three parts to the soul. </w:t>
      </w:r>
    </w:p>
    <w:p w14:paraId="3B8EA8A0" w14:textId="26E5722F" w:rsidR="00E57F28" w:rsidRDefault="00545150" w:rsidP="00DF70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situations in which motivations compete that cannot be easily explained by </w:t>
      </w:r>
      <w:r w:rsidR="0047140B">
        <w:rPr>
          <w:rFonts w:ascii="Times New Roman" w:hAnsi="Times New Roman" w:cs="Times New Roman"/>
          <w:sz w:val="24"/>
          <w:szCs w:val="24"/>
        </w:rPr>
        <w:t xml:space="preserve">the model put forth by </w:t>
      </w:r>
      <w:r w:rsidR="00BD44DB">
        <w:rPr>
          <w:rFonts w:ascii="Times New Roman" w:hAnsi="Times New Roman" w:cs="Times New Roman"/>
          <w:sz w:val="24"/>
          <w:szCs w:val="24"/>
        </w:rPr>
        <w:t>Plato</w:t>
      </w:r>
      <w:r>
        <w:rPr>
          <w:rFonts w:ascii="Times New Roman" w:hAnsi="Times New Roman" w:cs="Times New Roman"/>
          <w:sz w:val="24"/>
          <w:szCs w:val="24"/>
        </w:rPr>
        <w:t xml:space="preserve">. </w:t>
      </w:r>
      <w:r w:rsidR="0047140B">
        <w:rPr>
          <w:rFonts w:ascii="Times New Roman" w:hAnsi="Times New Roman" w:cs="Times New Roman"/>
          <w:sz w:val="24"/>
          <w:szCs w:val="24"/>
        </w:rPr>
        <w:t>While reading the passage, I found myself thinking about the idea of taste aversion.</w:t>
      </w:r>
      <w:r>
        <w:rPr>
          <w:rFonts w:ascii="Times New Roman" w:hAnsi="Times New Roman" w:cs="Times New Roman"/>
          <w:sz w:val="24"/>
          <w:szCs w:val="24"/>
        </w:rPr>
        <w:t xml:space="preserve"> Taste aversion is an example of classical conditioning in which a human or animal avoids food or drink that they have subconsciously associated with sickness, such as nausea or vomiting</w:t>
      </w:r>
      <w:r w:rsidR="005152A0">
        <w:rPr>
          <w:rFonts w:ascii="Times New Roman" w:hAnsi="Times New Roman" w:cs="Times New Roman"/>
          <w:sz w:val="24"/>
          <w:szCs w:val="24"/>
        </w:rPr>
        <w:t xml:space="preserve"> (Nicholson)</w:t>
      </w:r>
      <w:r>
        <w:rPr>
          <w:rFonts w:ascii="Times New Roman" w:hAnsi="Times New Roman" w:cs="Times New Roman"/>
          <w:sz w:val="24"/>
          <w:szCs w:val="24"/>
        </w:rPr>
        <w:t xml:space="preserve">. </w:t>
      </w:r>
      <w:r w:rsidR="00E57F28">
        <w:rPr>
          <w:rFonts w:ascii="Times New Roman" w:hAnsi="Times New Roman" w:cs="Times New Roman"/>
          <w:sz w:val="24"/>
          <w:szCs w:val="24"/>
        </w:rPr>
        <w:t>Taste aversion conditioning can even occur when the ingested substance has not directly contributed to any sickness. Someone who eats an apple hours before a stomach virus</w:t>
      </w:r>
      <w:r w:rsidR="003B5026">
        <w:rPr>
          <w:rFonts w:ascii="Times New Roman" w:hAnsi="Times New Roman" w:cs="Times New Roman"/>
          <w:sz w:val="24"/>
          <w:szCs w:val="24"/>
        </w:rPr>
        <w:t xml:space="preserve"> causes them to vomit will nevertheless avoid apples</w:t>
      </w:r>
      <w:r w:rsidR="00F27F75">
        <w:rPr>
          <w:rFonts w:ascii="Times New Roman" w:hAnsi="Times New Roman" w:cs="Times New Roman"/>
          <w:sz w:val="24"/>
          <w:szCs w:val="24"/>
        </w:rPr>
        <w:t xml:space="preserve"> long</w:t>
      </w:r>
      <w:r w:rsidR="003B5026">
        <w:rPr>
          <w:rFonts w:ascii="Times New Roman" w:hAnsi="Times New Roman" w:cs="Times New Roman"/>
          <w:sz w:val="24"/>
          <w:szCs w:val="24"/>
        </w:rPr>
        <w:t xml:space="preserve"> after they have recovered.  </w:t>
      </w:r>
      <w:r w:rsidR="00E57F28">
        <w:rPr>
          <w:rFonts w:ascii="Times New Roman" w:hAnsi="Times New Roman" w:cs="Times New Roman"/>
          <w:sz w:val="24"/>
          <w:szCs w:val="24"/>
        </w:rPr>
        <w:t xml:space="preserve"> </w:t>
      </w:r>
    </w:p>
    <w:p w14:paraId="61D6CADC" w14:textId="42B18CB0" w:rsidR="00525F4F" w:rsidRDefault="00C43180" w:rsidP="00DF70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struggle to see how taste aversion fits neatly into </w:t>
      </w:r>
      <w:r w:rsidR="00BD44DB">
        <w:rPr>
          <w:rFonts w:ascii="Times New Roman" w:hAnsi="Times New Roman" w:cs="Times New Roman"/>
          <w:sz w:val="24"/>
          <w:szCs w:val="24"/>
        </w:rPr>
        <w:t>Plato’s</w:t>
      </w:r>
      <w:r>
        <w:rPr>
          <w:rFonts w:ascii="Times New Roman" w:hAnsi="Times New Roman" w:cs="Times New Roman"/>
          <w:sz w:val="24"/>
          <w:szCs w:val="24"/>
        </w:rPr>
        <w:t xml:space="preserve"> model of the soul. </w:t>
      </w:r>
      <w:r w:rsidR="00BD44DB">
        <w:rPr>
          <w:rFonts w:ascii="Times New Roman" w:hAnsi="Times New Roman" w:cs="Times New Roman"/>
          <w:sz w:val="24"/>
          <w:szCs w:val="24"/>
        </w:rPr>
        <w:t xml:space="preserve">In the dialogue with Glaucon, </w:t>
      </w:r>
      <w:r w:rsidR="006D41A0">
        <w:rPr>
          <w:rFonts w:ascii="Times New Roman" w:hAnsi="Times New Roman" w:cs="Times New Roman"/>
          <w:sz w:val="24"/>
          <w:szCs w:val="24"/>
        </w:rPr>
        <w:t xml:space="preserve">Socrates himself places the desires for food and drink under the purview of the soul’s appetite. The appetite, according to Socrates, feels only desire, and </w:t>
      </w:r>
      <w:r w:rsidR="00A33BDF">
        <w:rPr>
          <w:rFonts w:ascii="Times New Roman" w:hAnsi="Times New Roman" w:cs="Times New Roman"/>
          <w:sz w:val="24"/>
          <w:szCs w:val="24"/>
        </w:rPr>
        <w:t>only refrains from exercising these desires due to control from reason and spirit</w:t>
      </w:r>
      <w:r w:rsidR="006D41A0">
        <w:rPr>
          <w:rFonts w:ascii="Times New Roman" w:hAnsi="Times New Roman" w:cs="Times New Roman"/>
          <w:sz w:val="24"/>
          <w:szCs w:val="24"/>
        </w:rPr>
        <w:t xml:space="preserve">. But the subconscious nature of taste aversion </w:t>
      </w:r>
      <w:r w:rsidR="008636C9">
        <w:rPr>
          <w:rFonts w:ascii="Times New Roman" w:hAnsi="Times New Roman" w:cs="Times New Roman"/>
          <w:sz w:val="24"/>
          <w:szCs w:val="24"/>
        </w:rPr>
        <w:t>suggests that the afflicted individual is relying on something other than reason for their avoidance of a food</w:t>
      </w:r>
      <w:r w:rsidR="006D41A0">
        <w:rPr>
          <w:rFonts w:ascii="Times New Roman" w:hAnsi="Times New Roman" w:cs="Times New Roman"/>
          <w:sz w:val="24"/>
          <w:szCs w:val="24"/>
        </w:rPr>
        <w:t xml:space="preserve">; in fact, it can be considered </w:t>
      </w:r>
      <w:r w:rsidR="006D41A0">
        <w:rPr>
          <w:rFonts w:ascii="Times New Roman" w:hAnsi="Times New Roman" w:cs="Times New Roman"/>
          <w:i/>
          <w:iCs/>
          <w:sz w:val="24"/>
          <w:szCs w:val="24"/>
        </w:rPr>
        <w:t>irrational</w:t>
      </w:r>
      <w:r w:rsidR="006D41A0">
        <w:rPr>
          <w:rFonts w:ascii="Times New Roman" w:hAnsi="Times New Roman" w:cs="Times New Roman"/>
          <w:sz w:val="24"/>
          <w:szCs w:val="24"/>
        </w:rPr>
        <w:t xml:space="preserve"> to have an outsized reaction to a food after associating it with sickness</w:t>
      </w:r>
      <w:r w:rsidR="00630DAC">
        <w:rPr>
          <w:rFonts w:ascii="Times New Roman" w:hAnsi="Times New Roman" w:cs="Times New Roman"/>
          <w:sz w:val="24"/>
          <w:szCs w:val="24"/>
        </w:rPr>
        <w:t>.</w:t>
      </w:r>
    </w:p>
    <w:p w14:paraId="0C9CC272" w14:textId="3D1F7963" w:rsidR="00630DAC" w:rsidRDefault="00630DAC" w:rsidP="00DF70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discussion on taste aversion can likely be extended to all our subconscious behaviors that result from evolutionary tendencies. </w:t>
      </w:r>
      <w:r w:rsidR="00782E2A">
        <w:rPr>
          <w:rFonts w:ascii="Times New Roman" w:hAnsi="Times New Roman" w:cs="Times New Roman"/>
          <w:sz w:val="24"/>
          <w:szCs w:val="24"/>
        </w:rPr>
        <w:t>This is</w:t>
      </w:r>
      <w:r w:rsidR="00C51214">
        <w:rPr>
          <w:rFonts w:ascii="Times New Roman" w:hAnsi="Times New Roman" w:cs="Times New Roman"/>
          <w:sz w:val="24"/>
          <w:szCs w:val="24"/>
        </w:rPr>
        <w:t xml:space="preserve"> further</w:t>
      </w:r>
      <w:r w:rsidR="00782E2A">
        <w:rPr>
          <w:rFonts w:ascii="Times New Roman" w:hAnsi="Times New Roman" w:cs="Times New Roman"/>
          <w:sz w:val="24"/>
          <w:szCs w:val="24"/>
        </w:rPr>
        <w:t xml:space="preserve"> </w:t>
      </w:r>
      <w:r w:rsidR="00C51214">
        <w:rPr>
          <w:rFonts w:ascii="Times New Roman" w:hAnsi="Times New Roman" w:cs="Times New Roman"/>
          <w:sz w:val="24"/>
          <w:szCs w:val="24"/>
        </w:rPr>
        <w:t>evidenced by</w:t>
      </w:r>
      <w:r w:rsidR="00782E2A">
        <w:rPr>
          <w:rFonts w:ascii="Times New Roman" w:hAnsi="Times New Roman" w:cs="Times New Roman"/>
          <w:sz w:val="24"/>
          <w:szCs w:val="24"/>
        </w:rPr>
        <w:t xml:space="preserve"> the famous tendency of loss aversion, that humans are more likely to avoid losses than pursue gains. Evolutionary psychologists have theorized that this tendency relates to the lives of early humans, where taking unnecessary risks could mean starving to death and being removed from the gene pool. </w:t>
      </w:r>
      <w:r w:rsidR="00C51214">
        <w:rPr>
          <w:rFonts w:ascii="Times New Roman" w:hAnsi="Times New Roman" w:cs="Times New Roman"/>
          <w:sz w:val="24"/>
          <w:szCs w:val="24"/>
        </w:rPr>
        <w:t xml:space="preserve">That this </w:t>
      </w:r>
      <w:r w:rsidR="00C51214">
        <w:rPr>
          <w:rFonts w:ascii="Times New Roman" w:hAnsi="Times New Roman" w:cs="Times New Roman"/>
          <w:sz w:val="24"/>
          <w:szCs w:val="24"/>
        </w:rPr>
        <w:lastRenderedPageBreak/>
        <w:t xml:space="preserve">behavior is irrational and automatic suggests that it cannot be drawn from pure reason. </w:t>
      </w:r>
      <w:r>
        <w:rPr>
          <w:rFonts w:ascii="Times New Roman" w:hAnsi="Times New Roman" w:cs="Times New Roman"/>
          <w:sz w:val="24"/>
          <w:szCs w:val="24"/>
        </w:rPr>
        <w:t xml:space="preserve">While it is unfortunate that Ancient Greece did not prioritize research into evolutionary biology, possibly </w:t>
      </w:r>
      <w:r w:rsidR="00F63260">
        <w:rPr>
          <w:rFonts w:ascii="Times New Roman" w:hAnsi="Times New Roman" w:cs="Times New Roman"/>
          <w:sz w:val="24"/>
          <w:szCs w:val="24"/>
        </w:rPr>
        <w:t>due to</w:t>
      </w:r>
      <w:r>
        <w:rPr>
          <w:rFonts w:ascii="Times New Roman" w:hAnsi="Times New Roman" w:cs="Times New Roman"/>
          <w:sz w:val="24"/>
          <w:szCs w:val="24"/>
        </w:rPr>
        <w:t xml:space="preserve"> its deeply entrenched theistic views, the behaviors that we inherit from evolution do not fit into one of the categories of </w:t>
      </w:r>
      <w:r w:rsidR="00BD44DB">
        <w:rPr>
          <w:rFonts w:ascii="Times New Roman" w:hAnsi="Times New Roman" w:cs="Times New Roman"/>
          <w:sz w:val="24"/>
          <w:szCs w:val="24"/>
        </w:rPr>
        <w:t xml:space="preserve">Plato’s </w:t>
      </w:r>
      <w:r>
        <w:rPr>
          <w:rFonts w:ascii="Times New Roman" w:hAnsi="Times New Roman" w:cs="Times New Roman"/>
          <w:sz w:val="24"/>
          <w:szCs w:val="24"/>
        </w:rPr>
        <w:t xml:space="preserve">model of the soul. </w:t>
      </w:r>
    </w:p>
    <w:p w14:paraId="662872FE" w14:textId="0D406358" w:rsidR="00CE0AFE" w:rsidRDefault="00E94E27" w:rsidP="00DF7004">
      <w:pPr>
        <w:spacing w:after="0" w:line="48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2b: Plato’s response – </w:t>
      </w:r>
      <w:r w:rsidR="00F63260">
        <w:rPr>
          <w:rFonts w:ascii="Times New Roman" w:hAnsi="Times New Roman" w:cs="Times New Roman"/>
          <w:sz w:val="24"/>
          <w:szCs w:val="24"/>
        </w:rPr>
        <w:t>It is interesting to consider how Plato’s reasoning would change if he did possess our current knowledge of evolutionary biology</w:t>
      </w:r>
      <w:r w:rsidR="0040249D">
        <w:rPr>
          <w:rFonts w:ascii="Times New Roman" w:hAnsi="Times New Roman" w:cs="Times New Roman"/>
          <w:sz w:val="24"/>
          <w:szCs w:val="24"/>
        </w:rPr>
        <w:t xml:space="preserve"> (</w:t>
      </w:r>
      <w:r w:rsidR="00F63260">
        <w:rPr>
          <w:rFonts w:ascii="Times New Roman" w:hAnsi="Times New Roman" w:cs="Times New Roman"/>
          <w:sz w:val="24"/>
          <w:szCs w:val="24"/>
        </w:rPr>
        <w:t xml:space="preserve">I do not claim to be well-versed enough in Plato to steadfastly argue on his behalf, so my thoughts on this </w:t>
      </w:r>
      <w:r w:rsidR="00174099">
        <w:rPr>
          <w:rFonts w:ascii="Times New Roman" w:hAnsi="Times New Roman" w:cs="Times New Roman"/>
          <w:sz w:val="24"/>
          <w:szCs w:val="24"/>
        </w:rPr>
        <w:t>reasoning</w:t>
      </w:r>
      <w:r w:rsidR="00F63260">
        <w:rPr>
          <w:rFonts w:ascii="Times New Roman" w:hAnsi="Times New Roman" w:cs="Times New Roman"/>
          <w:sz w:val="24"/>
          <w:szCs w:val="24"/>
        </w:rPr>
        <w:t xml:space="preserve"> should be taken more as </w:t>
      </w:r>
      <w:r w:rsidR="00174099">
        <w:rPr>
          <w:rFonts w:ascii="Times New Roman" w:hAnsi="Times New Roman" w:cs="Times New Roman"/>
          <w:sz w:val="24"/>
          <w:szCs w:val="24"/>
        </w:rPr>
        <w:t xml:space="preserve">loose </w:t>
      </w:r>
      <w:r w:rsidR="00F63260">
        <w:rPr>
          <w:rFonts w:ascii="Times New Roman" w:hAnsi="Times New Roman" w:cs="Times New Roman"/>
          <w:sz w:val="24"/>
          <w:szCs w:val="24"/>
        </w:rPr>
        <w:t>suggestions than actual conjectures</w:t>
      </w:r>
      <w:r w:rsidR="0040249D">
        <w:rPr>
          <w:rFonts w:ascii="Times New Roman" w:hAnsi="Times New Roman" w:cs="Times New Roman"/>
          <w:sz w:val="24"/>
          <w:szCs w:val="24"/>
        </w:rPr>
        <w:t>)</w:t>
      </w:r>
      <w:r w:rsidR="00F63260">
        <w:rPr>
          <w:rFonts w:ascii="Times New Roman" w:hAnsi="Times New Roman" w:cs="Times New Roman"/>
          <w:sz w:val="24"/>
          <w:szCs w:val="24"/>
        </w:rPr>
        <w:t xml:space="preserve">. </w:t>
      </w:r>
      <w:r w:rsidR="00945E9A">
        <w:rPr>
          <w:rFonts w:ascii="Times New Roman" w:hAnsi="Times New Roman" w:cs="Times New Roman"/>
          <w:sz w:val="24"/>
          <w:szCs w:val="24"/>
        </w:rPr>
        <w:t xml:space="preserve">He could possibly call on his theory of knowledge to defend his organization of the soul. </w:t>
      </w:r>
      <w:r w:rsidR="00F63260">
        <w:rPr>
          <w:rFonts w:ascii="Times New Roman" w:hAnsi="Times New Roman" w:cs="Times New Roman"/>
          <w:sz w:val="24"/>
          <w:szCs w:val="24"/>
        </w:rPr>
        <w:t xml:space="preserve">We know from the slave boy interaction in </w:t>
      </w:r>
      <w:r w:rsidR="00F63260">
        <w:rPr>
          <w:rFonts w:ascii="Times New Roman" w:hAnsi="Times New Roman" w:cs="Times New Roman"/>
          <w:i/>
          <w:iCs/>
          <w:sz w:val="24"/>
          <w:szCs w:val="24"/>
        </w:rPr>
        <w:t>Meno</w:t>
      </w:r>
      <w:r w:rsidR="00F63260">
        <w:rPr>
          <w:rFonts w:ascii="Times New Roman" w:hAnsi="Times New Roman" w:cs="Times New Roman"/>
          <w:sz w:val="24"/>
          <w:szCs w:val="24"/>
        </w:rPr>
        <w:t xml:space="preserve"> that </w:t>
      </w:r>
      <w:r w:rsidR="00F63260" w:rsidRPr="00F63260">
        <w:rPr>
          <w:rFonts w:ascii="Times New Roman" w:hAnsi="Times New Roman" w:cs="Times New Roman"/>
          <w:sz w:val="24"/>
          <w:szCs w:val="24"/>
        </w:rPr>
        <w:t>Plato</w:t>
      </w:r>
      <w:r w:rsidR="00F63260">
        <w:rPr>
          <w:rFonts w:ascii="Times New Roman" w:hAnsi="Times New Roman" w:cs="Times New Roman"/>
          <w:sz w:val="24"/>
          <w:szCs w:val="24"/>
        </w:rPr>
        <w:t xml:space="preserve"> is a proponent of the theory of recollection; that learning is merely the process of recollecting knowledge </w:t>
      </w:r>
      <w:r w:rsidR="00174099">
        <w:rPr>
          <w:rFonts w:ascii="Times New Roman" w:hAnsi="Times New Roman" w:cs="Times New Roman"/>
          <w:sz w:val="24"/>
          <w:szCs w:val="24"/>
        </w:rPr>
        <w:t>possessed</w:t>
      </w:r>
      <w:r w:rsidR="00F873EA">
        <w:rPr>
          <w:rFonts w:ascii="Times New Roman" w:hAnsi="Times New Roman" w:cs="Times New Roman"/>
          <w:sz w:val="24"/>
          <w:szCs w:val="24"/>
        </w:rPr>
        <w:t xml:space="preserve"> by one’s immortal soul</w:t>
      </w:r>
      <w:r w:rsidR="00F63260">
        <w:rPr>
          <w:rFonts w:ascii="Times New Roman" w:hAnsi="Times New Roman" w:cs="Times New Roman"/>
          <w:sz w:val="24"/>
          <w:szCs w:val="24"/>
        </w:rPr>
        <w:t xml:space="preserve">. </w:t>
      </w:r>
      <w:r w:rsidR="00174099">
        <w:rPr>
          <w:rFonts w:ascii="Times New Roman" w:hAnsi="Times New Roman" w:cs="Times New Roman"/>
          <w:sz w:val="24"/>
          <w:szCs w:val="24"/>
        </w:rPr>
        <w:t xml:space="preserve">As such, </w:t>
      </w:r>
      <w:r w:rsidR="00F63260">
        <w:rPr>
          <w:rFonts w:ascii="Times New Roman" w:hAnsi="Times New Roman" w:cs="Times New Roman"/>
          <w:sz w:val="24"/>
          <w:szCs w:val="24"/>
        </w:rPr>
        <w:t>Plato could argue that we recollect our evolutionary biases in the same manner, only we do not do so consciously.</w:t>
      </w:r>
      <w:r w:rsidR="00F1400E">
        <w:rPr>
          <w:rFonts w:ascii="Times New Roman" w:hAnsi="Times New Roman" w:cs="Times New Roman"/>
          <w:sz w:val="24"/>
          <w:szCs w:val="24"/>
        </w:rPr>
        <w:t xml:space="preserve"> The process of developing a taste aversion, even when a food has not caused us to become ill, could </w:t>
      </w:r>
      <w:r w:rsidR="00174099">
        <w:rPr>
          <w:rFonts w:ascii="Times New Roman" w:hAnsi="Times New Roman" w:cs="Times New Roman"/>
          <w:sz w:val="24"/>
          <w:szCs w:val="24"/>
        </w:rPr>
        <w:t>be</w:t>
      </w:r>
      <w:r w:rsidR="00F1400E">
        <w:rPr>
          <w:rFonts w:ascii="Times New Roman" w:hAnsi="Times New Roman" w:cs="Times New Roman"/>
          <w:sz w:val="24"/>
          <w:szCs w:val="24"/>
        </w:rPr>
        <w:t xml:space="preserve"> a flawed recollection from one’s soul that implicitly occurs when we feel sick. </w:t>
      </w:r>
      <w:r w:rsidR="00CE0AFE">
        <w:rPr>
          <w:rFonts w:ascii="Times New Roman" w:hAnsi="Times New Roman" w:cs="Times New Roman"/>
          <w:sz w:val="24"/>
          <w:szCs w:val="24"/>
        </w:rPr>
        <w:t>Therefore, reason is still used</w:t>
      </w:r>
      <w:r w:rsidR="008350E8">
        <w:rPr>
          <w:rFonts w:ascii="Times New Roman" w:hAnsi="Times New Roman" w:cs="Times New Roman"/>
          <w:sz w:val="24"/>
          <w:szCs w:val="24"/>
        </w:rPr>
        <w:t xml:space="preserve"> to control appetite</w:t>
      </w:r>
      <w:r w:rsidR="00CE0AFE">
        <w:rPr>
          <w:rFonts w:ascii="Times New Roman" w:hAnsi="Times New Roman" w:cs="Times New Roman"/>
          <w:sz w:val="24"/>
          <w:szCs w:val="24"/>
        </w:rPr>
        <w:t xml:space="preserve"> when encountering such evolutionary biases, </w:t>
      </w:r>
      <w:r w:rsidR="008350E8">
        <w:rPr>
          <w:rFonts w:ascii="Times New Roman" w:hAnsi="Times New Roman" w:cs="Times New Roman"/>
          <w:sz w:val="24"/>
          <w:szCs w:val="24"/>
        </w:rPr>
        <w:t>which is consistent with Plato’s model.</w:t>
      </w:r>
    </w:p>
    <w:p w14:paraId="75852EEA" w14:textId="0CF6354E" w:rsidR="00F63260" w:rsidRDefault="00F873EA" w:rsidP="00DF70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so, in </w:t>
      </w:r>
      <w:r>
        <w:rPr>
          <w:rFonts w:ascii="Times New Roman" w:hAnsi="Times New Roman" w:cs="Times New Roman"/>
          <w:i/>
          <w:iCs/>
          <w:sz w:val="24"/>
          <w:szCs w:val="24"/>
        </w:rPr>
        <w:t>Meno</w:t>
      </w:r>
      <w:r>
        <w:rPr>
          <w:rFonts w:ascii="Times New Roman" w:hAnsi="Times New Roman" w:cs="Times New Roman"/>
          <w:sz w:val="24"/>
          <w:szCs w:val="24"/>
        </w:rPr>
        <w:t xml:space="preserve"> </w:t>
      </w:r>
      <w:r w:rsidRPr="001D7086">
        <w:rPr>
          <w:rFonts w:ascii="Times New Roman" w:hAnsi="Times New Roman" w:cs="Times New Roman"/>
          <w:sz w:val="24"/>
          <w:szCs w:val="24"/>
        </w:rPr>
        <w:t>86d</w:t>
      </w:r>
      <w:r>
        <w:rPr>
          <w:rFonts w:ascii="Times New Roman" w:hAnsi="Times New Roman" w:cs="Times New Roman"/>
          <w:sz w:val="24"/>
          <w:szCs w:val="24"/>
        </w:rPr>
        <w:t xml:space="preserve">, Socrates specifically </w:t>
      </w:r>
      <w:r w:rsidR="00194E61">
        <w:rPr>
          <w:rFonts w:ascii="Times New Roman" w:hAnsi="Times New Roman" w:cs="Times New Roman"/>
          <w:sz w:val="24"/>
          <w:szCs w:val="24"/>
        </w:rPr>
        <w:t>states</w:t>
      </w:r>
      <w:r>
        <w:rPr>
          <w:rFonts w:ascii="Times New Roman" w:hAnsi="Times New Roman" w:cs="Times New Roman"/>
          <w:sz w:val="24"/>
          <w:szCs w:val="24"/>
        </w:rPr>
        <w:t xml:space="preserve"> that one must be asked questions to recall knowledge possessed by their soul</w:t>
      </w:r>
      <w:r w:rsidR="00F1400E">
        <w:rPr>
          <w:rFonts w:ascii="Times New Roman" w:hAnsi="Times New Roman" w:cs="Times New Roman"/>
          <w:sz w:val="24"/>
          <w:szCs w:val="24"/>
        </w:rPr>
        <w:t>, which does not happen in these cases</w:t>
      </w:r>
      <w:r w:rsidR="003523DE">
        <w:rPr>
          <w:rFonts w:ascii="Times New Roman" w:hAnsi="Times New Roman" w:cs="Times New Roman"/>
          <w:sz w:val="24"/>
          <w:szCs w:val="24"/>
        </w:rPr>
        <w:t xml:space="preserve"> of evolutionary psychology</w:t>
      </w:r>
      <w:r>
        <w:rPr>
          <w:rFonts w:ascii="Times New Roman" w:hAnsi="Times New Roman" w:cs="Times New Roman"/>
          <w:sz w:val="24"/>
          <w:szCs w:val="24"/>
        </w:rPr>
        <w:t>.</w:t>
      </w:r>
      <w:r w:rsidR="00F1400E">
        <w:rPr>
          <w:rFonts w:ascii="Times New Roman" w:hAnsi="Times New Roman" w:cs="Times New Roman"/>
          <w:sz w:val="24"/>
          <w:szCs w:val="24"/>
        </w:rPr>
        <w:t xml:space="preserve"> This statement</w:t>
      </w:r>
      <w:r w:rsidR="009008CD">
        <w:rPr>
          <w:rFonts w:ascii="Times New Roman" w:hAnsi="Times New Roman" w:cs="Times New Roman"/>
          <w:sz w:val="24"/>
          <w:szCs w:val="24"/>
        </w:rPr>
        <w:t>, that evolutionary biases come from a flawed soul,</w:t>
      </w:r>
      <w:r w:rsidR="00F1400E">
        <w:rPr>
          <w:rFonts w:ascii="Times New Roman" w:hAnsi="Times New Roman" w:cs="Times New Roman"/>
          <w:sz w:val="24"/>
          <w:szCs w:val="24"/>
        </w:rPr>
        <w:t xml:space="preserve"> could even undermine Plato’s </w:t>
      </w:r>
      <w:r w:rsidR="00084CA8">
        <w:rPr>
          <w:rFonts w:ascii="Times New Roman" w:hAnsi="Times New Roman" w:cs="Times New Roman"/>
          <w:sz w:val="24"/>
          <w:szCs w:val="24"/>
        </w:rPr>
        <w:t>general</w:t>
      </w:r>
      <w:r w:rsidR="00F1400E">
        <w:rPr>
          <w:rFonts w:ascii="Times New Roman" w:hAnsi="Times New Roman" w:cs="Times New Roman"/>
          <w:sz w:val="24"/>
          <w:szCs w:val="24"/>
        </w:rPr>
        <w:t xml:space="preserve"> theory of knowledge, as it </w:t>
      </w:r>
      <w:r w:rsidR="00084CA8">
        <w:rPr>
          <w:rFonts w:ascii="Times New Roman" w:hAnsi="Times New Roman" w:cs="Times New Roman"/>
          <w:sz w:val="24"/>
          <w:szCs w:val="24"/>
        </w:rPr>
        <w:t>is difficult to reconcile how one would recollect knowledge from a soul that is not always correct.</w:t>
      </w:r>
      <w:r w:rsidR="00A11D88">
        <w:rPr>
          <w:rFonts w:ascii="Times New Roman" w:hAnsi="Times New Roman" w:cs="Times New Roman"/>
          <w:sz w:val="24"/>
          <w:szCs w:val="24"/>
        </w:rPr>
        <w:t xml:space="preserve"> To maintain his theory of learning as it relates to the soul, I believe Plato would not be able to categorize evolutionary psychology as a product of reason.</w:t>
      </w:r>
    </w:p>
    <w:p w14:paraId="1DCACB52" w14:textId="660A3A52" w:rsidR="00A71EDD" w:rsidRDefault="00A947B2" w:rsidP="007D72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 see two possible responses from Plato that could explain our evolutionary biases without the use of the soul’s reason. First, Plato could argue that this knowledge</w:t>
      </w:r>
      <w:r w:rsidR="00661384">
        <w:rPr>
          <w:rFonts w:ascii="Times New Roman" w:hAnsi="Times New Roman" w:cs="Times New Roman"/>
          <w:sz w:val="24"/>
          <w:szCs w:val="24"/>
        </w:rPr>
        <w:t xml:space="preserve"> acquired through evolution belongs to </w:t>
      </w:r>
      <w:r>
        <w:rPr>
          <w:rFonts w:ascii="Times New Roman" w:hAnsi="Times New Roman" w:cs="Times New Roman"/>
          <w:sz w:val="24"/>
          <w:szCs w:val="24"/>
        </w:rPr>
        <w:t xml:space="preserve">the body, rather than the soul. </w:t>
      </w:r>
      <w:r w:rsidR="0081722D">
        <w:rPr>
          <w:rFonts w:ascii="Times New Roman" w:hAnsi="Times New Roman" w:cs="Times New Roman"/>
          <w:sz w:val="24"/>
          <w:szCs w:val="24"/>
        </w:rPr>
        <w:t>I do not know how this exactly fits into Plato’s overall theory of knowledge, but it could explain how we can learn without the process of recollection. That animals also experience these evolutionary biases could provide evidence for the knowledge not belonging to the soul</w:t>
      </w:r>
      <w:r w:rsidR="0098460C">
        <w:rPr>
          <w:rFonts w:ascii="Times New Roman" w:hAnsi="Times New Roman" w:cs="Times New Roman"/>
          <w:sz w:val="24"/>
          <w:szCs w:val="24"/>
        </w:rPr>
        <w:t>, instead being a series of responses to one’s immediate environment</w:t>
      </w:r>
      <w:r w:rsidR="0081722D">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661384">
        <w:rPr>
          <w:rFonts w:ascii="Times New Roman" w:hAnsi="Times New Roman" w:cs="Times New Roman"/>
          <w:sz w:val="24"/>
          <w:szCs w:val="24"/>
        </w:rPr>
        <w:t xml:space="preserve">evolutionary biases could affect the soul’s appetite instead of reason. </w:t>
      </w:r>
      <w:r w:rsidR="009B1860">
        <w:rPr>
          <w:rFonts w:ascii="Times New Roman" w:hAnsi="Times New Roman" w:cs="Times New Roman"/>
          <w:sz w:val="24"/>
          <w:szCs w:val="24"/>
        </w:rPr>
        <w:t xml:space="preserve">This would not involve learning; rather, the use of conditioning could be interpreted as reinforcing certain desires over others, creating familiar pathways that </w:t>
      </w:r>
      <w:r w:rsidR="0081722D">
        <w:rPr>
          <w:rFonts w:ascii="Times New Roman" w:hAnsi="Times New Roman" w:cs="Times New Roman"/>
          <w:sz w:val="24"/>
          <w:szCs w:val="24"/>
        </w:rPr>
        <w:t xml:space="preserve">act as a default for our future actions. </w:t>
      </w:r>
      <w:r w:rsidR="009B1860">
        <w:rPr>
          <w:rFonts w:ascii="Times New Roman" w:hAnsi="Times New Roman" w:cs="Times New Roman"/>
          <w:sz w:val="24"/>
          <w:szCs w:val="24"/>
        </w:rPr>
        <w:t xml:space="preserve">This could be a challenge to argue, as Plato seems to emphasize in </w:t>
      </w:r>
      <w:r w:rsidR="009B1860">
        <w:rPr>
          <w:rFonts w:ascii="Times New Roman" w:hAnsi="Times New Roman" w:cs="Times New Roman"/>
          <w:i/>
          <w:iCs/>
          <w:sz w:val="24"/>
          <w:szCs w:val="24"/>
        </w:rPr>
        <w:t>Republic</w:t>
      </w:r>
      <w:r w:rsidR="009B1860">
        <w:rPr>
          <w:rFonts w:ascii="Times New Roman" w:hAnsi="Times New Roman" w:cs="Times New Roman"/>
          <w:sz w:val="24"/>
          <w:szCs w:val="24"/>
        </w:rPr>
        <w:t xml:space="preserve"> that the appetite’s desires are unconditional. </w:t>
      </w:r>
      <w:r w:rsidR="00661384">
        <w:rPr>
          <w:rFonts w:ascii="Times New Roman" w:hAnsi="Times New Roman" w:cs="Times New Roman"/>
          <w:sz w:val="24"/>
          <w:szCs w:val="24"/>
        </w:rPr>
        <w:t xml:space="preserve"> </w:t>
      </w:r>
    </w:p>
    <w:p w14:paraId="300C6096" w14:textId="5CDD989B" w:rsidR="009B5231" w:rsidRDefault="00A71EDD" w:rsidP="007D72A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 III: Conclusion</w:t>
      </w:r>
    </w:p>
    <w:p w14:paraId="3C346CBE" w14:textId="2233ECAD" w:rsidR="009B5231" w:rsidRDefault="007D72A3" w:rsidP="007D72A3">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Overall, Plato’s model of the soul is an interesting argument about a very ethereal subject. I think he is correct in his</w:t>
      </w:r>
      <w:r w:rsidR="007F15EC">
        <w:rPr>
          <w:rFonts w:ascii="Times New Roman" w:hAnsi="Times New Roman" w:cs="Times New Roman"/>
          <w:sz w:val="24"/>
          <w:szCs w:val="24"/>
        </w:rPr>
        <w:t xml:space="preserve"> general</w:t>
      </w:r>
      <w:r>
        <w:rPr>
          <w:rFonts w:ascii="Times New Roman" w:hAnsi="Times New Roman" w:cs="Times New Roman"/>
          <w:sz w:val="24"/>
          <w:szCs w:val="24"/>
        </w:rPr>
        <w:t xml:space="preserve"> assessment of our personalities, that we have varying motivations which can affect our behavior based on how we bias our thinking towards each of them. I also believe in his overall assessment of the soul, that it is at its most stable when the different parts are organized in a harmonious manner. However, I do not think this argument is fleshed out enough to </w:t>
      </w:r>
      <w:r w:rsidR="007F15EC">
        <w:rPr>
          <w:rFonts w:ascii="Times New Roman" w:hAnsi="Times New Roman" w:cs="Times New Roman"/>
          <w:sz w:val="24"/>
          <w:szCs w:val="24"/>
        </w:rPr>
        <w:t>stand in the face of a rigorous challenge to its validity</w:t>
      </w:r>
      <w:r>
        <w:rPr>
          <w:rFonts w:ascii="Times New Roman" w:hAnsi="Times New Roman" w:cs="Times New Roman"/>
          <w:sz w:val="24"/>
          <w:szCs w:val="24"/>
        </w:rPr>
        <w:t xml:space="preserve">. </w:t>
      </w:r>
      <w:r w:rsidR="000C6F6F">
        <w:rPr>
          <w:rFonts w:ascii="Times New Roman" w:hAnsi="Times New Roman" w:cs="Times New Roman"/>
          <w:sz w:val="24"/>
          <w:szCs w:val="24"/>
        </w:rPr>
        <w:t>As shown with the example of evolutionary psychology, the notion of motivation</w:t>
      </w:r>
      <w:r w:rsidR="003A03ED">
        <w:rPr>
          <w:rFonts w:ascii="Times New Roman" w:hAnsi="Times New Roman" w:cs="Times New Roman"/>
          <w:sz w:val="24"/>
          <w:szCs w:val="24"/>
        </w:rPr>
        <w:t>, as we understand it now,</w:t>
      </w:r>
      <w:r w:rsidR="000C6F6F">
        <w:rPr>
          <w:rFonts w:ascii="Times New Roman" w:hAnsi="Times New Roman" w:cs="Times New Roman"/>
          <w:sz w:val="24"/>
          <w:szCs w:val="24"/>
        </w:rPr>
        <w:t xml:space="preserve"> is much more nuanced than during Plato’s time. </w:t>
      </w:r>
    </w:p>
    <w:p w14:paraId="3672989B" w14:textId="759EE7BA" w:rsidR="0010429D" w:rsidRPr="00922F94" w:rsidRDefault="0010429D" w:rsidP="007D72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do think Plato’s argument </w:t>
      </w:r>
      <w:r w:rsidR="00B84615">
        <w:rPr>
          <w:rFonts w:ascii="Times New Roman" w:hAnsi="Times New Roman" w:cs="Times New Roman"/>
          <w:sz w:val="24"/>
          <w:szCs w:val="24"/>
        </w:rPr>
        <w:t>could</w:t>
      </w:r>
      <w:r>
        <w:rPr>
          <w:rFonts w:ascii="Times New Roman" w:hAnsi="Times New Roman" w:cs="Times New Roman"/>
          <w:sz w:val="24"/>
          <w:szCs w:val="24"/>
        </w:rPr>
        <w:t xml:space="preserve"> hold water if it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less rigid in its claims. We see a similar assessment of motivation in Sigmund Freud’s psychoanalytic theory, with the id, ego, and superego being analogous to appetite, spirit, and </w:t>
      </w:r>
      <w:r w:rsidR="00FA643B">
        <w:rPr>
          <w:rFonts w:ascii="Times New Roman" w:hAnsi="Times New Roman" w:cs="Times New Roman"/>
          <w:sz w:val="24"/>
          <w:szCs w:val="24"/>
        </w:rPr>
        <w:t>reason,</w:t>
      </w:r>
      <w:r>
        <w:rPr>
          <w:rFonts w:ascii="Times New Roman" w:hAnsi="Times New Roman" w:cs="Times New Roman"/>
          <w:sz w:val="24"/>
          <w:szCs w:val="24"/>
        </w:rPr>
        <w:t xml:space="preserve"> respectively</w:t>
      </w:r>
      <w:r w:rsidR="0040768A">
        <w:rPr>
          <w:rFonts w:ascii="Times New Roman" w:hAnsi="Times New Roman" w:cs="Times New Roman"/>
          <w:sz w:val="24"/>
          <w:szCs w:val="24"/>
        </w:rPr>
        <w:t xml:space="preserve"> (Cohen)</w:t>
      </w:r>
      <w:r>
        <w:rPr>
          <w:rFonts w:ascii="Times New Roman" w:hAnsi="Times New Roman" w:cs="Times New Roman"/>
          <w:sz w:val="24"/>
          <w:szCs w:val="24"/>
        </w:rPr>
        <w:t xml:space="preserve">. </w:t>
      </w:r>
      <w:r w:rsidR="00FA643B">
        <w:rPr>
          <w:rFonts w:ascii="Times New Roman" w:hAnsi="Times New Roman" w:cs="Times New Roman"/>
          <w:sz w:val="24"/>
          <w:szCs w:val="24"/>
        </w:rPr>
        <w:t xml:space="preserve">This theory, </w:t>
      </w:r>
      <w:r w:rsidR="00FA643B">
        <w:rPr>
          <w:rFonts w:ascii="Times New Roman" w:hAnsi="Times New Roman" w:cs="Times New Roman"/>
          <w:sz w:val="24"/>
          <w:szCs w:val="24"/>
        </w:rPr>
        <w:lastRenderedPageBreak/>
        <w:t xml:space="preserve">while also not widely accepted in modern times, is </w:t>
      </w:r>
      <w:r w:rsidR="000A0D18">
        <w:rPr>
          <w:rFonts w:ascii="Times New Roman" w:hAnsi="Times New Roman" w:cs="Times New Roman"/>
          <w:sz w:val="24"/>
          <w:szCs w:val="24"/>
        </w:rPr>
        <w:t xml:space="preserve">not as strict in its goals and can therefore be </w:t>
      </w:r>
      <w:r w:rsidR="004D02BF">
        <w:rPr>
          <w:rFonts w:ascii="Times New Roman" w:hAnsi="Times New Roman" w:cs="Times New Roman"/>
          <w:sz w:val="24"/>
          <w:szCs w:val="24"/>
        </w:rPr>
        <w:t>more ambiguous in its claims</w:t>
      </w:r>
      <w:r w:rsidR="000A0D18">
        <w:rPr>
          <w:rFonts w:ascii="Times New Roman" w:hAnsi="Times New Roman" w:cs="Times New Roman"/>
          <w:sz w:val="24"/>
          <w:szCs w:val="24"/>
        </w:rPr>
        <w:t>. I suppose that it is the nature of philosophical problems to be strict, but it seems as if Plato is placing unnecessary constraints onto his organization of the soul.</w:t>
      </w:r>
      <w:r w:rsidR="00741016">
        <w:rPr>
          <w:rFonts w:ascii="Times New Roman" w:hAnsi="Times New Roman" w:cs="Times New Roman"/>
          <w:sz w:val="24"/>
          <w:szCs w:val="24"/>
        </w:rPr>
        <w:t xml:space="preserve"> It is also possible that Plato </w:t>
      </w:r>
      <w:r w:rsidR="00922F94">
        <w:rPr>
          <w:rFonts w:ascii="Times New Roman" w:hAnsi="Times New Roman" w:cs="Times New Roman"/>
          <w:sz w:val="24"/>
          <w:szCs w:val="24"/>
        </w:rPr>
        <w:t>should not</w:t>
      </w:r>
      <w:r w:rsidR="00741016">
        <w:rPr>
          <w:rFonts w:ascii="Times New Roman" w:hAnsi="Times New Roman" w:cs="Times New Roman"/>
          <w:sz w:val="24"/>
          <w:szCs w:val="24"/>
        </w:rPr>
        <w:t xml:space="preserve"> be trying to answer the question of motivation in the first place, as he is delving more into psychology than objective </w:t>
      </w:r>
      <w:r w:rsidR="00174409">
        <w:rPr>
          <w:rFonts w:ascii="Times New Roman" w:hAnsi="Times New Roman" w:cs="Times New Roman"/>
          <w:sz w:val="24"/>
          <w:szCs w:val="24"/>
        </w:rPr>
        <w:t>philosophy</w:t>
      </w:r>
      <w:r w:rsidR="00741016">
        <w:rPr>
          <w:rFonts w:ascii="Times New Roman" w:hAnsi="Times New Roman" w:cs="Times New Roman"/>
          <w:sz w:val="24"/>
          <w:szCs w:val="24"/>
        </w:rPr>
        <w:t xml:space="preserve">. </w:t>
      </w:r>
      <w:r w:rsidR="00922F94">
        <w:rPr>
          <w:rFonts w:ascii="Times New Roman" w:hAnsi="Times New Roman" w:cs="Times New Roman"/>
          <w:sz w:val="24"/>
          <w:szCs w:val="24"/>
        </w:rPr>
        <w:t xml:space="preserve">As such, I believe that Plato’s theory of the soul presented in </w:t>
      </w:r>
      <w:r w:rsidR="00922F94">
        <w:rPr>
          <w:rFonts w:ascii="Times New Roman" w:hAnsi="Times New Roman" w:cs="Times New Roman"/>
          <w:i/>
          <w:iCs/>
          <w:sz w:val="24"/>
          <w:szCs w:val="24"/>
        </w:rPr>
        <w:t>Republic</w:t>
      </w:r>
      <w:r w:rsidR="00922F94">
        <w:rPr>
          <w:rFonts w:ascii="Times New Roman" w:hAnsi="Times New Roman" w:cs="Times New Roman"/>
          <w:sz w:val="24"/>
          <w:szCs w:val="24"/>
        </w:rPr>
        <w:t xml:space="preserve"> is a good starting point for thinking about human </w:t>
      </w:r>
      <w:r w:rsidR="00460A4F">
        <w:rPr>
          <w:rFonts w:ascii="Times New Roman" w:hAnsi="Times New Roman" w:cs="Times New Roman"/>
          <w:sz w:val="24"/>
          <w:szCs w:val="24"/>
        </w:rPr>
        <w:t>motivation but</w:t>
      </w:r>
      <w:r w:rsidR="00922F94">
        <w:rPr>
          <w:rFonts w:ascii="Times New Roman" w:hAnsi="Times New Roman" w:cs="Times New Roman"/>
          <w:sz w:val="24"/>
          <w:szCs w:val="24"/>
        </w:rPr>
        <w:t xml:space="preserve"> does not hold up</w:t>
      </w:r>
      <w:r w:rsidR="00460A4F">
        <w:rPr>
          <w:rFonts w:ascii="Times New Roman" w:hAnsi="Times New Roman" w:cs="Times New Roman"/>
          <w:sz w:val="24"/>
          <w:szCs w:val="24"/>
        </w:rPr>
        <w:t xml:space="preserve"> when subjected</w:t>
      </w:r>
      <w:r w:rsidR="00922F94">
        <w:rPr>
          <w:rFonts w:ascii="Times New Roman" w:hAnsi="Times New Roman" w:cs="Times New Roman"/>
          <w:sz w:val="24"/>
          <w:szCs w:val="24"/>
        </w:rPr>
        <w:t xml:space="preserve"> to modern standards.</w:t>
      </w:r>
    </w:p>
    <w:p w14:paraId="51870B71" w14:textId="44CED587" w:rsidR="007D72A3" w:rsidRDefault="007D72A3" w:rsidP="007D72A3">
      <w:pPr>
        <w:spacing w:after="0" w:line="480" w:lineRule="auto"/>
        <w:rPr>
          <w:rFonts w:ascii="Times New Roman" w:hAnsi="Times New Roman" w:cs="Times New Roman"/>
          <w:b/>
          <w:bCs/>
          <w:sz w:val="24"/>
          <w:szCs w:val="24"/>
        </w:rPr>
      </w:pPr>
    </w:p>
    <w:p w14:paraId="4DE26FF6" w14:textId="02EE1AFF" w:rsidR="007D72A3" w:rsidRDefault="007D72A3" w:rsidP="007D72A3">
      <w:pPr>
        <w:spacing w:after="0" w:line="480" w:lineRule="auto"/>
        <w:rPr>
          <w:rFonts w:ascii="Times New Roman" w:hAnsi="Times New Roman" w:cs="Times New Roman"/>
          <w:b/>
          <w:bCs/>
          <w:sz w:val="24"/>
          <w:szCs w:val="24"/>
        </w:rPr>
      </w:pPr>
    </w:p>
    <w:p w14:paraId="038E47F6" w14:textId="046B5901" w:rsidR="007D72A3" w:rsidRDefault="007D72A3">
      <w:pPr>
        <w:rPr>
          <w:rFonts w:ascii="Times New Roman" w:hAnsi="Times New Roman" w:cs="Times New Roman"/>
          <w:b/>
          <w:bCs/>
          <w:sz w:val="24"/>
          <w:szCs w:val="24"/>
        </w:rPr>
      </w:pPr>
    </w:p>
    <w:p w14:paraId="25421B0D" w14:textId="741485EF" w:rsidR="007D72A3" w:rsidRDefault="007D72A3">
      <w:pPr>
        <w:rPr>
          <w:rFonts w:ascii="Times New Roman" w:hAnsi="Times New Roman" w:cs="Times New Roman"/>
          <w:b/>
          <w:bCs/>
          <w:sz w:val="24"/>
          <w:szCs w:val="24"/>
        </w:rPr>
      </w:pPr>
    </w:p>
    <w:p w14:paraId="52630E52" w14:textId="3D293A3A" w:rsidR="007D72A3" w:rsidRDefault="007D72A3">
      <w:pPr>
        <w:rPr>
          <w:rFonts w:ascii="Times New Roman" w:hAnsi="Times New Roman" w:cs="Times New Roman"/>
          <w:b/>
          <w:bCs/>
          <w:sz w:val="24"/>
          <w:szCs w:val="24"/>
        </w:rPr>
      </w:pPr>
    </w:p>
    <w:p w14:paraId="71ABA61F" w14:textId="6110F868" w:rsidR="007D72A3" w:rsidRDefault="007D72A3">
      <w:pPr>
        <w:rPr>
          <w:rFonts w:ascii="Times New Roman" w:hAnsi="Times New Roman" w:cs="Times New Roman"/>
          <w:b/>
          <w:bCs/>
          <w:sz w:val="24"/>
          <w:szCs w:val="24"/>
        </w:rPr>
      </w:pPr>
    </w:p>
    <w:p w14:paraId="6316A571" w14:textId="76D5BCF5" w:rsidR="007D72A3" w:rsidRDefault="007D72A3">
      <w:pPr>
        <w:rPr>
          <w:rFonts w:ascii="Times New Roman" w:hAnsi="Times New Roman" w:cs="Times New Roman"/>
          <w:b/>
          <w:bCs/>
          <w:sz w:val="24"/>
          <w:szCs w:val="24"/>
        </w:rPr>
      </w:pPr>
    </w:p>
    <w:p w14:paraId="00BF0C34" w14:textId="3C43CA7B" w:rsidR="007D72A3" w:rsidRDefault="007D72A3">
      <w:pPr>
        <w:rPr>
          <w:rFonts w:ascii="Times New Roman" w:hAnsi="Times New Roman" w:cs="Times New Roman"/>
          <w:b/>
          <w:bCs/>
          <w:sz w:val="24"/>
          <w:szCs w:val="24"/>
        </w:rPr>
      </w:pPr>
    </w:p>
    <w:p w14:paraId="0FBBB53E" w14:textId="2F24C153" w:rsidR="007D72A3" w:rsidRDefault="007D72A3">
      <w:pPr>
        <w:rPr>
          <w:rFonts w:ascii="Times New Roman" w:hAnsi="Times New Roman" w:cs="Times New Roman"/>
          <w:b/>
          <w:bCs/>
          <w:sz w:val="24"/>
          <w:szCs w:val="24"/>
        </w:rPr>
      </w:pPr>
    </w:p>
    <w:p w14:paraId="301950AA" w14:textId="5638567C" w:rsidR="007D72A3" w:rsidRDefault="007D72A3">
      <w:pPr>
        <w:rPr>
          <w:rFonts w:ascii="Times New Roman" w:hAnsi="Times New Roman" w:cs="Times New Roman"/>
          <w:b/>
          <w:bCs/>
          <w:sz w:val="24"/>
          <w:szCs w:val="24"/>
        </w:rPr>
      </w:pPr>
    </w:p>
    <w:p w14:paraId="4A5AACE3" w14:textId="13A75224" w:rsidR="007D72A3" w:rsidRDefault="007D72A3">
      <w:pPr>
        <w:rPr>
          <w:rFonts w:ascii="Times New Roman" w:hAnsi="Times New Roman" w:cs="Times New Roman"/>
          <w:b/>
          <w:bCs/>
          <w:sz w:val="24"/>
          <w:szCs w:val="24"/>
        </w:rPr>
      </w:pPr>
    </w:p>
    <w:p w14:paraId="1506E21B" w14:textId="0D687540" w:rsidR="007D72A3" w:rsidRDefault="007D72A3">
      <w:pPr>
        <w:rPr>
          <w:rFonts w:ascii="Times New Roman" w:hAnsi="Times New Roman" w:cs="Times New Roman"/>
          <w:b/>
          <w:bCs/>
          <w:sz w:val="24"/>
          <w:szCs w:val="24"/>
        </w:rPr>
      </w:pPr>
    </w:p>
    <w:p w14:paraId="7B66CCB2" w14:textId="31C7CE90" w:rsidR="000A0D18" w:rsidRDefault="000A0D18">
      <w:pPr>
        <w:rPr>
          <w:rFonts w:ascii="Times New Roman" w:hAnsi="Times New Roman" w:cs="Times New Roman"/>
          <w:b/>
          <w:bCs/>
          <w:sz w:val="24"/>
          <w:szCs w:val="24"/>
        </w:rPr>
      </w:pPr>
    </w:p>
    <w:p w14:paraId="594C3491" w14:textId="5B8978BD" w:rsidR="000A0D18" w:rsidRDefault="000A0D18">
      <w:pPr>
        <w:rPr>
          <w:rFonts w:ascii="Times New Roman" w:hAnsi="Times New Roman" w:cs="Times New Roman"/>
          <w:b/>
          <w:bCs/>
          <w:sz w:val="24"/>
          <w:szCs w:val="24"/>
        </w:rPr>
      </w:pPr>
    </w:p>
    <w:p w14:paraId="43E9D13D" w14:textId="7C0CDE2F" w:rsidR="000A0D18" w:rsidRDefault="000A0D18">
      <w:pPr>
        <w:rPr>
          <w:rFonts w:ascii="Times New Roman" w:hAnsi="Times New Roman" w:cs="Times New Roman"/>
          <w:b/>
          <w:bCs/>
          <w:sz w:val="24"/>
          <w:szCs w:val="24"/>
        </w:rPr>
      </w:pPr>
    </w:p>
    <w:p w14:paraId="14B4A6CA" w14:textId="716F54A5" w:rsidR="000A0D18" w:rsidRDefault="000A0D18">
      <w:pPr>
        <w:rPr>
          <w:rFonts w:ascii="Times New Roman" w:hAnsi="Times New Roman" w:cs="Times New Roman"/>
          <w:b/>
          <w:bCs/>
          <w:sz w:val="24"/>
          <w:szCs w:val="24"/>
        </w:rPr>
      </w:pPr>
    </w:p>
    <w:p w14:paraId="570F1FCC" w14:textId="7A43B7A3" w:rsidR="000A0D18" w:rsidRDefault="000A0D18">
      <w:pPr>
        <w:rPr>
          <w:rFonts w:ascii="Times New Roman" w:hAnsi="Times New Roman" w:cs="Times New Roman"/>
          <w:b/>
          <w:bCs/>
          <w:sz w:val="24"/>
          <w:szCs w:val="24"/>
        </w:rPr>
      </w:pPr>
    </w:p>
    <w:p w14:paraId="51155A6A" w14:textId="2B074D3E" w:rsidR="007D72A3" w:rsidRDefault="007D72A3">
      <w:pPr>
        <w:rPr>
          <w:rFonts w:ascii="Times New Roman" w:hAnsi="Times New Roman" w:cs="Times New Roman"/>
          <w:b/>
          <w:bCs/>
          <w:sz w:val="24"/>
          <w:szCs w:val="24"/>
        </w:rPr>
      </w:pPr>
    </w:p>
    <w:p w14:paraId="522B06E2" w14:textId="77777777" w:rsidR="00C47361" w:rsidRPr="007D72A3" w:rsidRDefault="00C47361">
      <w:pPr>
        <w:rPr>
          <w:rFonts w:ascii="Times New Roman" w:hAnsi="Times New Roman" w:cs="Times New Roman"/>
          <w:sz w:val="24"/>
          <w:szCs w:val="24"/>
        </w:rPr>
      </w:pPr>
    </w:p>
    <w:p w14:paraId="20D9C169" w14:textId="1AF7593D" w:rsidR="0047140B" w:rsidRDefault="009B5231" w:rsidP="009B523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2B9A19E8" w14:textId="39B26B4A" w:rsidR="008329D9" w:rsidRDefault="008329D9" w:rsidP="008329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Cohen, Elliot D. “Did Plato Lay the Groundwork for Freud’s Psychoanalysis?” </w:t>
      </w:r>
      <w:r>
        <w:rPr>
          <w:rFonts w:ascii="Times New Roman" w:hAnsi="Times New Roman" w:cs="Times New Roman"/>
          <w:i/>
          <w:iCs/>
          <w:sz w:val="24"/>
          <w:szCs w:val="24"/>
        </w:rPr>
        <w:t>Psychology Today</w:t>
      </w:r>
      <w:r>
        <w:rPr>
          <w:rFonts w:ascii="Times New Roman" w:hAnsi="Times New Roman" w:cs="Times New Roman"/>
          <w:sz w:val="24"/>
          <w:szCs w:val="24"/>
        </w:rPr>
        <w:t xml:space="preserve">, 12 Dec. 2019, </w:t>
      </w:r>
      <w:hyperlink r:id="rId4" w:history="1">
        <w:r w:rsidRPr="00E034C5">
          <w:rPr>
            <w:rStyle w:val="Hyperlink"/>
            <w:rFonts w:ascii="Times New Roman" w:hAnsi="Times New Roman" w:cs="Times New Roman"/>
            <w:sz w:val="24"/>
            <w:szCs w:val="24"/>
          </w:rPr>
          <w:t>https://www.psychologytoday.com/us/blog/what-would-aristotle-do/201912/did-plato-lay-the-groundwork-freud-s-psychoanalysis</w:t>
        </w:r>
      </w:hyperlink>
      <w:r>
        <w:rPr>
          <w:rFonts w:ascii="Times New Roman" w:hAnsi="Times New Roman" w:cs="Times New Roman"/>
          <w:sz w:val="24"/>
          <w:szCs w:val="24"/>
        </w:rPr>
        <w:t>.</w:t>
      </w:r>
    </w:p>
    <w:p w14:paraId="0493B644" w14:textId="2DC49327" w:rsidR="008329D9" w:rsidRDefault="009B5231" w:rsidP="008329D9">
      <w:pPr>
        <w:pStyle w:val="NormalWeb"/>
        <w:spacing w:before="0" w:beforeAutospacing="0" w:after="0" w:afterAutospacing="0" w:line="480" w:lineRule="auto"/>
        <w:ind w:left="567" w:hanging="567"/>
      </w:pPr>
      <w:r>
        <w:t xml:space="preserve">Nicholson, Nigel. “How Hardwired Is Human Behavior?” </w:t>
      </w:r>
      <w:r>
        <w:rPr>
          <w:i/>
          <w:iCs/>
        </w:rPr>
        <w:t>Harvard Business Review</w:t>
      </w:r>
      <w:r>
        <w:t xml:space="preserve">, 1 Aug. 2014, </w:t>
      </w:r>
      <w:hyperlink r:id="rId5" w:history="1">
        <w:r w:rsidR="008329D9" w:rsidRPr="00E034C5">
          <w:rPr>
            <w:rStyle w:val="Hyperlink"/>
          </w:rPr>
          <w:t>https://www.</w:t>
        </w:r>
        <w:r w:rsidR="008329D9" w:rsidRPr="00E034C5">
          <w:rPr>
            <w:rStyle w:val="Hyperlink"/>
          </w:rPr>
          <w:t>hbr.org/1998/07/how-hardwired-is-human-behavior</w:t>
        </w:r>
      </w:hyperlink>
      <w:r w:rsidR="008329D9">
        <w:t>.</w:t>
      </w:r>
    </w:p>
    <w:p w14:paraId="66008C36" w14:textId="38113AFC" w:rsidR="008329D9" w:rsidRDefault="008329D9" w:rsidP="008329D9">
      <w:pPr>
        <w:pStyle w:val="NormalWeb"/>
        <w:spacing w:before="0" w:beforeAutospacing="0" w:after="0" w:afterAutospacing="0" w:line="480" w:lineRule="auto"/>
        <w:ind w:left="567" w:hanging="567"/>
      </w:pPr>
    </w:p>
    <w:p w14:paraId="3B6E8EF6" w14:textId="59BA955A" w:rsidR="009B5231" w:rsidRDefault="009B5231" w:rsidP="008329D9">
      <w:pPr>
        <w:pStyle w:val="NormalWeb"/>
        <w:spacing w:before="0" w:beforeAutospacing="0" w:after="0" w:afterAutospacing="0" w:line="480" w:lineRule="auto"/>
        <w:ind w:left="567" w:hanging="567"/>
      </w:pPr>
      <w:r>
        <w:t xml:space="preserve"> </w:t>
      </w:r>
    </w:p>
    <w:p w14:paraId="57377357" w14:textId="77777777" w:rsidR="009B5231" w:rsidRPr="00A71EDD" w:rsidRDefault="009B5231" w:rsidP="009B5231">
      <w:pPr>
        <w:spacing w:after="0" w:line="480" w:lineRule="auto"/>
        <w:rPr>
          <w:rFonts w:ascii="Times New Roman" w:hAnsi="Times New Roman" w:cs="Times New Roman"/>
          <w:sz w:val="24"/>
          <w:szCs w:val="24"/>
        </w:rPr>
      </w:pPr>
    </w:p>
    <w:sectPr w:rsidR="009B5231" w:rsidRPr="00A7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7F"/>
    <w:rsid w:val="000553DC"/>
    <w:rsid w:val="00084CA8"/>
    <w:rsid w:val="0009639F"/>
    <w:rsid w:val="000A0D18"/>
    <w:rsid w:val="000C6F6F"/>
    <w:rsid w:val="000D57C1"/>
    <w:rsid w:val="000E41BF"/>
    <w:rsid w:val="0010429D"/>
    <w:rsid w:val="0012112D"/>
    <w:rsid w:val="00174099"/>
    <w:rsid w:val="00174409"/>
    <w:rsid w:val="00194E61"/>
    <w:rsid w:val="001A580B"/>
    <w:rsid w:val="001D7086"/>
    <w:rsid w:val="001F3E76"/>
    <w:rsid w:val="002A0EE1"/>
    <w:rsid w:val="002C45EC"/>
    <w:rsid w:val="002D32F5"/>
    <w:rsid w:val="002E5050"/>
    <w:rsid w:val="003400A4"/>
    <w:rsid w:val="003523DE"/>
    <w:rsid w:val="00354815"/>
    <w:rsid w:val="003851AE"/>
    <w:rsid w:val="003962DE"/>
    <w:rsid w:val="003A03ED"/>
    <w:rsid w:val="003B4D7F"/>
    <w:rsid w:val="003B5026"/>
    <w:rsid w:val="003C2744"/>
    <w:rsid w:val="0040249D"/>
    <w:rsid w:val="0040768A"/>
    <w:rsid w:val="00460A4F"/>
    <w:rsid w:val="0047140B"/>
    <w:rsid w:val="004D02BF"/>
    <w:rsid w:val="004F193B"/>
    <w:rsid w:val="004F2A9E"/>
    <w:rsid w:val="005023DA"/>
    <w:rsid w:val="00507604"/>
    <w:rsid w:val="005152A0"/>
    <w:rsid w:val="00525F4F"/>
    <w:rsid w:val="00545150"/>
    <w:rsid w:val="00553C05"/>
    <w:rsid w:val="00555322"/>
    <w:rsid w:val="005C4490"/>
    <w:rsid w:val="005E42F1"/>
    <w:rsid w:val="006067BE"/>
    <w:rsid w:val="00617AF0"/>
    <w:rsid w:val="00630DAC"/>
    <w:rsid w:val="00642065"/>
    <w:rsid w:val="00661384"/>
    <w:rsid w:val="0067501A"/>
    <w:rsid w:val="006C4052"/>
    <w:rsid w:val="006D41A0"/>
    <w:rsid w:val="0072301B"/>
    <w:rsid w:val="00741016"/>
    <w:rsid w:val="007675B9"/>
    <w:rsid w:val="007818D1"/>
    <w:rsid w:val="00782E2A"/>
    <w:rsid w:val="007D72A3"/>
    <w:rsid w:val="007F15EC"/>
    <w:rsid w:val="0081722D"/>
    <w:rsid w:val="008329D9"/>
    <w:rsid w:val="008350E8"/>
    <w:rsid w:val="00843AA9"/>
    <w:rsid w:val="008636C9"/>
    <w:rsid w:val="00895A77"/>
    <w:rsid w:val="008B5858"/>
    <w:rsid w:val="009008CD"/>
    <w:rsid w:val="00916CFC"/>
    <w:rsid w:val="00922F94"/>
    <w:rsid w:val="00945E9A"/>
    <w:rsid w:val="0098460C"/>
    <w:rsid w:val="009B1860"/>
    <w:rsid w:val="009B5231"/>
    <w:rsid w:val="009D7CC1"/>
    <w:rsid w:val="00A11D88"/>
    <w:rsid w:val="00A33BDF"/>
    <w:rsid w:val="00A71EDD"/>
    <w:rsid w:val="00A80B19"/>
    <w:rsid w:val="00A947B2"/>
    <w:rsid w:val="00B0047E"/>
    <w:rsid w:val="00B84615"/>
    <w:rsid w:val="00B920CF"/>
    <w:rsid w:val="00BD44DB"/>
    <w:rsid w:val="00BE07C0"/>
    <w:rsid w:val="00C43180"/>
    <w:rsid w:val="00C47361"/>
    <w:rsid w:val="00C51214"/>
    <w:rsid w:val="00CB466B"/>
    <w:rsid w:val="00CE0AFE"/>
    <w:rsid w:val="00D14E04"/>
    <w:rsid w:val="00DF7004"/>
    <w:rsid w:val="00E57F28"/>
    <w:rsid w:val="00E7578D"/>
    <w:rsid w:val="00E94E27"/>
    <w:rsid w:val="00EE7063"/>
    <w:rsid w:val="00F1400E"/>
    <w:rsid w:val="00F27F75"/>
    <w:rsid w:val="00F63260"/>
    <w:rsid w:val="00F873EA"/>
    <w:rsid w:val="00FA643B"/>
    <w:rsid w:val="00FB2777"/>
    <w:rsid w:val="00FC21F1"/>
    <w:rsid w:val="00FD0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84C3"/>
  <w15:chartTrackingRefBased/>
  <w15:docId w15:val="{64A84368-EAD0-46DC-8780-EDF822C1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2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29D9"/>
    <w:rPr>
      <w:color w:val="0563C1" w:themeColor="hyperlink"/>
      <w:u w:val="single"/>
    </w:rPr>
  </w:style>
  <w:style w:type="character" w:styleId="UnresolvedMention">
    <w:name w:val="Unresolved Mention"/>
    <w:basedOn w:val="DefaultParagraphFont"/>
    <w:uiPriority w:val="99"/>
    <w:semiHidden/>
    <w:unhideWhenUsed/>
    <w:rsid w:val="00832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18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br.org/1998/07/how-hardwired-is-human-behavior" TargetMode="External"/><Relationship Id="rId4" Type="http://schemas.openxmlformats.org/officeDocument/2006/relationships/hyperlink" Target="https://www.psychologytoday.com/us/blog/what-would-aristotle-do/201912/did-plato-lay-the-groundwork-freud-s-psycho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2303</TotalTime>
  <Pages>7</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91</cp:revision>
  <dcterms:created xsi:type="dcterms:W3CDTF">2020-10-15T15:58:00Z</dcterms:created>
  <dcterms:modified xsi:type="dcterms:W3CDTF">2020-10-19T19:42:00Z</dcterms:modified>
</cp:coreProperties>
</file>