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78D" w:rsidRDefault="009345E2" w:rsidP="009345E2">
      <w:pPr>
        <w:jc w:val="center"/>
        <w:rPr>
          <w:rFonts w:ascii="Cambria" w:hAnsi="Cambria"/>
          <w:b/>
          <w:sz w:val="24"/>
          <w:szCs w:val="24"/>
        </w:rPr>
      </w:pPr>
      <w:r>
        <w:rPr>
          <w:rFonts w:ascii="Cambria" w:hAnsi="Cambria"/>
          <w:b/>
          <w:sz w:val="24"/>
          <w:szCs w:val="24"/>
        </w:rPr>
        <w:t>ENGR 11 GROUP R09 CHARTER</w:t>
      </w:r>
    </w:p>
    <w:p w:rsidR="009345E2" w:rsidRDefault="008D7B75" w:rsidP="008D7B75">
      <w:pPr>
        <w:rPr>
          <w:rFonts w:ascii="Cambria" w:hAnsi="Cambria"/>
          <w:b/>
          <w:sz w:val="24"/>
          <w:szCs w:val="24"/>
        </w:rPr>
      </w:pPr>
      <w:r>
        <w:rPr>
          <w:rFonts w:ascii="Cambria" w:hAnsi="Cambria"/>
          <w:b/>
          <w:sz w:val="24"/>
          <w:szCs w:val="24"/>
        </w:rPr>
        <w:t>EXPECTATIONS</w:t>
      </w:r>
    </w:p>
    <w:p w:rsidR="008D7B75" w:rsidRDefault="008D7B75" w:rsidP="008D7B75">
      <w:pPr>
        <w:rPr>
          <w:rFonts w:ascii="Cambria" w:hAnsi="Cambria"/>
          <w:sz w:val="20"/>
          <w:szCs w:val="20"/>
        </w:rPr>
      </w:pPr>
      <w:r>
        <w:rPr>
          <w:rFonts w:ascii="Cambria" w:hAnsi="Cambria"/>
          <w:sz w:val="20"/>
          <w:szCs w:val="20"/>
        </w:rPr>
        <w:t xml:space="preserve">Each member </w:t>
      </w:r>
      <w:proofErr w:type="gramStart"/>
      <w:r>
        <w:rPr>
          <w:rFonts w:ascii="Cambria" w:hAnsi="Cambria"/>
          <w:sz w:val="20"/>
          <w:szCs w:val="20"/>
        </w:rPr>
        <w:t>is expected</w:t>
      </w:r>
      <w:proofErr w:type="gramEnd"/>
      <w:r>
        <w:rPr>
          <w:rFonts w:ascii="Cambria" w:hAnsi="Cambria"/>
          <w:sz w:val="20"/>
          <w:szCs w:val="20"/>
        </w:rPr>
        <w:t xml:space="preserve"> to contribute an equal amount of effort on each project and team activity. There should be a clear and fair division of a workload among the group members. Each member </w:t>
      </w:r>
      <w:proofErr w:type="gramStart"/>
      <w:r>
        <w:rPr>
          <w:rFonts w:ascii="Cambria" w:hAnsi="Cambria"/>
          <w:sz w:val="20"/>
          <w:szCs w:val="20"/>
        </w:rPr>
        <w:t>is expected</w:t>
      </w:r>
      <w:proofErr w:type="gramEnd"/>
      <w:r>
        <w:rPr>
          <w:rFonts w:ascii="Cambria" w:hAnsi="Cambria"/>
          <w:sz w:val="20"/>
          <w:szCs w:val="20"/>
        </w:rPr>
        <w:t xml:space="preserve"> to adhere to the rules outlined in the </w:t>
      </w:r>
      <w:r>
        <w:rPr>
          <w:rFonts w:ascii="Cambria" w:hAnsi="Cambria"/>
          <w:b/>
          <w:sz w:val="20"/>
          <w:szCs w:val="20"/>
        </w:rPr>
        <w:t>RULES</w:t>
      </w:r>
      <w:r>
        <w:rPr>
          <w:rFonts w:ascii="Cambria" w:hAnsi="Cambria"/>
          <w:sz w:val="20"/>
          <w:szCs w:val="20"/>
        </w:rPr>
        <w:t xml:space="preserve"> section. If an individual </w:t>
      </w:r>
      <w:proofErr w:type="gramStart"/>
      <w:r>
        <w:rPr>
          <w:rFonts w:ascii="Cambria" w:hAnsi="Cambria"/>
          <w:sz w:val="20"/>
          <w:szCs w:val="20"/>
        </w:rPr>
        <w:t>fails to</w:t>
      </w:r>
      <w:proofErr w:type="gramEnd"/>
      <w:r>
        <w:rPr>
          <w:rFonts w:ascii="Cambria" w:hAnsi="Cambria"/>
          <w:sz w:val="20"/>
          <w:szCs w:val="20"/>
        </w:rPr>
        <w:t xml:space="preserve"> adhere to these rules, the other group members are expected to resolve the conflict in an appropriate fashion, by the process outlined in </w:t>
      </w:r>
      <w:r>
        <w:rPr>
          <w:rFonts w:ascii="Cambria" w:hAnsi="Cambria"/>
          <w:b/>
          <w:sz w:val="20"/>
          <w:szCs w:val="20"/>
        </w:rPr>
        <w:t>CONFLICT RESOLUTION</w:t>
      </w:r>
      <w:r>
        <w:rPr>
          <w:rFonts w:ascii="Cambria" w:hAnsi="Cambria"/>
          <w:sz w:val="20"/>
          <w:szCs w:val="20"/>
        </w:rPr>
        <w:t>.</w:t>
      </w:r>
      <w:r w:rsidR="009A338C">
        <w:rPr>
          <w:rFonts w:ascii="Cambria" w:hAnsi="Cambria"/>
          <w:sz w:val="20"/>
          <w:szCs w:val="20"/>
        </w:rPr>
        <w:t xml:space="preserve"> By signing this document, all members agree to abide by all aspects of this charter.</w:t>
      </w:r>
      <w:bookmarkStart w:id="0" w:name="_GoBack"/>
      <w:bookmarkEnd w:id="0"/>
    </w:p>
    <w:p w:rsidR="008D7B75" w:rsidRDefault="008D7B75" w:rsidP="008D7B75">
      <w:pPr>
        <w:rPr>
          <w:rFonts w:ascii="Cambria" w:hAnsi="Cambria"/>
          <w:b/>
          <w:sz w:val="24"/>
          <w:szCs w:val="24"/>
        </w:rPr>
      </w:pPr>
      <w:r w:rsidRPr="008D7B75">
        <w:rPr>
          <w:rFonts w:ascii="Cambria" w:hAnsi="Cambria"/>
          <w:b/>
          <w:sz w:val="24"/>
          <w:szCs w:val="24"/>
        </w:rPr>
        <w:t>RULES</w:t>
      </w:r>
    </w:p>
    <w:p w:rsidR="008D7B75" w:rsidRDefault="008D7B75" w:rsidP="008D7B75">
      <w:pPr>
        <w:pStyle w:val="ListParagraph"/>
        <w:numPr>
          <w:ilvl w:val="0"/>
          <w:numId w:val="1"/>
        </w:numPr>
        <w:rPr>
          <w:rFonts w:ascii="Cambria" w:hAnsi="Cambria"/>
          <w:sz w:val="20"/>
          <w:szCs w:val="20"/>
        </w:rPr>
      </w:pPr>
      <w:r w:rsidRPr="008D7B75">
        <w:rPr>
          <w:rFonts w:ascii="Cambria" w:hAnsi="Cambria"/>
          <w:sz w:val="20"/>
          <w:szCs w:val="20"/>
        </w:rPr>
        <w:t xml:space="preserve">Project workloads </w:t>
      </w:r>
      <w:r w:rsidR="00E45390">
        <w:rPr>
          <w:rFonts w:ascii="Cambria" w:hAnsi="Cambria"/>
          <w:sz w:val="20"/>
          <w:szCs w:val="20"/>
        </w:rPr>
        <w:t>must</w:t>
      </w:r>
      <w:r w:rsidRPr="008D7B75">
        <w:rPr>
          <w:rFonts w:ascii="Cambria" w:hAnsi="Cambria"/>
          <w:sz w:val="20"/>
          <w:szCs w:val="20"/>
        </w:rPr>
        <w:t xml:space="preserve"> </w:t>
      </w:r>
      <w:proofErr w:type="gramStart"/>
      <w:r w:rsidRPr="008D7B75">
        <w:rPr>
          <w:rFonts w:ascii="Cambria" w:hAnsi="Cambria"/>
          <w:sz w:val="20"/>
          <w:szCs w:val="20"/>
        </w:rPr>
        <w:t>be assigned</w:t>
      </w:r>
      <w:proofErr w:type="gramEnd"/>
      <w:r w:rsidRPr="008D7B75">
        <w:rPr>
          <w:rFonts w:ascii="Cambria" w:hAnsi="Cambria"/>
          <w:sz w:val="20"/>
          <w:szCs w:val="20"/>
        </w:rPr>
        <w:t xml:space="preserve"> as equally as possible based on the assignment. Slight deviation from this rule is allowed if one member is </w:t>
      </w:r>
      <w:proofErr w:type="gramStart"/>
      <w:r w:rsidRPr="008D7B75">
        <w:rPr>
          <w:rFonts w:ascii="Cambria" w:hAnsi="Cambria"/>
          <w:sz w:val="20"/>
          <w:szCs w:val="20"/>
        </w:rPr>
        <w:t>relatively more</w:t>
      </w:r>
      <w:proofErr w:type="gramEnd"/>
      <w:r w:rsidRPr="008D7B75">
        <w:rPr>
          <w:rFonts w:ascii="Cambria" w:hAnsi="Cambria"/>
          <w:sz w:val="20"/>
          <w:szCs w:val="20"/>
        </w:rPr>
        <w:t xml:space="preserve"> proficient i</w:t>
      </w:r>
      <w:r>
        <w:rPr>
          <w:rFonts w:ascii="Cambria" w:hAnsi="Cambria"/>
          <w:sz w:val="20"/>
          <w:szCs w:val="20"/>
        </w:rPr>
        <w:t xml:space="preserve">n a specific skill (i.e. the member most skilled at UNIX may be assigned to the UNIX portion of a project). However, the member that takes on the increased workload must agree </w:t>
      </w:r>
      <w:r w:rsidR="00E45390">
        <w:rPr>
          <w:rFonts w:ascii="Cambria" w:hAnsi="Cambria"/>
          <w:sz w:val="20"/>
          <w:szCs w:val="20"/>
        </w:rPr>
        <w:t>to do so.</w:t>
      </w:r>
    </w:p>
    <w:p w:rsidR="00E45390" w:rsidRDefault="00E45390" w:rsidP="00E45390">
      <w:pPr>
        <w:pStyle w:val="ListParagraph"/>
        <w:rPr>
          <w:rFonts w:ascii="Cambria" w:hAnsi="Cambria"/>
          <w:sz w:val="20"/>
          <w:szCs w:val="20"/>
        </w:rPr>
      </w:pPr>
    </w:p>
    <w:p w:rsidR="00E45390" w:rsidRDefault="00E45390" w:rsidP="008D7B75">
      <w:pPr>
        <w:pStyle w:val="ListParagraph"/>
        <w:numPr>
          <w:ilvl w:val="0"/>
          <w:numId w:val="1"/>
        </w:numPr>
        <w:rPr>
          <w:rFonts w:ascii="Cambria" w:hAnsi="Cambria"/>
          <w:sz w:val="20"/>
          <w:szCs w:val="20"/>
        </w:rPr>
      </w:pPr>
      <w:r>
        <w:rPr>
          <w:rFonts w:ascii="Cambria" w:hAnsi="Cambria"/>
          <w:sz w:val="20"/>
          <w:szCs w:val="20"/>
        </w:rPr>
        <w:t xml:space="preserve">Project workloads must </w:t>
      </w:r>
      <w:proofErr w:type="gramStart"/>
      <w:r>
        <w:rPr>
          <w:rFonts w:ascii="Cambria" w:hAnsi="Cambria"/>
          <w:sz w:val="20"/>
          <w:szCs w:val="20"/>
        </w:rPr>
        <w:t>be outlined</w:t>
      </w:r>
      <w:proofErr w:type="gramEnd"/>
      <w:r>
        <w:rPr>
          <w:rFonts w:ascii="Cambria" w:hAnsi="Cambria"/>
          <w:sz w:val="20"/>
          <w:szCs w:val="20"/>
        </w:rPr>
        <w:t xml:space="preserve"> and communicated as clearly as possible, preferably written.</w:t>
      </w:r>
    </w:p>
    <w:p w:rsidR="0027468C" w:rsidRDefault="0027468C" w:rsidP="0027468C">
      <w:pPr>
        <w:pStyle w:val="ListParagraph"/>
        <w:rPr>
          <w:rFonts w:ascii="Cambria" w:hAnsi="Cambria"/>
          <w:sz w:val="20"/>
          <w:szCs w:val="20"/>
        </w:rPr>
      </w:pPr>
    </w:p>
    <w:p w:rsidR="00E45390" w:rsidRPr="0027468C" w:rsidRDefault="00E45390" w:rsidP="0027468C">
      <w:pPr>
        <w:pStyle w:val="ListParagraph"/>
        <w:numPr>
          <w:ilvl w:val="0"/>
          <w:numId w:val="1"/>
        </w:numPr>
        <w:rPr>
          <w:rFonts w:ascii="Cambria" w:hAnsi="Cambria"/>
          <w:sz w:val="20"/>
          <w:szCs w:val="20"/>
        </w:rPr>
      </w:pPr>
      <w:r w:rsidRPr="0027468C">
        <w:rPr>
          <w:rFonts w:ascii="Cambria" w:hAnsi="Cambria"/>
          <w:sz w:val="20"/>
          <w:szCs w:val="20"/>
        </w:rPr>
        <w:t xml:space="preserve">Members should notify the rest of the group if they are unable to attend the course lecture. Likewise, the other group members are </w:t>
      </w:r>
      <w:proofErr w:type="gramStart"/>
      <w:r w:rsidRPr="0027468C">
        <w:rPr>
          <w:rFonts w:ascii="Cambria" w:hAnsi="Cambria"/>
          <w:sz w:val="20"/>
          <w:szCs w:val="20"/>
        </w:rPr>
        <w:t>obligated</w:t>
      </w:r>
      <w:proofErr w:type="gramEnd"/>
      <w:r w:rsidRPr="0027468C">
        <w:rPr>
          <w:rFonts w:ascii="Cambria" w:hAnsi="Cambria"/>
          <w:sz w:val="20"/>
          <w:szCs w:val="20"/>
        </w:rPr>
        <w:t xml:space="preserve"> to inform the absent member of what he has missed.</w:t>
      </w:r>
    </w:p>
    <w:p w:rsidR="00E45390" w:rsidRDefault="00E45390" w:rsidP="00E45390">
      <w:pPr>
        <w:pStyle w:val="ListParagraph"/>
        <w:rPr>
          <w:rFonts w:ascii="Cambria" w:hAnsi="Cambria"/>
          <w:sz w:val="20"/>
          <w:szCs w:val="20"/>
        </w:rPr>
      </w:pPr>
    </w:p>
    <w:p w:rsidR="00E45390" w:rsidRDefault="00E45390" w:rsidP="00E45390">
      <w:pPr>
        <w:pStyle w:val="ListParagraph"/>
        <w:numPr>
          <w:ilvl w:val="0"/>
          <w:numId w:val="1"/>
        </w:numPr>
        <w:rPr>
          <w:rFonts w:ascii="Cambria" w:hAnsi="Cambria"/>
          <w:sz w:val="20"/>
          <w:szCs w:val="20"/>
        </w:rPr>
      </w:pPr>
      <w:r>
        <w:rPr>
          <w:rFonts w:ascii="Cambria" w:hAnsi="Cambria"/>
          <w:sz w:val="20"/>
          <w:szCs w:val="20"/>
        </w:rPr>
        <w:t>Members must make reasonable efforts to attend scheduled group meetings. Except for emergencies, a member should notify the rest of the group at least one hour before the scheduled meeting if he will not be present.</w:t>
      </w:r>
    </w:p>
    <w:p w:rsidR="00E45390" w:rsidRPr="00E45390" w:rsidRDefault="00E45390" w:rsidP="00E45390">
      <w:pPr>
        <w:pStyle w:val="ListParagraph"/>
        <w:rPr>
          <w:rFonts w:ascii="Cambria" w:hAnsi="Cambria"/>
          <w:sz w:val="20"/>
          <w:szCs w:val="20"/>
        </w:rPr>
      </w:pPr>
    </w:p>
    <w:p w:rsidR="00E45390" w:rsidRDefault="00E45390" w:rsidP="00E45390">
      <w:pPr>
        <w:pStyle w:val="ListParagraph"/>
        <w:numPr>
          <w:ilvl w:val="0"/>
          <w:numId w:val="1"/>
        </w:numPr>
        <w:rPr>
          <w:rFonts w:ascii="Cambria" w:hAnsi="Cambria"/>
          <w:sz w:val="20"/>
          <w:szCs w:val="20"/>
        </w:rPr>
      </w:pPr>
      <w:r>
        <w:rPr>
          <w:rFonts w:ascii="Cambria" w:hAnsi="Cambria"/>
          <w:sz w:val="20"/>
          <w:szCs w:val="20"/>
        </w:rPr>
        <w:t xml:space="preserve">Group meetings should </w:t>
      </w:r>
      <w:proofErr w:type="gramStart"/>
      <w:r>
        <w:rPr>
          <w:rFonts w:ascii="Cambria" w:hAnsi="Cambria"/>
          <w:sz w:val="20"/>
          <w:szCs w:val="20"/>
        </w:rPr>
        <w:t>be scheduled</w:t>
      </w:r>
      <w:proofErr w:type="gramEnd"/>
      <w:r>
        <w:rPr>
          <w:rFonts w:ascii="Cambria" w:hAnsi="Cambria"/>
          <w:sz w:val="20"/>
          <w:szCs w:val="20"/>
        </w:rPr>
        <w:t xml:space="preserve"> at least 24 hours in advance to allow members to resolve any schedule conflicts. Meetings scheduled on the same day they are to occur must not conflict with the schedule of any member. </w:t>
      </w:r>
    </w:p>
    <w:p w:rsidR="00E45390" w:rsidRPr="00E45390" w:rsidRDefault="00E45390" w:rsidP="00E45390">
      <w:pPr>
        <w:pStyle w:val="ListParagraph"/>
        <w:rPr>
          <w:rFonts w:ascii="Cambria" w:hAnsi="Cambria"/>
          <w:sz w:val="20"/>
          <w:szCs w:val="20"/>
        </w:rPr>
      </w:pPr>
    </w:p>
    <w:p w:rsidR="00E45390" w:rsidRDefault="00E45390" w:rsidP="00E45390">
      <w:pPr>
        <w:pStyle w:val="ListParagraph"/>
        <w:numPr>
          <w:ilvl w:val="0"/>
          <w:numId w:val="1"/>
        </w:numPr>
        <w:rPr>
          <w:rFonts w:ascii="Cambria" w:hAnsi="Cambria"/>
          <w:sz w:val="20"/>
          <w:szCs w:val="20"/>
        </w:rPr>
      </w:pPr>
      <w:r>
        <w:rPr>
          <w:rFonts w:ascii="Cambria" w:hAnsi="Cambria"/>
          <w:sz w:val="20"/>
          <w:szCs w:val="20"/>
        </w:rPr>
        <w:t xml:space="preserve">A </w:t>
      </w:r>
      <w:proofErr w:type="gramStart"/>
      <w:r>
        <w:rPr>
          <w:rFonts w:ascii="Cambria" w:hAnsi="Cambria"/>
          <w:sz w:val="20"/>
          <w:szCs w:val="20"/>
        </w:rPr>
        <w:t>member’s</w:t>
      </w:r>
      <w:proofErr w:type="gramEnd"/>
      <w:r>
        <w:rPr>
          <w:rFonts w:ascii="Cambria" w:hAnsi="Cambria"/>
          <w:sz w:val="20"/>
          <w:szCs w:val="20"/>
        </w:rPr>
        <w:t xml:space="preserve"> assigned portion of a project must be completed at least 24 hours prior to its due date. </w:t>
      </w:r>
    </w:p>
    <w:p w:rsidR="00E45390" w:rsidRPr="00E45390" w:rsidRDefault="00E45390" w:rsidP="00E45390">
      <w:pPr>
        <w:pStyle w:val="ListParagraph"/>
        <w:rPr>
          <w:rFonts w:ascii="Cambria" w:hAnsi="Cambria"/>
          <w:sz w:val="20"/>
          <w:szCs w:val="20"/>
        </w:rPr>
      </w:pPr>
    </w:p>
    <w:p w:rsidR="00E45390" w:rsidRDefault="00E45390" w:rsidP="00E45390">
      <w:pPr>
        <w:rPr>
          <w:rFonts w:ascii="Cambria" w:hAnsi="Cambria"/>
          <w:b/>
          <w:sz w:val="24"/>
          <w:szCs w:val="24"/>
        </w:rPr>
      </w:pPr>
      <w:r>
        <w:rPr>
          <w:rFonts w:ascii="Cambria" w:hAnsi="Cambria"/>
          <w:b/>
          <w:sz w:val="24"/>
          <w:szCs w:val="24"/>
        </w:rPr>
        <w:t>CONFLICT RESOLUTION</w:t>
      </w:r>
    </w:p>
    <w:p w:rsidR="00E45390" w:rsidRDefault="00E45390" w:rsidP="00E45390">
      <w:pPr>
        <w:rPr>
          <w:rFonts w:ascii="Cambria" w:hAnsi="Cambria"/>
          <w:sz w:val="20"/>
          <w:szCs w:val="20"/>
        </w:rPr>
      </w:pPr>
      <w:r>
        <w:rPr>
          <w:rFonts w:ascii="Cambria" w:hAnsi="Cambria"/>
          <w:sz w:val="20"/>
          <w:szCs w:val="20"/>
        </w:rPr>
        <w:t xml:space="preserve">Group conflicts are to be </w:t>
      </w:r>
      <w:proofErr w:type="gramStart"/>
      <w:r>
        <w:rPr>
          <w:rFonts w:ascii="Cambria" w:hAnsi="Cambria"/>
          <w:sz w:val="20"/>
          <w:szCs w:val="20"/>
        </w:rPr>
        <w:t>addressed</w:t>
      </w:r>
      <w:proofErr w:type="gramEnd"/>
      <w:r>
        <w:rPr>
          <w:rFonts w:ascii="Cambria" w:hAnsi="Cambria"/>
          <w:sz w:val="20"/>
          <w:szCs w:val="20"/>
        </w:rPr>
        <w:t xml:space="preserve"> as follows:</w:t>
      </w:r>
    </w:p>
    <w:p w:rsidR="00E45390" w:rsidRDefault="00E45390" w:rsidP="00E45390">
      <w:pPr>
        <w:pStyle w:val="ListParagraph"/>
        <w:numPr>
          <w:ilvl w:val="0"/>
          <w:numId w:val="3"/>
        </w:numPr>
        <w:rPr>
          <w:rFonts w:ascii="Cambria" w:hAnsi="Cambria"/>
          <w:sz w:val="20"/>
          <w:szCs w:val="20"/>
        </w:rPr>
      </w:pPr>
      <w:r>
        <w:rPr>
          <w:rFonts w:ascii="Cambria" w:hAnsi="Cambria"/>
          <w:sz w:val="20"/>
          <w:szCs w:val="20"/>
        </w:rPr>
        <w:t xml:space="preserve">All conflicts that do not relate to the course must </w:t>
      </w:r>
      <w:proofErr w:type="gramStart"/>
      <w:r>
        <w:rPr>
          <w:rFonts w:ascii="Cambria" w:hAnsi="Cambria"/>
          <w:sz w:val="20"/>
          <w:szCs w:val="20"/>
        </w:rPr>
        <w:t>be dealt</w:t>
      </w:r>
      <w:proofErr w:type="gramEnd"/>
      <w:r>
        <w:rPr>
          <w:rFonts w:ascii="Cambria" w:hAnsi="Cambria"/>
          <w:sz w:val="20"/>
          <w:szCs w:val="20"/>
        </w:rPr>
        <w:t xml:space="preserve"> with outside of time dedicated to the course (lectures, group meetings, etc.).</w:t>
      </w:r>
    </w:p>
    <w:p w:rsidR="00E45390" w:rsidRDefault="00E45390" w:rsidP="00E45390">
      <w:pPr>
        <w:pStyle w:val="ListParagraph"/>
        <w:rPr>
          <w:rFonts w:ascii="Cambria" w:hAnsi="Cambria"/>
          <w:sz w:val="20"/>
          <w:szCs w:val="20"/>
        </w:rPr>
      </w:pPr>
    </w:p>
    <w:p w:rsidR="00E45390" w:rsidRDefault="009543F8" w:rsidP="00E45390">
      <w:pPr>
        <w:pStyle w:val="ListParagraph"/>
        <w:numPr>
          <w:ilvl w:val="0"/>
          <w:numId w:val="3"/>
        </w:numPr>
        <w:rPr>
          <w:rFonts w:ascii="Cambria" w:hAnsi="Cambria"/>
          <w:sz w:val="20"/>
          <w:szCs w:val="20"/>
        </w:rPr>
      </w:pPr>
      <w:r>
        <w:rPr>
          <w:rFonts w:ascii="Cambria" w:hAnsi="Cambria"/>
          <w:sz w:val="20"/>
          <w:szCs w:val="20"/>
        </w:rPr>
        <w:t xml:space="preserve">Conflicts related to the course in any fashion will </w:t>
      </w:r>
      <w:proofErr w:type="gramStart"/>
      <w:r>
        <w:rPr>
          <w:rFonts w:ascii="Cambria" w:hAnsi="Cambria"/>
          <w:sz w:val="20"/>
          <w:szCs w:val="20"/>
        </w:rPr>
        <w:t>be handled</w:t>
      </w:r>
      <w:proofErr w:type="gramEnd"/>
      <w:r>
        <w:rPr>
          <w:rFonts w:ascii="Cambria" w:hAnsi="Cambria"/>
          <w:sz w:val="20"/>
          <w:szCs w:val="20"/>
        </w:rPr>
        <w:t xml:space="preserve"> on a three-tier system:</w:t>
      </w:r>
    </w:p>
    <w:p w:rsidR="009543F8" w:rsidRPr="009543F8" w:rsidRDefault="009543F8" w:rsidP="009543F8">
      <w:pPr>
        <w:pStyle w:val="ListParagraph"/>
        <w:rPr>
          <w:rFonts w:ascii="Cambria" w:hAnsi="Cambria"/>
          <w:sz w:val="20"/>
          <w:szCs w:val="20"/>
        </w:rPr>
      </w:pPr>
    </w:p>
    <w:p w:rsidR="009543F8" w:rsidRDefault="009543F8" w:rsidP="009543F8">
      <w:pPr>
        <w:pStyle w:val="ListParagraph"/>
        <w:numPr>
          <w:ilvl w:val="0"/>
          <w:numId w:val="4"/>
        </w:numPr>
        <w:rPr>
          <w:rFonts w:ascii="Cambria" w:hAnsi="Cambria"/>
          <w:sz w:val="20"/>
          <w:szCs w:val="20"/>
        </w:rPr>
      </w:pPr>
      <w:r>
        <w:rPr>
          <w:rFonts w:ascii="Cambria" w:hAnsi="Cambria"/>
          <w:sz w:val="20"/>
          <w:szCs w:val="20"/>
        </w:rPr>
        <w:t>Members should make a legitimate attempt to compromise to reach a solution.</w:t>
      </w:r>
    </w:p>
    <w:p w:rsidR="009543F8" w:rsidRDefault="009543F8" w:rsidP="009543F8">
      <w:pPr>
        <w:pStyle w:val="ListParagraph"/>
        <w:numPr>
          <w:ilvl w:val="0"/>
          <w:numId w:val="4"/>
        </w:numPr>
        <w:rPr>
          <w:rFonts w:ascii="Cambria" w:hAnsi="Cambria"/>
          <w:sz w:val="20"/>
          <w:szCs w:val="20"/>
        </w:rPr>
      </w:pPr>
      <w:r>
        <w:rPr>
          <w:rFonts w:ascii="Cambria" w:hAnsi="Cambria"/>
          <w:sz w:val="20"/>
          <w:szCs w:val="20"/>
        </w:rPr>
        <w:t xml:space="preserve">If a compromise cannot </w:t>
      </w:r>
      <w:proofErr w:type="gramStart"/>
      <w:r>
        <w:rPr>
          <w:rFonts w:ascii="Cambria" w:hAnsi="Cambria"/>
          <w:sz w:val="20"/>
          <w:szCs w:val="20"/>
        </w:rPr>
        <w:t>be reached</w:t>
      </w:r>
      <w:proofErr w:type="gramEnd"/>
      <w:r>
        <w:rPr>
          <w:rFonts w:ascii="Cambria" w:hAnsi="Cambria"/>
          <w:sz w:val="20"/>
          <w:szCs w:val="20"/>
        </w:rPr>
        <w:t xml:space="preserve">, the issue will be put to a vote. The majority decision will rule. </w:t>
      </w:r>
    </w:p>
    <w:p w:rsidR="009543F8" w:rsidRDefault="009543F8" w:rsidP="009543F8">
      <w:pPr>
        <w:pStyle w:val="ListParagraph"/>
        <w:numPr>
          <w:ilvl w:val="0"/>
          <w:numId w:val="4"/>
        </w:numPr>
        <w:rPr>
          <w:rFonts w:ascii="Cambria" w:hAnsi="Cambria"/>
          <w:sz w:val="20"/>
          <w:szCs w:val="20"/>
        </w:rPr>
      </w:pPr>
      <w:r>
        <w:rPr>
          <w:rFonts w:ascii="Cambria" w:hAnsi="Cambria"/>
          <w:sz w:val="20"/>
          <w:szCs w:val="20"/>
        </w:rPr>
        <w:t xml:space="preserve">The minority may appeal the result of the vote </w:t>
      </w:r>
      <w:r w:rsidR="00482711">
        <w:rPr>
          <w:rFonts w:ascii="Cambria" w:hAnsi="Cambria"/>
          <w:sz w:val="20"/>
          <w:szCs w:val="20"/>
        </w:rPr>
        <w:t xml:space="preserve">to Dr. Mandala or his teaching assistant only on issues of workload distribution or individual effort. The decision of Dr. Mandala or his teaching assistant on the appeal will stand. If a group member cannot accept the result of the appeal, he must speak directly to Dr. Mandala </w:t>
      </w:r>
      <w:proofErr w:type="gramStart"/>
      <w:r w:rsidR="00482711">
        <w:rPr>
          <w:rFonts w:ascii="Cambria" w:hAnsi="Cambria"/>
          <w:sz w:val="20"/>
          <w:szCs w:val="20"/>
        </w:rPr>
        <w:t>regarding</w:t>
      </w:r>
      <w:proofErr w:type="gramEnd"/>
      <w:r w:rsidR="00482711">
        <w:rPr>
          <w:rFonts w:ascii="Cambria" w:hAnsi="Cambria"/>
          <w:sz w:val="20"/>
          <w:szCs w:val="20"/>
        </w:rPr>
        <w:t xml:space="preserve"> the issue, who will</w:t>
      </w:r>
      <w:r w:rsidR="0027468C">
        <w:rPr>
          <w:rFonts w:ascii="Cambria" w:hAnsi="Cambria"/>
          <w:sz w:val="20"/>
          <w:szCs w:val="20"/>
        </w:rPr>
        <w:t xml:space="preserve"> determine the course of action. </w:t>
      </w:r>
    </w:p>
    <w:p w:rsidR="009A338C" w:rsidRDefault="009A338C" w:rsidP="0027468C">
      <w:pPr>
        <w:pStyle w:val="ListParagraph"/>
        <w:ind w:left="1080"/>
        <w:rPr>
          <w:rFonts w:ascii="Cambria" w:hAnsi="Cambria"/>
          <w:sz w:val="20"/>
          <w:szCs w:val="20"/>
        </w:rPr>
      </w:pPr>
    </w:p>
    <w:p w:rsidR="009A338C" w:rsidRPr="009A338C" w:rsidRDefault="009A338C" w:rsidP="009A338C">
      <w:pPr>
        <w:rPr>
          <w:rFonts w:ascii="Cambria" w:hAnsi="Cambria"/>
          <w:sz w:val="20"/>
          <w:szCs w:val="20"/>
        </w:rPr>
      </w:pPr>
      <w:r w:rsidRPr="009A338C">
        <w:rPr>
          <w:rFonts w:ascii="Cambria" w:hAnsi="Cambria"/>
          <w:sz w:val="20"/>
          <w:szCs w:val="20"/>
        </w:rPr>
        <w:t>_______</w:t>
      </w:r>
      <w:r>
        <w:rPr>
          <w:rFonts w:ascii="Cambria" w:hAnsi="Cambria"/>
          <w:sz w:val="20"/>
          <w:szCs w:val="20"/>
        </w:rPr>
        <w:t>_______________________________   _____________________________________________    ______________________________________</w:t>
      </w:r>
    </w:p>
    <w:p w:rsidR="00482711" w:rsidRPr="00482711" w:rsidRDefault="00482711" w:rsidP="00482711">
      <w:pPr>
        <w:ind w:left="720"/>
        <w:rPr>
          <w:rFonts w:ascii="Cambria" w:hAnsi="Cambria"/>
          <w:sz w:val="20"/>
          <w:szCs w:val="20"/>
        </w:rPr>
      </w:pPr>
    </w:p>
    <w:sectPr w:rsidR="00482711" w:rsidRPr="00482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9B2"/>
    <w:multiLevelType w:val="hybridMultilevel"/>
    <w:tmpl w:val="C55A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D3985"/>
    <w:multiLevelType w:val="hybridMultilevel"/>
    <w:tmpl w:val="0DB8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6A1"/>
    <w:multiLevelType w:val="hybridMultilevel"/>
    <w:tmpl w:val="09FECF0C"/>
    <w:lvl w:ilvl="0" w:tplc="2F3EC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3D2725"/>
    <w:multiLevelType w:val="hybridMultilevel"/>
    <w:tmpl w:val="07D49924"/>
    <w:lvl w:ilvl="0" w:tplc="8CC6F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E2"/>
    <w:rsid w:val="0027468C"/>
    <w:rsid w:val="00482711"/>
    <w:rsid w:val="008D7B75"/>
    <w:rsid w:val="009345E2"/>
    <w:rsid w:val="009543F8"/>
    <w:rsid w:val="009A338C"/>
    <w:rsid w:val="00E45390"/>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7C4"/>
  <w15:chartTrackingRefBased/>
  <w15:docId w15:val="{41D43956-9228-4CCF-99FE-656320FB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3</cp:revision>
  <dcterms:created xsi:type="dcterms:W3CDTF">2017-09-11T23:16:00Z</dcterms:created>
  <dcterms:modified xsi:type="dcterms:W3CDTF">2017-09-12T00:02:00Z</dcterms:modified>
</cp:coreProperties>
</file>