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5BBB2" w14:textId="41D31159" w:rsidR="00DE4859" w:rsidRDefault="00DE4859" w:rsidP="00A7294D">
      <w:pPr>
        <w:spacing w:line="240" w:lineRule="auto"/>
        <w:ind w:right="0"/>
        <w:rPr>
          <w:rFonts w:ascii="Times New Roman" w:hAnsi="Times New Roman" w:cs="Times New Roman"/>
          <w:sz w:val="20"/>
          <w:szCs w:val="20"/>
        </w:rPr>
      </w:pPr>
      <w:r>
        <w:rPr>
          <w:rFonts w:ascii="Times New Roman" w:hAnsi="Times New Roman" w:cs="Times New Roman"/>
          <w:b/>
          <w:sz w:val="20"/>
          <w:szCs w:val="20"/>
        </w:rPr>
        <w:t xml:space="preserve">Disclaimer – </w:t>
      </w:r>
      <w:r>
        <w:rPr>
          <w:rFonts w:ascii="Times New Roman" w:hAnsi="Times New Roman" w:cs="Times New Roman"/>
          <w:sz w:val="20"/>
          <w:szCs w:val="20"/>
        </w:rPr>
        <w:t xml:space="preserve">This paper partially fulfills a writing requirement for first year (freshman) engineering students at the University of Pittsburgh Swanson School of Engineering. </w:t>
      </w:r>
      <w:r>
        <w:rPr>
          <w:rFonts w:ascii="Times New Roman" w:hAnsi="Times New Roman" w:cs="Times New Roman"/>
          <w:i/>
          <w:sz w:val="20"/>
          <w:szCs w:val="20"/>
        </w:rPr>
        <w:t xml:space="preserve">This paper is a </w:t>
      </w:r>
      <w:r>
        <w:rPr>
          <w:rFonts w:ascii="Times New Roman" w:hAnsi="Times New Roman" w:cs="Times New Roman"/>
          <w:b/>
          <w:i/>
          <w:sz w:val="20"/>
          <w:szCs w:val="20"/>
        </w:rPr>
        <w:t>student, not a professional</w:t>
      </w:r>
      <w:r>
        <w:rPr>
          <w:rFonts w:ascii="Times New Roman" w:hAnsi="Times New Roman" w:cs="Times New Roman"/>
          <w:i/>
          <w:sz w:val="20"/>
          <w:szCs w:val="20"/>
        </w:rPr>
        <w:t xml:space="preserve">, paper. </w:t>
      </w:r>
      <w:r>
        <w:rPr>
          <w:rFonts w:ascii="Times New Roman" w:hAnsi="Times New Roman" w:cs="Times New Roman"/>
          <w:sz w:val="20"/>
          <w:szCs w:val="20"/>
        </w:rPr>
        <w:t xml:space="preserve">This paper is based on publicly available information and may not provide complete analyses of all relevant data. If this paper is used for any purpose other than these authors’ partial fulfillment of a writing requirement for first year (freshman) engineering students at the University of Pittsburgh Swanson School of Engineering, the user does so at his or her own risk. </w:t>
      </w:r>
    </w:p>
    <w:p w14:paraId="594D5C58" w14:textId="07DC9415" w:rsidR="00DE4859" w:rsidRDefault="00DE4859" w:rsidP="00A7294D">
      <w:pPr>
        <w:spacing w:line="240" w:lineRule="auto"/>
        <w:ind w:right="0"/>
        <w:rPr>
          <w:rFonts w:ascii="Times New Roman" w:hAnsi="Times New Roman" w:cs="Times New Roman"/>
          <w:sz w:val="20"/>
          <w:szCs w:val="20"/>
        </w:rPr>
      </w:pPr>
    </w:p>
    <w:p w14:paraId="3429A3A0" w14:textId="058D60A5" w:rsidR="00DE4859" w:rsidRDefault="00C066E2" w:rsidP="00A7294D">
      <w:pPr>
        <w:spacing w:line="240" w:lineRule="auto"/>
        <w:ind w:right="0"/>
        <w:jc w:val="center"/>
        <w:rPr>
          <w:rFonts w:ascii="Times New Roman" w:hAnsi="Times New Roman" w:cs="Times New Roman"/>
          <w:b/>
          <w:sz w:val="28"/>
          <w:szCs w:val="28"/>
        </w:rPr>
      </w:pPr>
      <w:r>
        <w:rPr>
          <w:rFonts w:ascii="Times New Roman" w:hAnsi="Times New Roman" w:cs="Times New Roman"/>
          <w:b/>
          <w:sz w:val="28"/>
          <w:szCs w:val="28"/>
        </w:rPr>
        <w:t xml:space="preserve">THE POTENTIAL OF GALLIUM-NITRIDE AS AN ALTERNATE SEMICONDUCTOR MATERIAL IN TRANSISTORS </w:t>
      </w:r>
    </w:p>
    <w:p w14:paraId="2CB80B7B" w14:textId="2B9D2D60" w:rsidR="00DE4859" w:rsidRDefault="00DE4859" w:rsidP="00A71237">
      <w:pPr>
        <w:ind w:right="0"/>
        <w:jc w:val="center"/>
        <w:rPr>
          <w:rFonts w:ascii="Times New Roman" w:hAnsi="Times New Roman" w:cs="Times New Roman"/>
          <w:b/>
          <w:sz w:val="28"/>
          <w:szCs w:val="28"/>
        </w:rPr>
      </w:pPr>
    </w:p>
    <w:p w14:paraId="47E27E7C" w14:textId="24D48E3A" w:rsidR="00DE4859" w:rsidRPr="005D1146" w:rsidRDefault="00DE4859" w:rsidP="00A71237">
      <w:pPr>
        <w:ind w:right="0"/>
        <w:jc w:val="center"/>
        <w:rPr>
          <w:rFonts w:ascii="Times New Roman" w:hAnsi="Times New Roman" w:cs="Times New Roman"/>
          <w:b/>
          <w:sz w:val="20"/>
          <w:szCs w:val="20"/>
        </w:rPr>
      </w:pPr>
      <w:r w:rsidRPr="005D1146">
        <w:rPr>
          <w:rFonts w:ascii="Times New Roman" w:hAnsi="Times New Roman" w:cs="Times New Roman"/>
          <w:b/>
          <w:sz w:val="20"/>
          <w:szCs w:val="20"/>
        </w:rPr>
        <w:t xml:space="preserve">Claibourne Countess, </w:t>
      </w:r>
      <w:hyperlink r:id="rId6" w:history="1">
        <w:r w:rsidRPr="005D1146">
          <w:rPr>
            <w:rStyle w:val="Hyperlink"/>
            <w:rFonts w:ascii="Times New Roman" w:hAnsi="Times New Roman" w:cs="Times New Roman"/>
            <w:b/>
            <w:sz w:val="20"/>
            <w:szCs w:val="20"/>
          </w:rPr>
          <w:t>cdc77@pitt.edu</w:t>
        </w:r>
      </w:hyperlink>
      <w:r w:rsidRPr="005D1146">
        <w:rPr>
          <w:rFonts w:ascii="Times New Roman" w:hAnsi="Times New Roman" w:cs="Times New Roman"/>
          <w:b/>
          <w:sz w:val="20"/>
          <w:szCs w:val="20"/>
        </w:rPr>
        <w:t xml:space="preserve">, Mandala 2:00, Avery Peiffer, </w:t>
      </w:r>
      <w:hyperlink r:id="rId7" w:history="1">
        <w:r w:rsidRPr="005D1146">
          <w:rPr>
            <w:rStyle w:val="Hyperlink"/>
            <w:rFonts w:ascii="Times New Roman" w:hAnsi="Times New Roman" w:cs="Times New Roman"/>
            <w:b/>
            <w:sz w:val="20"/>
            <w:szCs w:val="20"/>
          </w:rPr>
          <w:t>aep65@pitt.edu</w:t>
        </w:r>
      </w:hyperlink>
      <w:r w:rsidRPr="005D1146">
        <w:rPr>
          <w:rFonts w:ascii="Times New Roman" w:hAnsi="Times New Roman" w:cs="Times New Roman"/>
          <w:b/>
          <w:sz w:val="20"/>
          <w:szCs w:val="20"/>
        </w:rPr>
        <w:t>, Mandala 2:00</w:t>
      </w:r>
    </w:p>
    <w:p w14:paraId="09610291" w14:textId="69AC30B1" w:rsidR="00DE4859" w:rsidRDefault="00DE4859" w:rsidP="0005519A">
      <w:pPr>
        <w:spacing w:line="240" w:lineRule="auto"/>
        <w:ind w:right="0"/>
        <w:jc w:val="center"/>
        <w:rPr>
          <w:rFonts w:ascii="Times New Roman" w:hAnsi="Times New Roman" w:cs="Times New Roman"/>
          <w:b/>
          <w:sz w:val="20"/>
          <w:szCs w:val="20"/>
        </w:rPr>
      </w:pPr>
    </w:p>
    <w:p w14:paraId="2D25B8DD" w14:textId="77777777" w:rsidR="007D071C" w:rsidRDefault="007D071C" w:rsidP="0005519A">
      <w:pPr>
        <w:spacing w:line="240" w:lineRule="auto"/>
        <w:ind w:right="0"/>
        <w:jc w:val="center"/>
        <w:rPr>
          <w:rFonts w:ascii="Times New Roman" w:hAnsi="Times New Roman" w:cs="Times New Roman"/>
          <w:b/>
          <w:sz w:val="20"/>
          <w:szCs w:val="20"/>
        </w:rPr>
        <w:sectPr w:rsidR="007D071C" w:rsidSect="00B63D6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pPr>
    </w:p>
    <w:p w14:paraId="1712925B" w14:textId="29D9D3A8" w:rsidR="00D76506" w:rsidRDefault="007D071C" w:rsidP="0005519A">
      <w:pPr>
        <w:spacing w:line="240" w:lineRule="auto"/>
        <w:ind w:right="0"/>
        <w:rPr>
          <w:rFonts w:ascii="Times New Roman" w:hAnsi="Times New Roman" w:cs="Times New Roman"/>
          <w:i/>
          <w:sz w:val="20"/>
          <w:szCs w:val="20"/>
        </w:rPr>
      </w:pPr>
      <w:r>
        <w:rPr>
          <w:rFonts w:ascii="Times New Roman" w:hAnsi="Times New Roman" w:cs="Times New Roman"/>
          <w:b/>
          <w:i/>
          <w:sz w:val="20"/>
          <w:szCs w:val="20"/>
        </w:rPr>
        <w:t xml:space="preserve">Abstract – </w:t>
      </w:r>
      <w:r w:rsidR="00490667">
        <w:rPr>
          <w:rFonts w:ascii="Times New Roman" w:hAnsi="Times New Roman" w:cs="Times New Roman"/>
          <w:i/>
          <w:sz w:val="20"/>
          <w:szCs w:val="20"/>
        </w:rPr>
        <w:t xml:space="preserve">A semiconductor is </w:t>
      </w:r>
      <w:r w:rsidR="007D0AFB">
        <w:rPr>
          <w:rFonts w:ascii="Times New Roman" w:hAnsi="Times New Roman" w:cs="Times New Roman"/>
          <w:i/>
          <w:sz w:val="20"/>
          <w:szCs w:val="20"/>
        </w:rPr>
        <w:t>a compound</w:t>
      </w:r>
      <w:r w:rsidR="00490667">
        <w:rPr>
          <w:rFonts w:ascii="Times New Roman" w:hAnsi="Times New Roman" w:cs="Times New Roman"/>
          <w:i/>
          <w:sz w:val="20"/>
          <w:szCs w:val="20"/>
        </w:rPr>
        <w:t xml:space="preserve"> </w:t>
      </w:r>
      <w:r w:rsidR="007D0AFB">
        <w:rPr>
          <w:rFonts w:ascii="Times New Roman" w:hAnsi="Times New Roman" w:cs="Times New Roman"/>
          <w:i/>
          <w:sz w:val="20"/>
          <w:szCs w:val="20"/>
        </w:rPr>
        <w:t>whose conductance lies between that of an insulator and a conductor</w:t>
      </w:r>
      <w:r w:rsidR="008D12DF">
        <w:rPr>
          <w:rFonts w:ascii="Times New Roman" w:hAnsi="Times New Roman" w:cs="Times New Roman"/>
          <w:i/>
          <w:sz w:val="20"/>
          <w:szCs w:val="20"/>
        </w:rPr>
        <w:t xml:space="preserve">. </w:t>
      </w:r>
      <w:r w:rsidR="007D0AFB">
        <w:rPr>
          <w:rFonts w:ascii="Times New Roman" w:hAnsi="Times New Roman" w:cs="Times New Roman"/>
          <w:i/>
          <w:sz w:val="20"/>
          <w:szCs w:val="20"/>
        </w:rPr>
        <w:t>A semiconductor can be treated with non-intrinsic elements of varying electron count to either allow or block the flow of electric current. By applying these principles, transistors manipulate the flow of electricity in circuits to perform desired computations.</w:t>
      </w:r>
      <w:r w:rsidR="008D12DF">
        <w:rPr>
          <w:rFonts w:ascii="Times New Roman" w:hAnsi="Times New Roman" w:cs="Times New Roman"/>
          <w:i/>
          <w:sz w:val="20"/>
          <w:szCs w:val="20"/>
        </w:rPr>
        <w:t xml:space="preserve"> </w:t>
      </w:r>
    </w:p>
    <w:p w14:paraId="61C82C33" w14:textId="16E5526A" w:rsidR="00432901" w:rsidRDefault="008D12DF" w:rsidP="0005519A">
      <w:pPr>
        <w:spacing w:line="240" w:lineRule="auto"/>
        <w:ind w:right="0" w:firstLine="432"/>
        <w:rPr>
          <w:rFonts w:ascii="Times New Roman" w:hAnsi="Times New Roman" w:cs="Times New Roman"/>
          <w:i/>
          <w:sz w:val="20"/>
          <w:szCs w:val="20"/>
        </w:rPr>
      </w:pPr>
      <w:r>
        <w:rPr>
          <w:rFonts w:ascii="Times New Roman" w:hAnsi="Times New Roman" w:cs="Times New Roman"/>
          <w:i/>
          <w:sz w:val="20"/>
          <w:szCs w:val="20"/>
        </w:rPr>
        <w:t xml:space="preserve">Since the transistor’s invention in 1947, silicon has been </w:t>
      </w:r>
      <w:r w:rsidR="007D0AFB">
        <w:rPr>
          <w:rFonts w:ascii="Times New Roman" w:hAnsi="Times New Roman" w:cs="Times New Roman"/>
          <w:i/>
          <w:sz w:val="20"/>
          <w:szCs w:val="20"/>
        </w:rPr>
        <w:t>the standard semiconductor in circuits due to its availability and ease of manufacturing</w:t>
      </w:r>
      <w:r w:rsidR="00A71237">
        <w:rPr>
          <w:rFonts w:ascii="Times New Roman" w:hAnsi="Times New Roman" w:cs="Times New Roman"/>
          <w:i/>
          <w:sz w:val="20"/>
          <w:szCs w:val="20"/>
        </w:rPr>
        <w:t>.</w:t>
      </w:r>
      <w:r w:rsidR="00D76506">
        <w:rPr>
          <w:rFonts w:ascii="Times New Roman" w:hAnsi="Times New Roman" w:cs="Times New Roman"/>
          <w:i/>
          <w:sz w:val="20"/>
          <w:szCs w:val="20"/>
        </w:rPr>
        <w:t xml:space="preserve"> </w:t>
      </w:r>
      <w:r w:rsidR="00292F9F">
        <w:rPr>
          <w:rFonts w:ascii="Times New Roman" w:hAnsi="Times New Roman" w:cs="Times New Roman"/>
          <w:i/>
          <w:sz w:val="20"/>
          <w:szCs w:val="20"/>
        </w:rPr>
        <w:t xml:space="preserve">Over the last seventy years, silicon-based transistors have decreased in size from the palm of a hand to </w:t>
      </w:r>
      <w:r w:rsidR="007D0AFB">
        <w:rPr>
          <w:rFonts w:ascii="Times New Roman" w:hAnsi="Times New Roman" w:cs="Times New Roman"/>
          <w:i/>
          <w:sz w:val="20"/>
          <w:szCs w:val="20"/>
        </w:rPr>
        <w:t>the</w:t>
      </w:r>
      <w:r w:rsidR="00292F9F">
        <w:rPr>
          <w:rFonts w:ascii="Times New Roman" w:hAnsi="Times New Roman" w:cs="Times New Roman"/>
          <w:i/>
          <w:sz w:val="20"/>
          <w:szCs w:val="20"/>
        </w:rPr>
        <w:t xml:space="preserve"> molecular scale. </w:t>
      </w:r>
      <w:r w:rsidR="007D0AFB">
        <w:rPr>
          <w:rFonts w:ascii="Times New Roman" w:hAnsi="Times New Roman" w:cs="Times New Roman"/>
          <w:i/>
          <w:sz w:val="20"/>
          <w:szCs w:val="20"/>
        </w:rPr>
        <w:t xml:space="preserve">By downsizing, more transistors can fit in </w:t>
      </w:r>
      <w:r w:rsidR="00030742">
        <w:rPr>
          <w:rFonts w:ascii="Times New Roman" w:hAnsi="Times New Roman" w:cs="Times New Roman"/>
          <w:i/>
          <w:sz w:val="20"/>
          <w:szCs w:val="20"/>
        </w:rPr>
        <w:t>a device</w:t>
      </w:r>
      <w:r w:rsidR="007D0AFB">
        <w:rPr>
          <w:rFonts w:ascii="Times New Roman" w:hAnsi="Times New Roman" w:cs="Times New Roman"/>
          <w:i/>
          <w:sz w:val="20"/>
          <w:szCs w:val="20"/>
        </w:rPr>
        <w:t xml:space="preserve">, drastically increasing </w:t>
      </w:r>
      <w:r w:rsidR="00292F9F">
        <w:rPr>
          <w:rFonts w:ascii="Times New Roman" w:hAnsi="Times New Roman" w:cs="Times New Roman"/>
          <w:i/>
          <w:sz w:val="20"/>
          <w:szCs w:val="20"/>
        </w:rPr>
        <w:t xml:space="preserve">computational power. However, the most recently developed silicon transistors are </w:t>
      </w:r>
      <w:r w:rsidR="007D0AFB">
        <w:rPr>
          <w:rFonts w:ascii="Times New Roman" w:hAnsi="Times New Roman" w:cs="Times New Roman"/>
          <w:i/>
          <w:sz w:val="20"/>
          <w:szCs w:val="20"/>
        </w:rPr>
        <w:t xml:space="preserve">only </w:t>
      </w:r>
      <w:r w:rsidR="00292F9F">
        <w:rPr>
          <w:rFonts w:ascii="Times New Roman" w:hAnsi="Times New Roman" w:cs="Times New Roman"/>
          <w:i/>
          <w:sz w:val="20"/>
          <w:szCs w:val="20"/>
        </w:rPr>
        <w:t xml:space="preserve">seven nanometers wide, close to the size of an individual silicon atom and in the domain of quantum mechanics. </w:t>
      </w:r>
      <w:r w:rsidR="007D0AFB">
        <w:rPr>
          <w:rFonts w:ascii="Times New Roman" w:hAnsi="Times New Roman" w:cs="Times New Roman"/>
          <w:i/>
          <w:sz w:val="20"/>
          <w:szCs w:val="20"/>
        </w:rPr>
        <w:t>Because decreasing transistor size further can yield unpredictable performance, transistor innovation has halted. While an insatiable desire for improved computing power remains in government, business, and academia, research has turned to other semiconductor materials to redefine the nature of the transistor.</w:t>
      </w:r>
      <w:r w:rsidR="00292F9F">
        <w:rPr>
          <w:rFonts w:ascii="Times New Roman" w:hAnsi="Times New Roman" w:cs="Times New Roman"/>
          <w:i/>
          <w:sz w:val="20"/>
          <w:szCs w:val="20"/>
        </w:rPr>
        <w:t xml:space="preserve"> </w:t>
      </w:r>
    </w:p>
    <w:p w14:paraId="2FC533DB" w14:textId="70DCFCBF" w:rsidR="006470A3" w:rsidRDefault="006470A3" w:rsidP="0005519A">
      <w:pPr>
        <w:spacing w:line="240" w:lineRule="auto"/>
        <w:ind w:right="0"/>
        <w:rPr>
          <w:rFonts w:ascii="Times New Roman" w:hAnsi="Times New Roman" w:cs="Times New Roman"/>
          <w:i/>
          <w:sz w:val="20"/>
          <w:szCs w:val="20"/>
        </w:rPr>
      </w:pPr>
      <w:r>
        <w:rPr>
          <w:rFonts w:ascii="Times New Roman" w:hAnsi="Times New Roman" w:cs="Times New Roman"/>
          <w:i/>
          <w:sz w:val="20"/>
          <w:szCs w:val="20"/>
        </w:rPr>
        <w:tab/>
        <w:t>Gallium-nitride (GaN) has been identified as a prime contender to replace silicon in</w:t>
      </w:r>
      <w:r w:rsidR="00886B44">
        <w:rPr>
          <w:rFonts w:ascii="Times New Roman" w:hAnsi="Times New Roman" w:cs="Times New Roman"/>
          <w:i/>
          <w:sz w:val="20"/>
          <w:szCs w:val="20"/>
        </w:rPr>
        <w:t xml:space="preserve"> transistors for</w:t>
      </w:r>
      <w:r>
        <w:rPr>
          <w:rFonts w:ascii="Times New Roman" w:hAnsi="Times New Roman" w:cs="Times New Roman"/>
          <w:i/>
          <w:sz w:val="20"/>
          <w:szCs w:val="20"/>
        </w:rPr>
        <w:t xml:space="preserve"> large-scale computing devices. The compound possesses a fraction of the resistance of silicon, allowing for a more energy-efficient flow of electricity. Though the conventional </w:t>
      </w:r>
      <w:r w:rsidR="007D0AFB">
        <w:rPr>
          <w:rFonts w:ascii="Times New Roman" w:hAnsi="Times New Roman" w:cs="Times New Roman"/>
          <w:i/>
          <w:sz w:val="20"/>
          <w:szCs w:val="20"/>
        </w:rPr>
        <w:t>manufacturing of</w:t>
      </w:r>
      <w:r>
        <w:rPr>
          <w:rFonts w:ascii="Times New Roman" w:hAnsi="Times New Roman" w:cs="Times New Roman"/>
          <w:i/>
          <w:sz w:val="20"/>
          <w:szCs w:val="20"/>
        </w:rPr>
        <w:t xml:space="preserve"> GaN is expensive and time-consuming, research groups at institutions such as the Massachusetts Institute of Technology (MIT) have made progress in inventing </w:t>
      </w:r>
      <w:r w:rsidR="001F4A15">
        <w:rPr>
          <w:rFonts w:ascii="Times New Roman" w:hAnsi="Times New Roman" w:cs="Times New Roman"/>
          <w:i/>
          <w:sz w:val="20"/>
          <w:szCs w:val="20"/>
        </w:rPr>
        <w:t xml:space="preserve">cheaper methods for mass-producing the material. The widespread interest in GaN is likely to be sustained by organizations seeking to maximize computing power in their devices.  </w:t>
      </w:r>
    </w:p>
    <w:p w14:paraId="2D2D84D3" w14:textId="77777777" w:rsidR="00292F9F" w:rsidRDefault="00292F9F" w:rsidP="00A71237">
      <w:pPr>
        <w:ind w:right="0"/>
        <w:rPr>
          <w:rFonts w:ascii="Times New Roman" w:hAnsi="Times New Roman" w:cs="Times New Roman"/>
          <w:i/>
          <w:sz w:val="20"/>
          <w:szCs w:val="20"/>
        </w:rPr>
      </w:pPr>
    </w:p>
    <w:p w14:paraId="46DDA1DE" w14:textId="45345128" w:rsidR="00432901" w:rsidRDefault="00432901" w:rsidP="0005519A">
      <w:pPr>
        <w:spacing w:line="240" w:lineRule="auto"/>
        <w:ind w:right="0"/>
        <w:rPr>
          <w:rFonts w:ascii="Times New Roman" w:hAnsi="Times New Roman" w:cs="Times New Roman"/>
          <w:i/>
          <w:sz w:val="20"/>
          <w:szCs w:val="20"/>
        </w:rPr>
      </w:pPr>
      <w:r>
        <w:rPr>
          <w:rFonts w:ascii="Times New Roman" w:hAnsi="Times New Roman" w:cs="Times New Roman"/>
          <w:i/>
          <w:sz w:val="20"/>
          <w:szCs w:val="20"/>
        </w:rPr>
        <w:t xml:space="preserve">Key Words – </w:t>
      </w:r>
      <w:r w:rsidR="004070B0">
        <w:rPr>
          <w:rFonts w:ascii="Times New Roman" w:hAnsi="Times New Roman" w:cs="Times New Roman"/>
          <w:i/>
          <w:sz w:val="20"/>
          <w:szCs w:val="20"/>
        </w:rPr>
        <w:t>Ammonothermal growth, d</w:t>
      </w:r>
      <w:r w:rsidR="00840784">
        <w:rPr>
          <w:rFonts w:ascii="Times New Roman" w:hAnsi="Times New Roman" w:cs="Times New Roman"/>
          <w:i/>
          <w:sz w:val="20"/>
          <w:szCs w:val="20"/>
        </w:rPr>
        <w:t>oping, g</w:t>
      </w:r>
      <w:r w:rsidR="0037727B">
        <w:rPr>
          <w:rFonts w:ascii="Times New Roman" w:hAnsi="Times New Roman" w:cs="Times New Roman"/>
          <w:i/>
          <w:sz w:val="20"/>
          <w:szCs w:val="20"/>
        </w:rPr>
        <w:t>allium-nitride, semiconductor, silicon, transistor</w:t>
      </w:r>
    </w:p>
    <w:p w14:paraId="4777B6BD" w14:textId="20581E97" w:rsidR="00432901" w:rsidRDefault="00432901" w:rsidP="00A71237">
      <w:pPr>
        <w:ind w:right="0"/>
        <w:rPr>
          <w:rFonts w:ascii="Times New Roman" w:hAnsi="Times New Roman" w:cs="Times New Roman"/>
          <w:i/>
          <w:sz w:val="20"/>
          <w:szCs w:val="20"/>
        </w:rPr>
      </w:pPr>
    </w:p>
    <w:p w14:paraId="78D9A83C" w14:textId="6CBF1A91" w:rsidR="00DD5D0B" w:rsidRDefault="00FA0075"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 xml:space="preserve">INTRODUCTION: </w:t>
      </w:r>
      <w:r w:rsidR="008368C9">
        <w:rPr>
          <w:rFonts w:ascii="Times New Roman" w:hAnsi="Times New Roman" w:cs="Times New Roman"/>
          <w:b/>
          <w:sz w:val="24"/>
          <w:szCs w:val="24"/>
        </w:rPr>
        <w:t>SEMICONDUCTORS</w:t>
      </w:r>
      <w:r w:rsidR="00C94F5F">
        <w:rPr>
          <w:rFonts w:ascii="Times New Roman" w:hAnsi="Times New Roman" w:cs="Times New Roman"/>
          <w:b/>
          <w:sz w:val="24"/>
          <w:szCs w:val="24"/>
        </w:rPr>
        <w:t>, TRANSISTORS,</w:t>
      </w:r>
      <w:r w:rsidR="00432901">
        <w:rPr>
          <w:rFonts w:ascii="Times New Roman" w:hAnsi="Times New Roman" w:cs="Times New Roman"/>
          <w:b/>
          <w:sz w:val="24"/>
          <w:szCs w:val="24"/>
        </w:rPr>
        <w:t xml:space="preserve"> AND THE NEED FOR NEW MATERIAL</w:t>
      </w:r>
      <w:r w:rsidR="00C066E2">
        <w:rPr>
          <w:rFonts w:ascii="Times New Roman" w:hAnsi="Times New Roman" w:cs="Times New Roman"/>
          <w:b/>
          <w:sz w:val="24"/>
          <w:szCs w:val="24"/>
        </w:rPr>
        <w:t>S</w:t>
      </w:r>
      <w:r w:rsidR="00C066E2">
        <w:rPr>
          <w:rFonts w:ascii="Times New Roman" w:hAnsi="Times New Roman" w:cs="Times New Roman"/>
          <w:b/>
          <w:sz w:val="24"/>
          <w:szCs w:val="24"/>
        </w:rPr>
        <w:tab/>
      </w:r>
    </w:p>
    <w:p w14:paraId="3DC6BBDA" w14:textId="77777777" w:rsidR="00DD5D0B" w:rsidRDefault="00DD5D0B" w:rsidP="00DD5D0B">
      <w:pPr>
        <w:ind w:right="0"/>
        <w:jc w:val="center"/>
        <w:rPr>
          <w:rFonts w:ascii="Times New Roman" w:hAnsi="Times New Roman" w:cs="Times New Roman"/>
          <w:sz w:val="20"/>
          <w:szCs w:val="20"/>
        </w:rPr>
      </w:pPr>
    </w:p>
    <w:p w14:paraId="004C924D" w14:textId="2A8E4DFA" w:rsidR="00316DEC" w:rsidRPr="00DD5D0B" w:rsidRDefault="008368C9" w:rsidP="0005519A">
      <w:pPr>
        <w:spacing w:line="240" w:lineRule="auto"/>
        <w:ind w:right="0" w:firstLine="432"/>
        <w:rPr>
          <w:rFonts w:ascii="Times New Roman" w:hAnsi="Times New Roman" w:cs="Times New Roman"/>
          <w:b/>
          <w:sz w:val="24"/>
          <w:szCs w:val="24"/>
        </w:rPr>
      </w:pPr>
      <w:r>
        <w:rPr>
          <w:rFonts w:ascii="Times New Roman" w:hAnsi="Times New Roman" w:cs="Times New Roman"/>
          <w:sz w:val="20"/>
          <w:szCs w:val="20"/>
        </w:rPr>
        <w:t xml:space="preserve">In this introduction, </w:t>
      </w:r>
      <w:r w:rsidR="001B37E8">
        <w:rPr>
          <w:rFonts w:ascii="Times New Roman" w:hAnsi="Times New Roman" w:cs="Times New Roman"/>
          <w:sz w:val="20"/>
          <w:szCs w:val="20"/>
        </w:rPr>
        <w:t>we will</w:t>
      </w:r>
      <w:r w:rsidR="000907D8">
        <w:rPr>
          <w:rFonts w:ascii="Times New Roman" w:hAnsi="Times New Roman" w:cs="Times New Roman"/>
          <w:sz w:val="20"/>
          <w:szCs w:val="20"/>
        </w:rPr>
        <w:t xml:space="preserve"> </w:t>
      </w:r>
      <w:r w:rsidR="001B37E8">
        <w:rPr>
          <w:rFonts w:ascii="Times New Roman" w:hAnsi="Times New Roman" w:cs="Times New Roman"/>
          <w:sz w:val="20"/>
          <w:szCs w:val="20"/>
        </w:rPr>
        <w:t xml:space="preserve">outline the </w:t>
      </w:r>
      <w:r w:rsidR="00EC3EAD">
        <w:rPr>
          <w:rFonts w:ascii="Times New Roman" w:hAnsi="Times New Roman" w:cs="Times New Roman"/>
          <w:sz w:val="20"/>
          <w:szCs w:val="20"/>
        </w:rPr>
        <w:t xml:space="preserve">electrical properties of semiconductors, with an emphasis on their role </w:t>
      </w:r>
      <w:r w:rsidR="00EC3EAD">
        <w:rPr>
          <w:rFonts w:ascii="Times New Roman" w:hAnsi="Times New Roman" w:cs="Times New Roman"/>
          <w:sz w:val="20"/>
          <w:szCs w:val="20"/>
        </w:rPr>
        <w:t>in the transistor</w:t>
      </w:r>
      <w:r w:rsidR="00576ED9">
        <w:rPr>
          <w:rFonts w:ascii="Times New Roman" w:hAnsi="Times New Roman" w:cs="Times New Roman"/>
          <w:sz w:val="20"/>
          <w:szCs w:val="20"/>
        </w:rPr>
        <w:t xml:space="preserve">, to </w:t>
      </w:r>
      <w:r w:rsidR="00A43D25">
        <w:rPr>
          <w:rFonts w:ascii="Times New Roman" w:hAnsi="Times New Roman" w:cs="Times New Roman"/>
          <w:sz w:val="20"/>
          <w:szCs w:val="20"/>
        </w:rPr>
        <w:t>give readers a glossary of the concepts we will reference throughout the paper</w:t>
      </w:r>
      <w:r w:rsidR="00EC3EAD">
        <w:rPr>
          <w:rFonts w:ascii="Times New Roman" w:hAnsi="Times New Roman" w:cs="Times New Roman"/>
          <w:sz w:val="20"/>
          <w:szCs w:val="20"/>
        </w:rPr>
        <w:t>.</w:t>
      </w:r>
      <w:r w:rsidR="000907D8">
        <w:rPr>
          <w:rFonts w:ascii="Times New Roman" w:hAnsi="Times New Roman" w:cs="Times New Roman"/>
          <w:sz w:val="20"/>
          <w:szCs w:val="20"/>
        </w:rPr>
        <w:t xml:space="preserve"> An explanation will be given </w:t>
      </w:r>
      <w:r w:rsidR="00316DEC">
        <w:rPr>
          <w:rFonts w:ascii="Times New Roman" w:hAnsi="Times New Roman" w:cs="Times New Roman"/>
          <w:sz w:val="20"/>
          <w:szCs w:val="20"/>
        </w:rPr>
        <w:t>about</w:t>
      </w:r>
      <w:r w:rsidR="000907D8">
        <w:rPr>
          <w:rFonts w:ascii="Times New Roman" w:hAnsi="Times New Roman" w:cs="Times New Roman"/>
          <w:sz w:val="20"/>
          <w:szCs w:val="20"/>
        </w:rPr>
        <w:t xml:space="preserve"> the relationship between the number of transistors on a given device and the device’s computing power. </w:t>
      </w:r>
      <w:r w:rsidR="00EC3EAD">
        <w:rPr>
          <w:rFonts w:ascii="Times New Roman" w:hAnsi="Times New Roman" w:cs="Times New Roman"/>
          <w:sz w:val="20"/>
          <w:szCs w:val="20"/>
        </w:rPr>
        <w:t xml:space="preserve">We will </w:t>
      </w:r>
      <w:r w:rsidR="000907D8">
        <w:rPr>
          <w:rFonts w:ascii="Times New Roman" w:hAnsi="Times New Roman" w:cs="Times New Roman"/>
          <w:sz w:val="20"/>
          <w:szCs w:val="20"/>
        </w:rPr>
        <w:t>use this information to show how decreasing the size of the transistor throughout its existence has correlated with a widespread increase in the capabilities of technology</w:t>
      </w:r>
      <w:r w:rsidR="00576ED9">
        <w:rPr>
          <w:rFonts w:ascii="Times New Roman" w:hAnsi="Times New Roman" w:cs="Times New Roman"/>
          <w:sz w:val="20"/>
          <w:szCs w:val="20"/>
        </w:rPr>
        <w:t xml:space="preserve"> [1]</w:t>
      </w:r>
      <w:r w:rsidR="000907D8">
        <w:rPr>
          <w:rFonts w:ascii="Times New Roman" w:hAnsi="Times New Roman" w:cs="Times New Roman"/>
          <w:sz w:val="20"/>
          <w:szCs w:val="20"/>
        </w:rPr>
        <w:t xml:space="preserve">. </w:t>
      </w:r>
      <w:r w:rsidR="00576ED9">
        <w:rPr>
          <w:rFonts w:ascii="Times New Roman" w:hAnsi="Times New Roman" w:cs="Times New Roman"/>
          <w:sz w:val="20"/>
          <w:szCs w:val="20"/>
        </w:rPr>
        <w:t>To</w:t>
      </w:r>
      <w:r w:rsidR="000907D8">
        <w:rPr>
          <w:rFonts w:ascii="Times New Roman" w:hAnsi="Times New Roman" w:cs="Times New Roman"/>
          <w:sz w:val="20"/>
          <w:szCs w:val="20"/>
        </w:rPr>
        <w:t xml:space="preserve"> contextualize the need for new semiconductor materials, we will </w:t>
      </w:r>
      <w:r w:rsidR="00316DEC">
        <w:rPr>
          <w:rFonts w:ascii="Times New Roman" w:hAnsi="Times New Roman" w:cs="Times New Roman"/>
          <w:sz w:val="20"/>
          <w:szCs w:val="20"/>
        </w:rPr>
        <w:t xml:space="preserve">briefly discuss the consequences of creating transistors on a nanoscale, where </w:t>
      </w:r>
      <w:r w:rsidR="00576ED9">
        <w:rPr>
          <w:rFonts w:ascii="Times New Roman" w:hAnsi="Times New Roman" w:cs="Times New Roman"/>
          <w:sz w:val="20"/>
          <w:szCs w:val="20"/>
        </w:rPr>
        <w:t>the uncertain mathematics of quantum mechanics dictates their behavior</w:t>
      </w:r>
      <w:r w:rsidR="00316DEC">
        <w:rPr>
          <w:rFonts w:ascii="Times New Roman" w:hAnsi="Times New Roman" w:cs="Times New Roman"/>
          <w:sz w:val="20"/>
          <w:szCs w:val="20"/>
        </w:rPr>
        <w:t xml:space="preserve">. </w:t>
      </w:r>
    </w:p>
    <w:p w14:paraId="7DDBE5BB" w14:textId="317DB0B7" w:rsidR="001B37E8" w:rsidRDefault="00316DEC"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ab/>
      </w:r>
      <w:r w:rsidR="00C86872">
        <w:rPr>
          <w:rFonts w:ascii="Times New Roman" w:hAnsi="Times New Roman" w:cs="Times New Roman"/>
          <w:sz w:val="20"/>
          <w:szCs w:val="20"/>
        </w:rPr>
        <w:t xml:space="preserve">We will then introduce gallium-nitride (GaN) as a semiconductor possessing the potential to replace silicon in transistors. </w:t>
      </w:r>
      <w:r w:rsidR="00F802A4">
        <w:rPr>
          <w:rFonts w:ascii="Times New Roman" w:hAnsi="Times New Roman" w:cs="Times New Roman"/>
          <w:sz w:val="20"/>
          <w:szCs w:val="20"/>
        </w:rPr>
        <w:t xml:space="preserve">Using recent news articles, we will give examples of companies </w:t>
      </w:r>
      <w:r w:rsidR="00576ED9">
        <w:rPr>
          <w:rFonts w:ascii="Times New Roman" w:hAnsi="Times New Roman" w:cs="Times New Roman"/>
          <w:sz w:val="20"/>
          <w:szCs w:val="20"/>
        </w:rPr>
        <w:t>involved in developing GaN to show that it is a popular topic of interest, as opposed to a fringe technology</w:t>
      </w:r>
      <w:r w:rsidR="00F802A4">
        <w:rPr>
          <w:rFonts w:ascii="Times New Roman" w:hAnsi="Times New Roman" w:cs="Times New Roman"/>
          <w:sz w:val="20"/>
          <w:szCs w:val="20"/>
        </w:rPr>
        <w:t>.</w:t>
      </w:r>
      <w:r w:rsidR="00C86872">
        <w:rPr>
          <w:rFonts w:ascii="Times New Roman" w:hAnsi="Times New Roman" w:cs="Times New Roman"/>
          <w:sz w:val="20"/>
          <w:szCs w:val="20"/>
        </w:rPr>
        <w:t xml:space="preserve"> </w:t>
      </w:r>
      <w:r w:rsidR="00F802A4">
        <w:rPr>
          <w:rFonts w:ascii="Times New Roman" w:hAnsi="Times New Roman" w:cs="Times New Roman"/>
          <w:sz w:val="20"/>
          <w:szCs w:val="20"/>
        </w:rPr>
        <w:t xml:space="preserve">We will include </w:t>
      </w:r>
      <w:r w:rsidR="00576ED9">
        <w:rPr>
          <w:rFonts w:ascii="Times New Roman" w:hAnsi="Times New Roman" w:cs="Times New Roman"/>
          <w:sz w:val="20"/>
          <w:szCs w:val="20"/>
        </w:rPr>
        <w:t xml:space="preserve">excerpts of </w:t>
      </w:r>
      <w:r w:rsidR="00F802A4">
        <w:rPr>
          <w:rFonts w:ascii="Times New Roman" w:hAnsi="Times New Roman" w:cs="Times New Roman"/>
          <w:sz w:val="20"/>
          <w:szCs w:val="20"/>
        </w:rPr>
        <w:t xml:space="preserve">articles from the </w:t>
      </w:r>
      <w:r w:rsidR="00C86872">
        <w:rPr>
          <w:rFonts w:ascii="Times New Roman" w:hAnsi="Times New Roman" w:cs="Times New Roman"/>
          <w:sz w:val="20"/>
          <w:szCs w:val="20"/>
        </w:rPr>
        <w:t xml:space="preserve">Efficient Power Conversion Corporation </w:t>
      </w:r>
      <w:r w:rsidR="00F802A4">
        <w:rPr>
          <w:rFonts w:ascii="Times New Roman" w:hAnsi="Times New Roman" w:cs="Times New Roman"/>
          <w:sz w:val="20"/>
          <w:szCs w:val="20"/>
        </w:rPr>
        <w:t xml:space="preserve">(EPC), </w:t>
      </w:r>
      <w:r w:rsidR="00C86872">
        <w:rPr>
          <w:rFonts w:ascii="Times New Roman" w:hAnsi="Times New Roman" w:cs="Times New Roman"/>
          <w:sz w:val="20"/>
          <w:szCs w:val="20"/>
        </w:rPr>
        <w:t xml:space="preserve">a Los Angeles-based company that is currently “investigating the capacity of gallium-nitride to disrupt the $400 billion silicon industry” [1]. </w:t>
      </w:r>
      <w:r w:rsidR="00833C07">
        <w:rPr>
          <w:rFonts w:ascii="Times New Roman" w:hAnsi="Times New Roman" w:cs="Times New Roman"/>
          <w:sz w:val="20"/>
          <w:szCs w:val="20"/>
        </w:rPr>
        <w:t>EPC has currently identified many applications for GaN, ranging from a laser diode to use in Light Detection and Ranging (LiDAR) systems to an extremely small power adaptor for laptops [2].</w:t>
      </w:r>
      <w:r w:rsidR="00CC126F">
        <w:rPr>
          <w:rFonts w:ascii="Times New Roman" w:hAnsi="Times New Roman" w:cs="Times New Roman"/>
          <w:sz w:val="20"/>
          <w:szCs w:val="20"/>
        </w:rPr>
        <w:t xml:space="preserve"> </w:t>
      </w:r>
    </w:p>
    <w:p w14:paraId="042C70AE" w14:textId="78C054AA" w:rsidR="001B37E8" w:rsidRDefault="001B37E8" w:rsidP="0005519A">
      <w:pPr>
        <w:spacing w:line="240" w:lineRule="auto"/>
        <w:ind w:right="0"/>
        <w:rPr>
          <w:rFonts w:ascii="Times New Roman" w:hAnsi="Times New Roman" w:cs="Times New Roman"/>
          <w:sz w:val="20"/>
          <w:szCs w:val="20"/>
        </w:rPr>
      </w:pPr>
    </w:p>
    <w:p w14:paraId="057D038C" w14:textId="47CCA840" w:rsidR="00DD5D0B" w:rsidRDefault="000B6474"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ENERGY BAND GAPS AND DOPING</w:t>
      </w:r>
    </w:p>
    <w:p w14:paraId="2AABA515" w14:textId="4BF49742" w:rsidR="00DD5D0B" w:rsidRPr="009463B5" w:rsidRDefault="00DD5D0B" w:rsidP="0005519A">
      <w:pPr>
        <w:spacing w:line="240" w:lineRule="auto"/>
        <w:ind w:right="0"/>
        <w:jc w:val="center"/>
        <w:rPr>
          <w:rFonts w:ascii="Times New Roman" w:hAnsi="Times New Roman" w:cs="Times New Roman"/>
          <w:b/>
          <w:sz w:val="20"/>
          <w:szCs w:val="20"/>
        </w:rPr>
      </w:pPr>
    </w:p>
    <w:p w14:paraId="2A66C1AB" w14:textId="1E1CAF43" w:rsidR="00E8453C" w:rsidRDefault="00DD5D0B"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In this section, we will explain the characteristics of semiconductors on a molecular level using </w:t>
      </w:r>
      <w:r w:rsidR="00A06BDF">
        <w:rPr>
          <w:rFonts w:ascii="Times New Roman" w:hAnsi="Times New Roman" w:cs="Times New Roman"/>
          <w:sz w:val="20"/>
          <w:szCs w:val="20"/>
        </w:rPr>
        <w:t>introductory information on the topic.</w:t>
      </w:r>
      <w:r>
        <w:rPr>
          <w:rFonts w:ascii="Times New Roman" w:hAnsi="Times New Roman" w:cs="Times New Roman"/>
          <w:sz w:val="20"/>
          <w:szCs w:val="20"/>
        </w:rPr>
        <w:t xml:space="preserve"> We will first discuss how elements or molecules </w:t>
      </w:r>
      <w:r w:rsidR="001C2592">
        <w:rPr>
          <w:rFonts w:ascii="Times New Roman" w:hAnsi="Times New Roman" w:cs="Times New Roman"/>
          <w:sz w:val="20"/>
          <w:szCs w:val="20"/>
        </w:rPr>
        <w:t>such as silicon take advantage of</w:t>
      </w:r>
      <w:r>
        <w:rPr>
          <w:rFonts w:ascii="Times New Roman" w:hAnsi="Times New Roman" w:cs="Times New Roman"/>
          <w:sz w:val="20"/>
          <w:szCs w:val="20"/>
        </w:rPr>
        <w:t xml:space="preserve"> covalent bonding to form crystalline structures of considerable stability</w:t>
      </w:r>
      <w:r w:rsidR="00187DD2">
        <w:rPr>
          <w:rFonts w:ascii="Times New Roman" w:hAnsi="Times New Roman" w:cs="Times New Roman"/>
          <w:sz w:val="20"/>
          <w:szCs w:val="20"/>
        </w:rPr>
        <w:t xml:space="preserve"> [</w:t>
      </w:r>
      <w:r w:rsidR="00833C07">
        <w:rPr>
          <w:rFonts w:ascii="Times New Roman" w:hAnsi="Times New Roman" w:cs="Times New Roman"/>
          <w:sz w:val="20"/>
          <w:szCs w:val="20"/>
        </w:rPr>
        <w:t>3</w:t>
      </w:r>
      <w:r w:rsidR="00187DD2">
        <w:rPr>
          <w:rFonts w:ascii="Times New Roman" w:hAnsi="Times New Roman" w:cs="Times New Roman"/>
          <w:sz w:val="20"/>
          <w:szCs w:val="20"/>
        </w:rPr>
        <w:t>]</w:t>
      </w:r>
      <w:r>
        <w:rPr>
          <w:rFonts w:ascii="Times New Roman" w:hAnsi="Times New Roman" w:cs="Times New Roman"/>
          <w:sz w:val="20"/>
          <w:szCs w:val="20"/>
        </w:rPr>
        <w:t xml:space="preserve">. </w:t>
      </w:r>
      <w:r w:rsidR="0074564D">
        <w:rPr>
          <w:rFonts w:ascii="Times New Roman" w:hAnsi="Times New Roman" w:cs="Times New Roman"/>
          <w:sz w:val="20"/>
          <w:szCs w:val="20"/>
        </w:rPr>
        <w:t xml:space="preserve">We will give a detailed explanation of the valence and conduction energy bands, and the band gap between them. The band gap dictates the magnitude of energy that is necessary to move an electron from the valence band to the conduction band, where it can then conduct electricity [4]. </w:t>
      </w:r>
    </w:p>
    <w:p w14:paraId="2E0BBC5A" w14:textId="64D1BBF3" w:rsidR="00BB5823" w:rsidRDefault="00DD5D0B" w:rsidP="0005519A">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t>
      </w:r>
      <w:r w:rsidR="00AC6701">
        <w:rPr>
          <w:rFonts w:ascii="Times New Roman" w:hAnsi="Times New Roman" w:cs="Times New Roman"/>
          <w:sz w:val="20"/>
          <w:szCs w:val="20"/>
        </w:rPr>
        <w:t xml:space="preserve">will </w:t>
      </w:r>
      <w:r w:rsidR="0074564D">
        <w:rPr>
          <w:rFonts w:ascii="Times New Roman" w:hAnsi="Times New Roman" w:cs="Times New Roman"/>
          <w:sz w:val="20"/>
          <w:szCs w:val="20"/>
        </w:rPr>
        <w:t xml:space="preserve">also </w:t>
      </w:r>
      <w:r>
        <w:rPr>
          <w:rFonts w:ascii="Times New Roman" w:hAnsi="Times New Roman" w:cs="Times New Roman"/>
          <w:sz w:val="20"/>
          <w:szCs w:val="20"/>
        </w:rPr>
        <w:t xml:space="preserve">explain the </w:t>
      </w:r>
      <w:r w:rsidR="00187DD2">
        <w:rPr>
          <w:rFonts w:ascii="Times New Roman" w:hAnsi="Times New Roman" w:cs="Times New Roman"/>
          <w:sz w:val="20"/>
          <w:szCs w:val="20"/>
        </w:rPr>
        <w:t>concept</w:t>
      </w:r>
      <w:r>
        <w:rPr>
          <w:rFonts w:ascii="Times New Roman" w:hAnsi="Times New Roman" w:cs="Times New Roman"/>
          <w:sz w:val="20"/>
          <w:szCs w:val="20"/>
        </w:rPr>
        <w:t xml:space="preserve"> of doping, </w:t>
      </w:r>
      <w:r w:rsidR="00D47BCF">
        <w:rPr>
          <w:rFonts w:ascii="Times New Roman" w:hAnsi="Times New Roman" w:cs="Times New Roman"/>
          <w:sz w:val="20"/>
          <w:szCs w:val="20"/>
        </w:rPr>
        <w:t>where</w:t>
      </w:r>
      <w:r>
        <w:rPr>
          <w:rFonts w:ascii="Times New Roman" w:hAnsi="Times New Roman" w:cs="Times New Roman"/>
          <w:sz w:val="20"/>
          <w:szCs w:val="20"/>
        </w:rPr>
        <w:t xml:space="preserve"> foreign elements are introduced to </w:t>
      </w:r>
      <w:r w:rsidR="001C2592">
        <w:rPr>
          <w:rFonts w:ascii="Times New Roman" w:hAnsi="Times New Roman" w:cs="Times New Roman"/>
          <w:sz w:val="20"/>
          <w:szCs w:val="20"/>
        </w:rPr>
        <w:t xml:space="preserve">increase or decrease the </w:t>
      </w:r>
      <w:r w:rsidR="00A25263">
        <w:rPr>
          <w:rFonts w:ascii="Times New Roman" w:hAnsi="Times New Roman" w:cs="Times New Roman"/>
          <w:sz w:val="20"/>
          <w:szCs w:val="20"/>
        </w:rPr>
        <w:t>amount of electrons present in the material</w:t>
      </w:r>
      <w:r w:rsidR="00A00905">
        <w:rPr>
          <w:rFonts w:ascii="Times New Roman" w:hAnsi="Times New Roman" w:cs="Times New Roman"/>
          <w:sz w:val="20"/>
          <w:szCs w:val="20"/>
        </w:rPr>
        <w:t xml:space="preserve"> </w:t>
      </w:r>
      <w:bookmarkStart w:id="0" w:name="_GoBack"/>
      <w:bookmarkEnd w:id="0"/>
      <w:r w:rsidR="00187DD2">
        <w:rPr>
          <w:rFonts w:ascii="Times New Roman" w:hAnsi="Times New Roman" w:cs="Times New Roman"/>
          <w:sz w:val="20"/>
          <w:szCs w:val="20"/>
        </w:rPr>
        <w:t>[</w:t>
      </w:r>
      <w:r w:rsidR="00833C07">
        <w:rPr>
          <w:rFonts w:ascii="Times New Roman" w:hAnsi="Times New Roman" w:cs="Times New Roman"/>
          <w:sz w:val="20"/>
          <w:szCs w:val="20"/>
        </w:rPr>
        <w:t>3</w:t>
      </w:r>
      <w:r w:rsidR="00187DD2">
        <w:rPr>
          <w:rFonts w:ascii="Times New Roman" w:hAnsi="Times New Roman" w:cs="Times New Roman"/>
          <w:sz w:val="20"/>
          <w:szCs w:val="20"/>
        </w:rPr>
        <w:t>]</w:t>
      </w:r>
      <w:r w:rsidR="00A25263">
        <w:rPr>
          <w:rFonts w:ascii="Times New Roman" w:hAnsi="Times New Roman" w:cs="Times New Roman"/>
          <w:sz w:val="20"/>
          <w:szCs w:val="20"/>
        </w:rPr>
        <w:t>.</w:t>
      </w:r>
      <w:r w:rsidR="001C2592">
        <w:rPr>
          <w:rFonts w:ascii="Times New Roman" w:hAnsi="Times New Roman" w:cs="Times New Roman"/>
          <w:sz w:val="20"/>
          <w:szCs w:val="20"/>
        </w:rPr>
        <w:t xml:space="preserve"> Semiconductors can be doped to become either negative (n-type) or positive (p-type)</w:t>
      </w:r>
      <w:r w:rsidR="00BB5823">
        <w:rPr>
          <w:rFonts w:ascii="Times New Roman" w:hAnsi="Times New Roman" w:cs="Times New Roman"/>
          <w:sz w:val="20"/>
          <w:szCs w:val="20"/>
        </w:rPr>
        <w:t xml:space="preserve">, depending on the </w:t>
      </w:r>
      <w:r w:rsidR="00D47BCF">
        <w:rPr>
          <w:rFonts w:ascii="Times New Roman" w:hAnsi="Times New Roman" w:cs="Times New Roman"/>
          <w:sz w:val="20"/>
          <w:szCs w:val="20"/>
        </w:rPr>
        <w:t>amount of valence electrons possessed by the</w:t>
      </w:r>
      <w:r w:rsidR="00BB5823">
        <w:rPr>
          <w:rFonts w:ascii="Times New Roman" w:hAnsi="Times New Roman" w:cs="Times New Roman"/>
          <w:sz w:val="20"/>
          <w:szCs w:val="20"/>
        </w:rPr>
        <w:t xml:space="preserve"> element introduced</w:t>
      </w:r>
      <w:r w:rsidR="00187DD2">
        <w:rPr>
          <w:rFonts w:ascii="Times New Roman" w:hAnsi="Times New Roman" w:cs="Times New Roman"/>
          <w:sz w:val="20"/>
          <w:szCs w:val="20"/>
        </w:rPr>
        <w:t xml:space="preserve"> [</w:t>
      </w:r>
      <w:r w:rsidR="005B266E">
        <w:rPr>
          <w:rFonts w:ascii="Times New Roman" w:hAnsi="Times New Roman" w:cs="Times New Roman"/>
          <w:sz w:val="20"/>
          <w:szCs w:val="20"/>
        </w:rPr>
        <w:t>5</w:t>
      </w:r>
      <w:r w:rsidR="00187DD2">
        <w:rPr>
          <w:rFonts w:ascii="Times New Roman" w:hAnsi="Times New Roman" w:cs="Times New Roman"/>
          <w:sz w:val="20"/>
          <w:szCs w:val="20"/>
        </w:rPr>
        <w:t>]</w:t>
      </w:r>
      <w:r w:rsidR="00BB5823">
        <w:rPr>
          <w:rFonts w:ascii="Times New Roman" w:hAnsi="Times New Roman" w:cs="Times New Roman"/>
          <w:sz w:val="20"/>
          <w:szCs w:val="20"/>
        </w:rPr>
        <w:t xml:space="preserve">. </w:t>
      </w:r>
      <w:r w:rsidR="00BB5823">
        <w:rPr>
          <w:rFonts w:ascii="Times New Roman" w:hAnsi="Times New Roman" w:cs="Times New Roman"/>
          <w:sz w:val="20"/>
          <w:szCs w:val="20"/>
        </w:rPr>
        <w:lastRenderedPageBreak/>
        <w:t xml:space="preserve">The distinction between the two types of doped semiconductors will be explained with a discussion regarding charge carriers, as is previewed in Figure 1. </w:t>
      </w:r>
    </w:p>
    <w:p w14:paraId="786D3BE2" w14:textId="62159F31" w:rsidR="00BB5823" w:rsidRDefault="00BB5823" w:rsidP="0005519A">
      <w:pPr>
        <w:spacing w:line="240" w:lineRule="auto"/>
        <w:ind w:right="0"/>
        <w:rPr>
          <w:rFonts w:ascii="Times New Roman" w:hAnsi="Times New Roman" w:cs="Times New Roman"/>
          <w:sz w:val="20"/>
          <w:szCs w:val="20"/>
        </w:rPr>
      </w:pPr>
    </w:p>
    <w:p w14:paraId="63022DE9" w14:textId="099858BA" w:rsidR="00BB5823" w:rsidRDefault="00B41C06" w:rsidP="0005519A">
      <w:pPr>
        <w:spacing w:line="240" w:lineRule="auto"/>
        <w:ind w:right="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7E650353" wp14:editId="26952FA8">
            <wp:simplePos x="0" y="0"/>
            <wp:positionH relativeFrom="column">
              <wp:posOffset>-50800</wp:posOffset>
            </wp:positionH>
            <wp:positionV relativeFrom="paragraph">
              <wp:posOffset>63077</wp:posOffset>
            </wp:positionV>
            <wp:extent cx="3108960" cy="1363980"/>
            <wp:effectExtent l="0" t="0" r="0" b="7620"/>
            <wp:wrapTight wrapText="bothSides">
              <wp:wrapPolygon edited="0">
                <wp:start x="926" y="0"/>
                <wp:lineTo x="794" y="905"/>
                <wp:lineTo x="794" y="4525"/>
                <wp:lineTo x="132" y="7542"/>
                <wp:lineTo x="0" y="9654"/>
                <wp:lineTo x="0" y="11464"/>
                <wp:lineTo x="529" y="14480"/>
                <wp:lineTo x="132" y="17196"/>
                <wp:lineTo x="132" y="18101"/>
                <wp:lineTo x="926" y="19307"/>
                <wp:lineTo x="926" y="19609"/>
                <wp:lineTo x="2515" y="21419"/>
                <wp:lineTo x="19985" y="21419"/>
                <wp:lineTo x="20250" y="19911"/>
                <wp:lineTo x="18529" y="19609"/>
                <wp:lineTo x="14162" y="19307"/>
                <wp:lineTo x="21441" y="17799"/>
                <wp:lineTo x="21441" y="11464"/>
                <wp:lineTo x="15221" y="9654"/>
                <wp:lineTo x="21441" y="8145"/>
                <wp:lineTo x="21441" y="1810"/>
                <wp:lineTo x="14162" y="0"/>
                <wp:lineTo x="9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1363980"/>
                    </a:xfrm>
                    <a:prstGeom prst="rect">
                      <a:avLst/>
                    </a:prstGeom>
                    <a:noFill/>
                    <a:ln>
                      <a:noFill/>
                    </a:ln>
                  </pic:spPr>
                </pic:pic>
              </a:graphicData>
            </a:graphic>
          </wp:anchor>
        </w:drawing>
      </w:r>
    </w:p>
    <w:p w14:paraId="31E7A221" w14:textId="5D05B444" w:rsidR="00BB5823" w:rsidRDefault="00BB5823" w:rsidP="0005519A">
      <w:pPr>
        <w:spacing w:line="240" w:lineRule="auto"/>
        <w:ind w:right="0"/>
        <w:rPr>
          <w:rFonts w:ascii="Times New Roman" w:hAnsi="Times New Roman" w:cs="Times New Roman"/>
          <w:sz w:val="20"/>
          <w:szCs w:val="20"/>
        </w:rPr>
      </w:pPr>
    </w:p>
    <w:p w14:paraId="4FAB50E1" w14:textId="53B2265C" w:rsidR="00BB5823" w:rsidRDefault="00BB5823" w:rsidP="0005519A">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1 [</w:t>
      </w:r>
      <w:r w:rsidR="001E652E">
        <w:rPr>
          <w:rFonts w:ascii="Times New Roman" w:hAnsi="Times New Roman" w:cs="Times New Roman"/>
          <w:b/>
          <w:sz w:val="20"/>
          <w:szCs w:val="20"/>
        </w:rPr>
        <w:t>4</w:t>
      </w:r>
      <w:r>
        <w:rPr>
          <w:rFonts w:ascii="Times New Roman" w:hAnsi="Times New Roman" w:cs="Times New Roman"/>
          <w:b/>
          <w:sz w:val="20"/>
          <w:szCs w:val="20"/>
        </w:rPr>
        <w:t>]</w:t>
      </w:r>
    </w:p>
    <w:p w14:paraId="3259591E" w14:textId="6A2DD1D0" w:rsidR="00BB5823" w:rsidRPr="002921DF" w:rsidRDefault="00BB5823" w:rsidP="0005519A">
      <w:pPr>
        <w:spacing w:line="240" w:lineRule="auto"/>
        <w:ind w:right="0"/>
        <w:jc w:val="center"/>
        <w:rPr>
          <w:rFonts w:ascii="Times New Roman" w:hAnsi="Times New Roman" w:cs="Times New Roman"/>
          <w:b/>
          <w:sz w:val="20"/>
          <w:szCs w:val="20"/>
        </w:rPr>
      </w:pPr>
      <w:r w:rsidRPr="002921DF">
        <w:rPr>
          <w:rFonts w:ascii="Times New Roman" w:hAnsi="Times New Roman" w:cs="Times New Roman"/>
          <w:b/>
          <w:sz w:val="20"/>
          <w:szCs w:val="20"/>
        </w:rPr>
        <w:t>Comparison of the energy band gaps of n-type and p-type semiconductors</w:t>
      </w:r>
    </w:p>
    <w:p w14:paraId="380136AE" w14:textId="62AE393B" w:rsidR="00D71373" w:rsidRDefault="00D71373" w:rsidP="0005519A">
      <w:pPr>
        <w:spacing w:line="240" w:lineRule="auto"/>
        <w:ind w:right="0"/>
        <w:jc w:val="center"/>
        <w:rPr>
          <w:rFonts w:ascii="Times New Roman" w:hAnsi="Times New Roman" w:cs="Times New Roman"/>
          <w:sz w:val="20"/>
          <w:szCs w:val="20"/>
        </w:rPr>
      </w:pPr>
    </w:p>
    <w:p w14:paraId="77B33CF8" w14:textId="0880EF1B" w:rsidR="00D71373" w:rsidRDefault="00D71373" w:rsidP="0055565F">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will conclude this section by </w:t>
      </w:r>
      <w:r w:rsidR="00D47BCF">
        <w:rPr>
          <w:rFonts w:ascii="Times New Roman" w:hAnsi="Times New Roman" w:cs="Times New Roman"/>
          <w:sz w:val="20"/>
          <w:szCs w:val="20"/>
        </w:rPr>
        <w:t>outlining</w:t>
      </w:r>
      <w:r>
        <w:rPr>
          <w:rFonts w:ascii="Times New Roman" w:hAnsi="Times New Roman" w:cs="Times New Roman"/>
          <w:sz w:val="20"/>
          <w:szCs w:val="20"/>
        </w:rPr>
        <w:t xml:space="preserve"> how multiple p-type and n-type semiconductors can be combined to form a p-n junction, which can “allow an electric current in one direction (called the forward biased condition) and to block the current in the opposite direction (the reverse biased condition)” [</w:t>
      </w:r>
      <w:r w:rsidR="005B266E">
        <w:rPr>
          <w:rFonts w:ascii="Times New Roman" w:hAnsi="Times New Roman" w:cs="Times New Roman"/>
          <w:sz w:val="20"/>
          <w:szCs w:val="20"/>
        </w:rPr>
        <w:t>6</w:t>
      </w:r>
      <w:r>
        <w:rPr>
          <w:rFonts w:ascii="Times New Roman" w:hAnsi="Times New Roman" w:cs="Times New Roman"/>
          <w:sz w:val="20"/>
          <w:szCs w:val="20"/>
        </w:rPr>
        <w:t xml:space="preserve">]. </w:t>
      </w:r>
      <w:r w:rsidR="009463B5">
        <w:rPr>
          <w:rFonts w:ascii="Times New Roman" w:hAnsi="Times New Roman" w:cs="Times New Roman"/>
          <w:sz w:val="20"/>
          <w:szCs w:val="20"/>
        </w:rPr>
        <w:t xml:space="preserve">We will show how the combination of these layers forms a transistor that, given a sufficient external voltage, will allow the flow of current through a circuit [6]. </w:t>
      </w:r>
      <w:r>
        <w:rPr>
          <w:rFonts w:ascii="Times New Roman" w:hAnsi="Times New Roman" w:cs="Times New Roman"/>
          <w:sz w:val="20"/>
          <w:szCs w:val="20"/>
        </w:rPr>
        <w:t xml:space="preserve"> </w:t>
      </w:r>
      <w:r w:rsidR="00A43D25">
        <w:rPr>
          <w:rFonts w:ascii="Times New Roman" w:hAnsi="Times New Roman" w:cs="Times New Roman"/>
          <w:sz w:val="20"/>
          <w:szCs w:val="20"/>
        </w:rPr>
        <w:t>Information from this section will give context to the technical comparison between GaN and silicon in the following section.</w:t>
      </w:r>
      <w:r>
        <w:rPr>
          <w:rFonts w:ascii="Times New Roman" w:hAnsi="Times New Roman" w:cs="Times New Roman"/>
          <w:sz w:val="20"/>
          <w:szCs w:val="20"/>
        </w:rPr>
        <w:t xml:space="preserve"> </w:t>
      </w:r>
    </w:p>
    <w:p w14:paraId="66062DA8" w14:textId="36E11B7C" w:rsidR="001B37E8" w:rsidRDefault="001B37E8" w:rsidP="0005519A">
      <w:pPr>
        <w:spacing w:line="240" w:lineRule="auto"/>
        <w:ind w:right="0"/>
        <w:rPr>
          <w:rFonts w:ascii="Times New Roman" w:hAnsi="Times New Roman" w:cs="Times New Roman"/>
          <w:sz w:val="20"/>
          <w:szCs w:val="20"/>
        </w:rPr>
      </w:pPr>
    </w:p>
    <w:p w14:paraId="74E82768" w14:textId="14A415B4" w:rsidR="00DD5D0B" w:rsidRDefault="00DD5D0B"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COMPARISON OF GALLIUM-NITRIDE AND SILICON IN TRANSISTORS</w:t>
      </w:r>
    </w:p>
    <w:p w14:paraId="099ACD1D" w14:textId="69F18BF6" w:rsidR="00D71373" w:rsidRDefault="00D71373" w:rsidP="0005519A">
      <w:pPr>
        <w:spacing w:line="240" w:lineRule="auto"/>
        <w:ind w:right="0"/>
        <w:rPr>
          <w:rFonts w:ascii="Times New Roman" w:hAnsi="Times New Roman" w:cs="Times New Roman"/>
          <w:b/>
          <w:sz w:val="20"/>
          <w:szCs w:val="20"/>
        </w:rPr>
      </w:pPr>
    </w:p>
    <w:p w14:paraId="3D3FDC0B" w14:textId="3F04F56A" w:rsidR="00365F2A" w:rsidRPr="00C86872" w:rsidRDefault="00C86872"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In this section we will strengthen the argument for gallium-nitride as a superior semiconductor material compared to silicon. </w:t>
      </w:r>
      <w:r w:rsidR="009463B5">
        <w:rPr>
          <w:rFonts w:ascii="Times New Roman" w:hAnsi="Times New Roman" w:cs="Times New Roman"/>
          <w:sz w:val="20"/>
          <w:szCs w:val="20"/>
        </w:rPr>
        <w:t xml:space="preserve">We will discuss how the </w:t>
      </w:r>
      <w:r w:rsidR="002F1088">
        <w:rPr>
          <w:rFonts w:ascii="Times New Roman" w:hAnsi="Times New Roman" w:cs="Times New Roman"/>
          <w:sz w:val="20"/>
          <w:szCs w:val="20"/>
        </w:rPr>
        <w:t>electric field of GaN is stronger than in silicon, meaning that its electrons can move</w:t>
      </w:r>
      <w:r w:rsidR="00CC126F">
        <w:rPr>
          <w:rFonts w:ascii="Times New Roman" w:hAnsi="Times New Roman" w:cs="Times New Roman"/>
          <w:sz w:val="20"/>
          <w:szCs w:val="20"/>
        </w:rPr>
        <w:t xml:space="preserve"> with less resistance </w:t>
      </w:r>
      <w:r w:rsidR="002F1088">
        <w:rPr>
          <w:rFonts w:ascii="Times New Roman" w:hAnsi="Times New Roman" w:cs="Times New Roman"/>
          <w:sz w:val="20"/>
          <w:szCs w:val="20"/>
        </w:rPr>
        <w:t xml:space="preserve">[7]. We will then show how this translates to </w:t>
      </w:r>
      <w:r w:rsidR="00CC126F">
        <w:rPr>
          <w:rFonts w:ascii="Times New Roman" w:hAnsi="Times New Roman" w:cs="Times New Roman"/>
          <w:sz w:val="20"/>
          <w:szCs w:val="20"/>
        </w:rPr>
        <w:t xml:space="preserve">GaN transistors </w:t>
      </w:r>
      <w:r w:rsidR="00A43D25">
        <w:rPr>
          <w:rFonts w:ascii="Times New Roman" w:hAnsi="Times New Roman" w:cs="Times New Roman"/>
          <w:sz w:val="20"/>
          <w:szCs w:val="20"/>
        </w:rPr>
        <w:t>having</w:t>
      </w:r>
      <w:r w:rsidR="00CC126F">
        <w:rPr>
          <w:rFonts w:ascii="Times New Roman" w:hAnsi="Times New Roman" w:cs="Times New Roman"/>
          <w:sz w:val="20"/>
          <w:szCs w:val="20"/>
        </w:rPr>
        <w:t xml:space="preserve"> “much higher energy-efficiency, and orders-of-magnitude faster switching frequency </w:t>
      </w:r>
      <w:r w:rsidR="00A43D25">
        <w:rPr>
          <w:rFonts w:ascii="Times New Roman" w:hAnsi="Times New Roman" w:cs="Times New Roman"/>
          <w:sz w:val="20"/>
          <w:szCs w:val="20"/>
        </w:rPr>
        <w:t xml:space="preserve">[than silicon] </w:t>
      </w:r>
      <w:r w:rsidR="00CC126F">
        <w:rPr>
          <w:rFonts w:ascii="Times New Roman" w:hAnsi="Times New Roman" w:cs="Times New Roman"/>
          <w:sz w:val="20"/>
          <w:szCs w:val="20"/>
        </w:rPr>
        <w:t xml:space="preserve">– meaning power-electronics systems with these components can be made much smaller” [8]. </w:t>
      </w:r>
      <w:r w:rsidR="00A43D25">
        <w:rPr>
          <w:rFonts w:ascii="Times New Roman" w:hAnsi="Times New Roman" w:cs="Times New Roman"/>
          <w:sz w:val="20"/>
          <w:szCs w:val="20"/>
        </w:rPr>
        <w:t>We</w:t>
      </w:r>
      <w:r w:rsidR="004634FF">
        <w:rPr>
          <w:rFonts w:ascii="Times New Roman" w:hAnsi="Times New Roman" w:cs="Times New Roman"/>
          <w:sz w:val="20"/>
          <w:szCs w:val="20"/>
        </w:rPr>
        <w:t xml:space="preserve"> will give examples of devices that can be made smaller, and therefore consume less energy, </w:t>
      </w:r>
      <w:r w:rsidR="00A43D25">
        <w:rPr>
          <w:rFonts w:ascii="Times New Roman" w:hAnsi="Times New Roman" w:cs="Times New Roman"/>
          <w:sz w:val="20"/>
          <w:szCs w:val="20"/>
        </w:rPr>
        <w:t>using</w:t>
      </w:r>
      <w:r w:rsidR="004634FF">
        <w:rPr>
          <w:rFonts w:ascii="Times New Roman" w:hAnsi="Times New Roman" w:cs="Times New Roman"/>
          <w:sz w:val="20"/>
          <w:szCs w:val="20"/>
        </w:rPr>
        <w:t xml:space="preserve"> GaN transistors. One such example is a 1.5 cubic inch laptop power adapter made by the MIT-offshoot company Cambridge Electronics, Inc [8].</w:t>
      </w:r>
      <w:r w:rsidR="00A43D25">
        <w:rPr>
          <w:rFonts w:ascii="Times New Roman" w:hAnsi="Times New Roman" w:cs="Times New Roman"/>
          <w:sz w:val="20"/>
          <w:szCs w:val="20"/>
        </w:rPr>
        <w:t xml:space="preserve"> These examples will allow us to establish GaN as a superior semiconductor material to silicon, shifting our focus in subsequent sections to the creation and implementation of GaN.</w:t>
      </w:r>
    </w:p>
    <w:p w14:paraId="360B5F1C" w14:textId="77777777" w:rsidR="004634FF" w:rsidRDefault="004634FF" w:rsidP="0005519A">
      <w:pPr>
        <w:spacing w:line="240" w:lineRule="auto"/>
        <w:ind w:right="0"/>
        <w:rPr>
          <w:rFonts w:ascii="Times New Roman" w:hAnsi="Times New Roman" w:cs="Times New Roman"/>
          <w:b/>
          <w:sz w:val="24"/>
          <w:szCs w:val="24"/>
        </w:rPr>
      </w:pPr>
    </w:p>
    <w:p w14:paraId="080886C5" w14:textId="137B47F7" w:rsidR="00DD5D0B" w:rsidRDefault="007C78A1"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 xml:space="preserve">RECENT </w:t>
      </w:r>
      <w:r w:rsidR="00DD5D0B">
        <w:rPr>
          <w:rFonts w:ascii="Times New Roman" w:hAnsi="Times New Roman" w:cs="Times New Roman"/>
          <w:b/>
          <w:sz w:val="24"/>
          <w:szCs w:val="24"/>
        </w:rPr>
        <w:t xml:space="preserve">DEVELOPMENTS IN GALLIUM-NITRIDE </w:t>
      </w:r>
      <w:r w:rsidR="00A43D25">
        <w:rPr>
          <w:rFonts w:ascii="Times New Roman" w:hAnsi="Times New Roman" w:cs="Times New Roman"/>
          <w:b/>
          <w:sz w:val="24"/>
          <w:szCs w:val="24"/>
        </w:rPr>
        <w:t>FABRICATION</w:t>
      </w:r>
    </w:p>
    <w:p w14:paraId="729D9EE4" w14:textId="17DFBA3F" w:rsidR="00840784" w:rsidRDefault="00840784" w:rsidP="0005519A">
      <w:pPr>
        <w:spacing w:line="240" w:lineRule="auto"/>
        <w:ind w:right="0"/>
        <w:rPr>
          <w:rFonts w:ascii="Times New Roman" w:hAnsi="Times New Roman" w:cs="Times New Roman"/>
          <w:sz w:val="20"/>
          <w:szCs w:val="20"/>
        </w:rPr>
      </w:pPr>
    </w:p>
    <w:p w14:paraId="7CF8B563" w14:textId="4382D7AD" w:rsidR="002624CD" w:rsidRDefault="002624CD" w:rsidP="0005519A">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Crystal Growth</w:t>
      </w:r>
      <w:r w:rsidR="00876BDC">
        <w:rPr>
          <w:rFonts w:ascii="Times New Roman" w:hAnsi="Times New Roman" w:cs="Times New Roman"/>
          <w:b/>
          <w:sz w:val="20"/>
          <w:szCs w:val="20"/>
        </w:rPr>
        <w:t>: A Limitation</w:t>
      </w:r>
    </w:p>
    <w:p w14:paraId="13E7738D" w14:textId="77777777" w:rsidR="002624CD" w:rsidRPr="002624CD" w:rsidRDefault="002624CD" w:rsidP="0005519A">
      <w:pPr>
        <w:spacing w:line="240" w:lineRule="auto"/>
        <w:ind w:right="0"/>
        <w:jc w:val="center"/>
        <w:rPr>
          <w:rFonts w:ascii="Times New Roman" w:hAnsi="Times New Roman" w:cs="Times New Roman"/>
          <w:b/>
          <w:sz w:val="20"/>
          <w:szCs w:val="20"/>
        </w:rPr>
      </w:pPr>
    </w:p>
    <w:p w14:paraId="6841EEDE" w14:textId="26809126" w:rsidR="0055565F" w:rsidRDefault="00840784"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Of course, it will be necessary to explain why, </w:t>
      </w:r>
      <w:r w:rsidR="00B21C84">
        <w:rPr>
          <w:rFonts w:ascii="Times New Roman" w:hAnsi="Times New Roman" w:cs="Times New Roman"/>
          <w:sz w:val="20"/>
          <w:szCs w:val="20"/>
        </w:rPr>
        <w:t>despite</w:t>
      </w:r>
      <w:r>
        <w:rPr>
          <w:rFonts w:ascii="Times New Roman" w:hAnsi="Times New Roman" w:cs="Times New Roman"/>
          <w:sz w:val="20"/>
          <w:szCs w:val="20"/>
        </w:rPr>
        <w:t xml:space="preserve"> its merits, GaN </w:t>
      </w:r>
      <w:r w:rsidR="00B21C84">
        <w:rPr>
          <w:rFonts w:ascii="Times New Roman" w:hAnsi="Times New Roman" w:cs="Times New Roman"/>
          <w:sz w:val="20"/>
          <w:szCs w:val="20"/>
        </w:rPr>
        <w:t>is not currently mass-produced for use in transistors.</w:t>
      </w:r>
      <w:r>
        <w:rPr>
          <w:rFonts w:ascii="Times New Roman" w:hAnsi="Times New Roman" w:cs="Times New Roman"/>
          <w:sz w:val="20"/>
          <w:szCs w:val="20"/>
        </w:rPr>
        <w:t xml:space="preserve"> </w:t>
      </w:r>
      <w:r w:rsidR="00B21C84">
        <w:rPr>
          <w:rFonts w:ascii="Times New Roman" w:hAnsi="Times New Roman" w:cs="Times New Roman"/>
          <w:sz w:val="20"/>
          <w:szCs w:val="20"/>
        </w:rPr>
        <w:t xml:space="preserve">Most notable is the difficulty of creating raw GaN substrates of high quality. </w:t>
      </w:r>
      <w:r w:rsidR="00CC480F">
        <w:rPr>
          <w:rFonts w:ascii="Times New Roman" w:hAnsi="Times New Roman" w:cs="Times New Roman"/>
          <w:sz w:val="20"/>
          <w:szCs w:val="20"/>
        </w:rPr>
        <w:t>We will explain t</w:t>
      </w:r>
      <w:r w:rsidR="00B21C84">
        <w:rPr>
          <w:rFonts w:ascii="Times New Roman" w:hAnsi="Times New Roman" w:cs="Times New Roman"/>
          <w:sz w:val="20"/>
          <w:szCs w:val="20"/>
        </w:rPr>
        <w:t>he “incumbent” process for creating GaN substrates</w:t>
      </w:r>
      <w:r w:rsidR="00CC480F">
        <w:rPr>
          <w:rFonts w:ascii="Times New Roman" w:hAnsi="Times New Roman" w:cs="Times New Roman"/>
          <w:sz w:val="20"/>
          <w:szCs w:val="20"/>
        </w:rPr>
        <w:t xml:space="preserve">, </w:t>
      </w:r>
      <w:r w:rsidR="00B21C84">
        <w:rPr>
          <w:rFonts w:ascii="Times New Roman" w:hAnsi="Times New Roman" w:cs="Times New Roman"/>
          <w:sz w:val="20"/>
          <w:szCs w:val="20"/>
        </w:rPr>
        <w:t>hydride vapor phase epitaxy (HVPE)</w:t>
      </w:r>
      <w:r w:rsidR="00CC480F">
        <w:rPr>
          <w:rFonts w:ascii="Times New Roman" w:hAnsi="Times New Roman" w:cs="Times New Roman"/>
          <w:sz w:val="20"/>
          <w:szCs w:val="20"/>
        </w:rPr>
        <w:t xml:space="preserve">, and show why it is unfit to mass-produce GaN [9]. </w:t>
      </w:r>
      <w:r w:rsidR="00B21C84">
        <w:rPr>
          <w:rFonts w:ascii="Times New Roman" w:hAnsi="Times New Roman" w:cs="Times New Roman"/>
          <w:sz w:val="20"/>
          <w:szCs w:val="20"/>
        </w:rPr>
        <w:t xml:space="preserve"> </w:t>
      </w:r>
      <w:r w:rsidR="00CC480F">
        <w:rPr>
          <w:rFonts w:ascii="Times New Roman" w:hAnsi="Times New Roman" w:cs="Times New Roman"/>
          <w:sz w:val="20"/>
          <w:szCs w:val="20"/>
        </w:rPr>
        <w:t>We will detail the Polish company Ammono, wh</w:t>
      </w:r>
      <w:r w:rsidR="006D440F">
        <w:rPr>
          <w:rFonts w:ascii="Times New Roman" w:hAnsi="Times New Roman" w:cs="Times New Roman"/>
          <w:sz w:val="20"/>
          <w:szCs w:val="20"/>
        </w:rPr>
        <w:t>ich</w:t>
      </w:r>
      <w:r w:rsidR="00CC480F">
        <w:rPr>
          <w:rFonts w:ascii="Times New Roman" w:hAnsi="Times New Roman" w:cs="Times New Roman"/>
          <w:sz w:val="20"/>
          <w:szCs w:val="20"/>
        </w:rPr>
        <w:t xml:space="preserve"> has been able to grow </w:t>
      </w:r>
      <w:r w:rsidR="002624CD">
        <w:rPr>
          <w:rFonts w:ascii="Times New Roman" w:hAnsi="Times New Roman" w:cs="Times New Roman"/>
          <w:sz w:val="20"/>
          <w:szCs w:val="20"/>
        </w:rPr>
        <w:t xml:space="preserve">high-quality GaN crystals using a process based on extreme heat and pressure known as ammonothermal gallium nitride growth [9]. </w:t>
      </w:r>
      <w:r w:rsidR="00ED5BCE">
        <w:rPr>
          <w:rFonts w:ascii="Times New Roman" w:hAnsi="Times New Roman" w:cs="Times New Roman"/>
          <w:sz w:val="20"/>
          <w:szCs w:val="20"/>
        </w:rPr>
        <w:t xml:space="preserve">Describing </w:t>
      </w:r>
      <w:r w:rsidR="002624CD">
        <w:rPr>
          <w:rFonts w:ascii="Times New Roman" w:hAnsi="Times New Roman" w:cs="Times New Roman"/>
          <w:sz w:val="20"/>
          <w:szCs w:val="20"/>
        </w:rPr>
        <w:t>Ammono’s</w:t>
      </w:r>
      <w:r w:rsidR="00576ED9">
        <w:rPr>
          <w:rFonts w:ascii="Times New Roman" w:hAnsi="Times New Roman" w:cs="Times New Roman"/>
          <w:sz w:val="20"/>
          <w:szCs w:val="20"/>
        </w:rPr>
        <w:t xml:space="preserve"> </w:t>
      </w:r>
      <w:r w:rsidR="002624CD">
        <w:rPr>
          <w:rFonts w:ascii="Times New Roman" w:hAnsi="Times New Roman" w:cs="Times New Roman"/>
          <w:sz w:val="20"/>
          <w:szCs w:val="20"/>
        </w:rPr>
        <w:t xml:space="preserve">growth process will anchor a discussion on the future of GaN in the </w:t>
      </w:r>
      <w:r w:rsidR="00ED5BCE">
        <w:rPr>
          <w:rFonts w:ascii="Times New Roman" w:hAnsi="Times New Roman" w:cs="Times New Roman"/>
          <w:sz w:val="20"/>
          <w:szCs w:val="20"/>
        </w:rPr>
        <w:t>final</w:t>
      </w:r>
      <w:r w:rsidR="002624CD">
        <w:rPr>
          <w:rFonts w:ascii="Times New Roman" w:hAnsi="Times New Roman" w:cs="Times New Roman"/>
          <w:sz w:val="20"/>
          <w:szCs w:val="20"/>
        </w:rPr>
        <w:t xml:space="preserve"> section.</w:t>
      </w:r>
    </w:p>
    <w:p w14:paraId="5CEDD883" w14:textId="5A4B1643" w:rsidR="00576ED9" w:rsidRDefault="00576ED9" w:rsidP="0005519A">
      <w:pPr>
        <w:spacing w:line="240" w:lineRule="auto"/>
        <w:ind w:right="0"/>
        <w:rPr>
          <w:rFonts w:ascii="Times New Roman" w:hAnsi="Times New Roman" w:cs="Times New Roman"/>
          <w:sz w:val="20"/>
          <w:szCs w:val="20"/>
        </w:rPr>
      </w:pPr>
    </w:p>
    <w:p w14:paraId="5A69620A" w14:textId="0DA20074" w:rsidR="0055565F" w:rsidRDefault="00C02B5E" w:rsidP="0005519A">
      <w:pPr>
        <w:spacing w:line="240" w:lineRule="auto"/>
        <w:ind w:right="0"/>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60288" behindDoc="1" locked="0" layoutInCell="1" allowOverlap="1" wp14:anchorId="18C1648F" wp14:editId="3ABF3804">
            <wp:simplePos x="0" y="0"/>
            <wp:positionH relativeFrom="margin">
              <wp:posOffset>3663315</wp:posOffset>
            </wp:positionH>
            <wp:positionV relativeFrom="paragraph">
              <wp:posOffset>84455</wp:posOffset>
            </wp:positionV>
            <wp:extent cx="2531110" cy="1593215"/>
            <wp:effectExtent l="0" t="0" r="2540" b="6985"/>
            <wp:wrapTight wrapText="bothSides">
              <wp:wrapPolygon edited="0">
                <wp:start x="0" y="0"/>
                <wp:lineTo x="0" y="21436"/>
                <wp:lineTo x="21459" y="21436"/>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1110"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92FF6" w14:textId="3B1C6471" w:rsidR="0055565F" w:rsidRDefault="0055565F" w:rsidP="0005519A">
      <w:pPr>
        <w:spacing w:line="240" w:lineRule="auto"/>
        <w:ind w:right="0"/>
        <w:jc w:val="center"/>
        <w:rPr>
          <w:rFonts w:ascii="Times New Roman" w:hAnsi="Times New Roman" w:cs="Times New Roman"/>
          <w:b/>
          <w:sz w:val="20"/>
          <w:szCs w:val="20"/>
        </w:rPr>
      </w:pPr>
    </w:p>
    <w:p w14:paraId="695048E5" w14:textId="3A51CEB5" w:rsidR="0055565F" w:rsidRDefault="0055565F" w:rsidP="0005519A">
      <w:pPr>
        <w:spacing w:line="240" w:lineRule="auto"/>
        <w:ind w:right="0"/>
        <w:jc w:val="center"/>
        <w:rPr>
          <w:rFonts w:ascii="Times New Roman" w:hAnsi="Times New Roman" w:cs="Times New Roman"/>
          <w:b/>
          <w:sz w:val="20"/>
          <w:szCs w:val="20"/>
        </w:rPr>
      </w:pPr>
    </w:p>
    <w:p w14:paraId="2B987A7E" w14:textId="33C57317" w:rsidR="0055565F" w:rsidRDefault="0055565F" w:rsidP="0005519A">
      <w:pPr>
        <w:spacing w:line="240" w:lineRule="auto"/>
        <w:ind w:right="0"/>
        <w:jc w:val="center"/>
        <w:rPr>
          <w:rFonts w:ascii="Times New Roman" w:hAnsi="Times New Roman" w:cs="Times New Roman"/>
          <w:b/>
          <w:sz w:val="20"/>
          <w:szCs w:val="20"/>
        </w:rPr>
      </w:pPr>
    </w:p>
    <w:p w14:paraId="42266019" w14:textId="0BCBFC3D" w:rsidR="00086CD2" w:rsidRDefault="00086CD2" w:rsidP="0005519A">
      <w:pPr>
        <w:spacing w:line="240" w:lineRule="auto"/>
        <w:ind w:right="0"/>
        <w:jc w:val="center"/>
        <w:rPr>
          <w:rFonts w:ascii="Times New Roman" w:hAnsi="Times New Roman" w:cs="Times New Roman"/>
          <w:sz w:val="20"/>
          <w:szCs w:val="20"/>
        </w:rPr>
      </w:pPr>
      <w:r>
        <w:rPr>
          <w:rFonts w:ascii="Times New Roman" w:hAnsi="Times New Roman" w:cs="Times New Roman"/>
          <w:b/>
          <w:sz w:val="20"/>
          <w:szCs w:val="20"/>
        </w:rPr>
        <w:t xml:space="preserve">FIGURE </w:t>
      </w:r>
      <w:r w:rsidR="00C60EDE">
        <w:rPr>
          <w:rFonts w:ascii="Times New Roman" w:hAnsi="Times New Roman" w:cs="Times New Roman"/>
          <w:b/>
          <w:sz w:val="20"/>
          <w:szCs w:val="20"/>
        </w:rPr>
        <w:t>2</w:t>
      </w:r>
      <w:r>
        <w:rPr>
          <w:rFonts w:ascii="Times New Roman" w:hAnsi="Times New Roman" w:cs="Times New Roman"/>
          <w:b/>
          <w:sz w:val="20"/>
          <w:szCs w:val="20"/>
        </w:rPr>
        <w:t xml:space="preserve"> [9] </w:t>
      </w:r>
    </w:p>
    <w:p w14:paraId="50D8B8F1" w14:textId="7DF1E645" w:rsidR="00086CD2" w:rsidRPr="00A43D25" w:rsidRDefault="00086CD2" w:rsidP="0005519A">
      <w:pPr>
        <w:spacing w:line="240" w:lineRule="auto"/>
        <w:ind w:right="0"/>
        <w:jc w:val="center"/>
        <w:rPr>
          <w:rFonts w:ascii="Times New Roman" w:hAnsi="Times New Roman" w:cs="Times New Roman"/>
          <w:b/>
          <w:sz w:val="20"/>
          <w:szCs w:val="20"/>
        </w:rPr>
      </w:pPr>
      <w:r w:rsidRPr="00A43D25">
        <w:rPr>
          <w:rFonts w:ascii="Times New Roman" w:hAnsi="Times New Roman" w:cs="Times New Roman"/>
          <w:b/>
          <w:sz w:val="20"/>
          <w:szCs w:val="20"/>
        </w:rPr>
        <w:t xml:space="preserve">A comparison of Ammono’s first GaN crystals, small and tinted brown with impurities, </w:t>
      </w:r>
      <w:r w:rsidR="00ED5BCE">
        <w:rPr>
          <w:rFonts w:ascii="Times New Roman" w:hAnsi="Times New Roman" w:cs="Times New Roman"/>
          <w:b/>
          <w:sz w:val="20"/>
          <w:szCs w:val="20"/>
        </w:rPr>
        <w:t>with</w:t>
      </w:r>
      <w:r w:rsidRPr="00A43D25">
        <w:rPr>
          <w:rFonts w:ascii="Times New Roman" w:hAnsi="Times New Roman" w:cs="Times New Roman"/>
          <w:b/>
          <w:sz w:val="20"/>
          <w:szCs w:val="20"/>
        </w:rPr>
        <w:t xml:space="preserve"> the company’ newest 2-inch crystals grown under the ammonothermal technique</w:t>
      </w:r>
    </w:p>
    <w:p w14:paraId="0E568CD9" w14:textId="17831BC6" w:rsidR="00086CD2" w:rsidRDefault="00086CD2" w:rsidP="0005519A">
      <w:pPr>
        <w:spacing w:line="240" w:lineRule="auto"/>
        <w:ind w:right="0"/>
        <w:rPr>
          <w:rFonts w:ascii="Times New Roman" w:hAnsi="Times New Roman" w:cs="Times New Roman"/>
          <w:sz w:val="20"/>
          <w:szCs w:val="20"/>
        </w:rPr>
      </w:pPr>
    </w:p>
    <w:p w14:paraId="01671605" w14:textId="1820A088" w:rsidR="002624CD" w:rsidRPr="002624CD" w:rsidRDefault="002624CD" w:rsidP="0005519A">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Transistor Fabrication</w:t>
      </w:r>
    </w:p>
    <w:p w14:paraId="5AD71D19" w14:textId="77777777" w:rsidR="002624CD" w:rsidRDefault="002624CD" w:rsidP="0005519A">
      <w:pPr>
        <w:spacing w:line="240" w:lineRule="auto"/>
        <w:ind w:right="0"/>
        <w:rPr>
          <w:rFonts w:ascii="Times New Roman" w:hAnsi="Times New Roman" w:cs="Times New Roman"/>
          <w:sz w:val="20"/>
          <w:szCs w:val="20"/>
        </w:rPr>
      </w:pPr>
    </w:p>
    <w:p w14:paraId="402BBA4A" w14:textId="1EA4E210" w:rsidR="00840784" w:rsidRPr="00840784" w:rsidRDefault="00571059" w:rsidP="0005519A">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GaN </w:t>
      </w:r>
      <w:r w:rsidR="00840784">
        <w:rPr>
          <w:rFonts w:ascii="Times New Roman" w:hAnsi="Times New Roman" w:cs="Times New Roman"/>
          <w:sz w:val="20"/>
          <w:szCs w:val="20"/>
        </w:rPr>
        <w:t xml:space="preserve">transistors were previously </w:t>
      </w:r>
      <w:r w:rsidR="00ED5BCE">
        <w:rPr>
          <w:rFonts w:ascii="Times New Roman" w:hAnsi="Times New Roman" w:cs="Times New Roman"/>
          <w:sz w:val="20"/>
          <w:szCs w:val="20"/>
        </w:rPr>
        <w:t>fabricated</w:t>
      </w:r>
      <w:r w:rsidR="00840784">
        <w:rPr>
          <w:rFonts w:ascii="Times New Roman" w:hAnsi="Times New Roman" w:cs="Times New Roman"/>
          <w:sz w:val="20"/>
          <w:szCs w:val="20"/>
        </w:rPr>
        <w:t xml:space="preserve"> by heteroepitaxial growth on substrates such as silicon, silicon carbide (SiC), and sapphire [</w:t>
      </w:r>
      <w:r w:rsidR="00CC480F">
        <w:rPr>
          <w:rFonts w:ascii="Times New Roman" w:hAnsi="Times New Roman" w:cs="Times New Roman"/>
          <w:sz w:val="20"/>
          <w:szCs w:val="20"/>
        </w:rPr>
        <w:t>10</w:t>
      </w:r>
      <w:r w:rsidR="00840784">
        <w:rPr>
          <w:rFonts w:ascii="Times New Roman" w:hAnsi="Times New Roman" w:cs="Times New Roman"/>
          <w:sz w:val="20"/>
          <w:szCs w:val="20"/>
        </w:rPr>
        <w:t xml:space="preserve">]. </w:t>
      </w:r>
      <w:r w:rsidR="002C67EA">
        <w:rPr>
          <w:rFonts w:ascii="Times New Roman" w:hAnsi="Times New Roman" w:cs="Times New Roman"/>
          <w:sz w:val="20"/>
          <w:szCs w:val="20"/>
        </w:rPr>
        <w:t>It should only be necessary to briefly detail this process</w:t>
      </w:r>
      <w:r>
        <w:rPr>
          <w:rFonts w:ascii="Times New Roman" w:hAnsi="Times New Roman" w:cs="Times New Roman"/>
          <w:sz w:val="20"/>
          <w:szCs w:val="20"/>
        </w:rPr>
        <w:t xml:space="preserve">, as the </w:t>
      </w:r>
      <w:r w:rsidR="007C78A1">
        <w:rPr>
          <w:rFonts w:ascii="Times New Roman" w:hAnsi="Times New Roman" w:cs="Times New Roman"/>
          <w:sz w:val="20"/>
          <w:szCs w:val="20"/>
        </w:rPr>
        <w:t>differing substrates led to billions of defects throughout the material, “impeding performance of the semiconductor and electronic devices based on it” [1</w:t>
      </w:r>
      <w:r w:rsidR="00CC480F">
        <w:rPr>
          <w:rFonts w:ascii="Times New Roman" w:hAnsi="Times New Roman" w:cs="Times New Roman"/>
          <w:sz w:val="20"/>
          <w:szCs w:val="20"/>
        </w:rPr>
        <w:t>1</w:t>
      </w:r>
      <w:r w:rsidR="007C78A1">
        <w:rPr>
          <w:rFonts w:ascii="Times New Roman" w:hAnsi="Times New Roman" w:cs="Times New Roman"/>
          <w:sz w:val="20"/>
          <w:szCs w:val="20"/>
        </w:rPr>
        <w:t xml:space="preserve">]. </w:t>
      </w:r>
      <w:r>
        <w:rPr>
          <w:rFonts w:ascii="Times New Roman" w:hAnsi="Times New Roman" w:cs="Times New Roman"/>
          <w:sz w:val="20"/>
          <w:szCs w:val="20"/>
        </w:rPr>
        <w:t xml:space="preserve"> We will highlight an article from the Japanese Journal of Applied Physics in which a Tokyo research team fabricated GaN using a GaN substrate, resulting in a material with less defects [</w:t>
      </w:r>
      <w:r w:rsidR="00CC480F">
        <w:rPr>
          <w:rFonts w:ascii="Times New Roman" w:hAnsi="Times New Roman" w:cs="Times New Roman"/>
          <w:sz w:val="20"/>
          <w:szCs w:val="20"/>
        </w:rPr>
        <w:t>10</w:t>
      </w:r>
      <w:r>
        <w:rPr>
          <w:rFonts w:ascii="Times New Roman" w:hAnsi="Times New Roman" w:cs="Times New Roman"/>
          <w:sz w:val="20"/>
          <w:szCs w:val="20"/>
        </w:rPr>
        <w:t xml:space="preserve">].  </w:t>
      </w:r>
      <w:r w:rsidR="00366FFE">
        <w:rPr>
          <w:rFonts w:ascii="Times New Roman" w:hAnsi="Times New Roman" w:cs="Times New Roman"/>
          <w:sz w:val="20"/>
          <w:szCs w:val="20"/>
        </w:rPr>
        <w:t>In citing these examples, we hope to highlight the amount of research dedicated to GaN as an indicator of its potential as a semiconductor material for the future.</w:t>
      </w:r>
    </w:p>
    <w:p w14:paraId="4D758372" w14:textId="77777777" w:rsidR="00840784" w:rsidRPr="00840784" w:rsidRDefault="00840784" w:rsidP="0005519A">
      <w:pPr>
        <w:spacing w:line="240" w:lineRule="auto"/>
        <w:ind w:right="0"/>
        <w:rPr>
          <w:rFonts w:ascii="Times New Roman" w:hAnsi="Times New Roman" w:cs="Times New Roman"/>
          <w:sz w:val="20"/>
          <w:szCs w:val="20"/>
        </w:rPr>
      </w:pPr>
    </w:p>
    <w:p w14:paraId="0FA11635" w14:textId="25349B25" w:rsidR="00DD5D0B" w:rsidRDefault="00DD5D0B"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THE OUTLOOK OF GALLIUM-NITRIDE</w:t>
      </w:r>
    </w:p>
    <w:p w14:paraId="6E30B3E8" w14:textId="5B30D7DD" w:rsidR="007C78A1" w:rsidRDefault="007C78A1" w:rsidP="0005519A">
      <w:pPr>
        <w:spacing w:line="240" w:lineRule="auto"/>
        <w:ind w:right="0"/>
        <w:jc w:val="center"/>
        <w:rPr>
          <w:rFonts w:ascii="Times New Roman" w:hAnsi="Times New Roman" w:cs="Times New Roman"/>
          <w:b/>
          <w:sz w:val="20"/>
          <w:szCs w:val="20"/>
        </w:rPr>
      </w:pPr>
    </w:p>
    <w:p w14:paraId="021150DD" w14:textId="72155603" w:rsidR="00BB5823" w:rsidRDefault="007C78A1"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While GaN is certainly promising for the future of transistors, there remain </w:t>
      </w:r>
      <w:r w:rsidR="00366FFE">
        <w:rPr>
          <w:rFonts w:ascii="Times New Roman" w:hAnsi="Times New Roman" w:cs="Times New Roman"/>
          <w:sz w:val="20"/>
          <w:szCs w:val="20"/>
        </w:rPr>
        <w:t>valid concerns among companies currently hesitant to switch to using GaN for their transistors.</w:t>
      </w:r>
      <w:r w:rsidR="00272837">
        <w:rPr>
          <w:rFonts w:ascii="Times New Roman" w:hAnsi="Times New Roman" w:cs="Times New Roman"/>
          <w:sz w:val="20"/>
          <w:szCs w:val="20"/>
        </w:rPr>
        <w:t xml:space="preserve"> Alex Lidow writes of three such </w:t>
      </w:r>
      <w:r w:rsidR="00366FFE">
        <w:rPr>
          <w:rFonts w:ascii="Times New Roman" w:hAnsi="Times New Roman" w:cs="Times New Roman"/>
          <w:sz w:val="20"/>
          <w:szCs w:val="20"/>
        </w:rPr>
        <w:t>concerns</w:t>
      </w:r>
      <w:r w:rsidR="00272837">
        <w:rPr>
          <w:rFonts w:ascii="Times New Roman" w:hAnsi="Times New Roman" w:cs="Times New Roman"/>
          <w:sz w:val="20"/>
          <w:szCs w:val="20"/>
        </w:rPr>
        <w:t>: supply chain risk, cost risk, and reliability risk [1</w:t>
      </w:r>
      <w:r w:rsidR="00CC480F">
        <w:rPr>
          <w:rFonts w:ascii="Times New Roman" w:hAnsi="Times New Roman" w:cs="Times New Roman"/>
          <w:sz w:val="20"/>
          <w:szCs w:val="20"/>
        </w:rPr>
        <w:t>2</w:t>
      </w:r>
      <w:r w:rsidR="00272837">
        <w:rPr>
          <w:rFonts w:ascii="Times New Roman" w:hAnsi="Times New Roman" w:cs="Times New Roman"/>
          <w:sz w:val="20"/>
          <w:szCs w:val="20"/>
        </w:rPr>
        <w:t xml:space="preserve">]. </w:t>
      </w:r>
      <w:r w:rsidR="00366FFE">
        <w:rPr>
          <w:rFonts w:ascii="Times New Roman" w:hAnsi="Times New Roman" w:cs="Times New Roman"/>
          <w:sz w:val="20"/>
          <w:szCs w:val="20"/>
        </w:rPr>
        <w:t xml:space="preserve">We will take an objective </w:t>
      </w:r>
      <w:r w:rsidR="00366FFE">
        <w:rPr>
          <w:rFonts w:ascii="Times New Roman" w:hAnsi="Times New Roman" w:cs="Times New Roman"/>
          <w:sz w:val="20"/>
          <w:szCs w:val="20"/>
        </w:rPr>
        <w:lastRenderedPageBreak/>
        <w:t xml:space="preserve">perspective in explaining the merits of each of these issues. </w:t>
      </w:r>
      <w:r w:rsidR="00EC50F4">
        <w:rPr>
          <w:rFonts w:ascii="Times New Roman" w:hAnsi="Times New Roman" w:cs="Times New Roman"/>
          <w:sz w:val="20"/>
          <w:szCs w:val="20"/>
        </w:rPr>
        <w:t>Finally,</w:t>
      </w:r>
      <w:r w:rsidR="00FD1566">
        <w:rPr>
          <w:rFonts w:ascii="Times New Roman" w:hAnsi="Times New Roman" w:cs="Times New Roman"/>
          <w:sz w:val="20"/>
          <w:szCs w:val="20"/>
        </w:rPr>
        <w:t xml:space="preserve"> we will weigh the progress in GaN development against current reservations throughout the semiconductor industry in order to provide a realistic assessment of the potential of GaN to become widely implemented in the coming decades. </w:t>
      </w:r>
    </w:p>
    <w:p w14:paraId="521E3FB1" w14:textId="77777777" w:rsidR="00FD1566" w:rsidRPr="00FD1566" w:rsidRDefault="00FD1566" w:rsidP="0005519A">
      <w:pPr>
        <w:spacing w:line="240" w:lineRule="auto"/>
        <w:ind w:right="0"/>
        <w:rPr>
          <w:rFonts w:ascii="Times New Roman" w:hAnsi="Times New Roman" w:cs="Times New Roman"/>
          <w:sz w:val="20"/>
          <w:szCs w:val="20"/>
        </w:rPr>
      </w:pPr>
    </w:p>
    <w:p w14:paraId="260E5D4D" w14:textId="3651713E" w:rsidR="00BB5823" w:rsidRDefault="00BB5823"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SOURCES</w:t>
      </w:r>
    </w:p>
    <w:p w14:paraId="6D721F14" w14:textId="77777777" w:rsidR="00086CD2" w:rsidRDefault="00086CD2" w:rsidP="0005519A">
      <w:pPr>
        <w:spacing w:line="240" w:lineRule="auto"/>
        <w:ind w:right="0"/>
        <w:jc w:val="center"/>
        <w:rPr>
          <w:rFonts w:ascii="Times New Roman" w:hAnsi="Times New Roman" w:cs="Times New Roman"/>
          <w:b/>
          <w:sz w:val="24"/>
          <w:szCs w:val="24"/>
        </w:rPr>
      </w:pPr>
    </w:p>
    <w:p w14:paraId="6D55C094" w14:textId="4C8C170A" w:rsidR="00C86872" w:rsidRDefault="00C86872"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[1] E. Bryce. “Why gallium nitride is ‘6,000 times better’ than silicon.” Wired. Published 03.31.2016. Accessed 02.08.2018.</w:t>
      </w:r>
      <w:r w:rsidR="00114AB1">
        <w:rPr>
          <w:rFonts w:ascii="Times New Roman" w:hAnsi="Times New Roman" w:cs="Times New Roman"/>
          <w:sz w:val="20"/>
          <w:szCs w:val="20"/>
        </w:rPr>
        <w:t xml:space="preserve"> </w:t>
      </w:r>
      <w:hyperlink r:id="rId14" w:history="1">
        <w:r w:rsidR="00114AB1" w:rsidRPr="00693899">
          <w:rPr>
            <w:rStyle w:val="Hyperlink"/>
            <w:rFonts w:ascii="Times New Roman" w:hAnsi="Times New Roman" w:cs="Times New Roman"/>
            <w:sz w:val="20"/>
            <w:szCs w:val="20"/>
          </w:rPr>
          <w:t>http://www.wired.co.uk/article/gallium-nitride-disrupt-silicon-semiconductors</w:t>
        </w:r>
      </w:hyperlink>
    </w:p>
    <w:p w14:paraId="423737C1" w14:textId="62379C54" w:rsidR="00833C07" w:rsidRDefault="00833C07"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[2] “APEC 2017: Applications for GaN.” Efficient Power Conversion Corporation. 2018. Accessed 02.08.2018. </w:t>
      </w:r>
      <w:hyperlink r:id="rId15" w:history="1">
        <w:r w:rsidRPr="00693899">
          <w:rPr>
            <w:rStyle w:val="Hyperlink"/>
            <w:rFonts w:ascii="Times New Roman" w:hAnsi="Times New Roman" w:cs="Times New Roman"/>
            <w:sz w:val="20"/>
            <w:szCs w:val="20"/>
          </w:rPr>
          <w:t>http://epc-co.com/epc/DesignSupport/TrainingVideos/eGaNDemos/APEC-2017-Applications-for-GaN.aspx</w:t>
        </w:r>
      </w:hyperlink>
    </w:p>
    <w:p w14:paraId="1FBF5F60" w14:textId="1AB36B5F" w:rsidR="00BB5823" w:rsidRDefault="00BB5823"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833C07">
        <w:rPr>
          <w:rFonts w:ascii="Times New Roman" w:hAnsi="Times New Roman" w:cs="Times New Roman"/>
          <w:sz w:val="20"/>
          <w:szCs w:val="20"/>
        </w:rPr>
        <w:t>3</w:t>
      </w:r>
      <w:r>
        <w:rPr>
          <w:rFonts w:ascii="Times New Roman" w:hAnsi="Times New Roman" w:cs="Times New Roman"/>
          <w:sz w:val="20"/>
          <w:szCs w:val="20"/>
        </w:rPr>
        <w:t xml:space="preserve">] D. Neamen. </w:t>
      </w:r>
      <w:r>
        <w:rPr>
          <w:rFonts w:ascii="Times New Roman" w:hAnsi="Times New Roman" w:cs="Times New Roman"/>
          <w:i/>
          <w:sz w:val="20"/>
          <w:szCs w:val="20"/>
        </w:rPr>
        <w:t xml:space="preserve">An Introduction to Semiconductor Devices. </w:t>
      </w:r>
      <w:r>
        <w:rPr>
          <w:rFonts w:ascii="Times New Roman" w:hAnsi="Times New Roman" w:cs="Times New Roman"/>
          <w:sz w:val="20"/>
          <w:szCs w:val="20"/>
        </w:rPr>
        <w:t xml:space="preserve">New York, NY: McGraw-Hill. 2006. pp. 1-118. </w:t>
      </w:r>
    </w:p>
    <w:p w14:paraId="0635A71C" w14:textId="1D7A34DF" w:rsidR="00E8453C" w:rsidRDefault="00E8453C"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[4] J. Donev, J. Hanania, K. Stenhouse. “Band gap.” Energy Education Encyclopedia. Accessed 02.08.2018. </w:t>
      </w:r>
      <w:hyperlink r:id="rId16" w:history="1">
        <w:r w:rsidRPr="00693899">
          <w:rPr>
            <w:rStyle w:val="Hyperlink"/>
            <w:rFonts w:ascii="Times New Roman" w:hAnsi="Times New Roman" w:cs="Times New Roman"/>
            <w:sz w:val="20"/>
            <w:szCs w:val="20"/>
          </w:rPr>
          <w:t>http://energyeducation.ca/encyclopedia/Band_gap</w:t>
        </w:r>
      </w:hyperlink>
    </w:p>
    <w:p w14:paraId="0DE91322" w14:textId="4EF41140" w:rsidR="007F7240" w:rsidRDefault="00BB5823"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5B266E">
        <w:rPr>
          <w:rFonts w:ascii="Times New Roman" w:hAnsi="Times New Roman" w:cs="Times New Roman"/>
          <w:sz w:val="20"/>
          <w:szCs w:val="20"/>
        </w:rPr>
        <w:t>5</w:t>
      </w:r>
      <w:r>
        <w:rPr>
          <w:rFonts w:ascii="Times New Roman" w:hAnsi="Times New Roman" w:cs="Times New Roman"/>
          <w:sz w:val="20"/>
          <w:szCs w:val="20"/>
        </w:rPr>
        <w:t xml:space="preserve">] P. Laube. “Fundamentals: Doping: n- and p-semiconductors.” Halbleiter. </w:t>
      </w:r>
      <w:r w:rsidR="007F7240">
        <w:rPr>
          <w:rFonts w:ascii="Times New Roman" w:hAnsi="Times New Roman" w:cs="Times New Roman"/>
          <w:sz w:val="20"/>
          <w:szCs w:val="20"/>
        </w:rPr>
        <w:t xml:space="preserve">Accessed 02.08.2018. </w:t>
      </w:r>
      <w:hyperlink r:id="rId17" w:history="1">
        <w:r w:rsidR="007F7240" w:rsidRPr="00693899">
          <w:rPr>
            <w:rStyle w:val="Hyperlink"/>
            <w:rFonts w:ascii="Times New Roman" w:hAnsi="Times New Roman" w:cs="Times New Roman"/>
            <w:sz w:val="20"/>
            <w:szCs w:val="20"/>
          </w:rPr>
          <w:t>https://www.halbleiter.org/en/fundamentals/doping/</w:t>
        </w:r>
      </w:hyperlink>
    </w:p>
    <w:p w14:paraId="7F928EF3" w14:textId="006010FB" w:rsidR="00D71373" w:rsidRDefault="00D71373"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5B266E">
        <w:rPr>
          <w:rFonts w:ascii="Times New Roman" w:hAnsi="Times New Roman" w:cs="Times New Roman"/>
          <w:sz w:val="20"/>
          <w:szCs w:val="20"/>
        </w:rPr>
        <w:t>6</w:t>
      </w:r>
      <w:r>
        <w:rPr>
          <w:rFonts w:ascii="Times New Roman" w:hAnsi="Times New Roman" w:cs="Times New Roman"/>
          <w:sz w:val="20"/>
          <w:szCs w:val="20"/>
        </w:rPr>
        <w:t xml:space="preserve">] P. Laube. “The p-n junction.” Halbleiter. Accessed 02.08.2018. </w:t>
      </w:r>
      <w:hyperlink r:id="rId18" w:history="1">
        <w:r w:rsidRPr="00693899">
          <w:rPr>
            <w:rStyle w:val="Hyperlink"/>
            <w:rFonts w:ascii="Times New Roman" w:hAnsi="Times New Roman" w:cs="Times New Roman"/>
            <w:sz w:val="20"/>
            <w:szCs w:val="20"/>
          </w:rPr>
          <w:t>https://www.halbleiter.org/en/fundamentals/the-p-n-junction/</w:t>
        </w:r>
      </w:hyperlink>
    </w:p>
    <w:p w14:paraId="26B42C69" w14:textId="402C3E2F" w:rsidR="002F1088" w:rsidRDefault="009463B5"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[7]</w:t>
      </w:r>
      <w:r w:rsidR="002F1088">
        <w:rPr>
          <w:rFonts w:ascii="Times New Roman" w:hAnsi="Times New Roman" w:cs="Times New Roman"/>
          <w:sz w:val="20"/>
          <w:szCs w:val="20"/>
        </w:rPr>
        <w:t xml:space="preserve"> S. Davis. “GaN Basics: FAQs.” Power Electronics. 10.02.2013. Accessed 02.09.2018. </w:t>
      </w:r>
      <w:hyperlink r:id="rId19" w:history="1">
        <w:r w:rsidR="002F1088" w:rsidRPr="00693899">
          <w:rPr>
            <w:rStyle w:val="Hyperlink"/>
            <w:rFonts w:ascii="Times New Roman" w:hAnsi="Times New Roman" w:cs="Times New Roman"/>
            <w:sz w:val="20"/>
            <w:szCs w:val="20"/>
          </w:rPr>
          <w:t>http://www.powerelectronics.com/gan-transistors/gan-basics-faqs</w:t>
        </w:r>
      </w:hyperlink>
    </w:p>
    <w:p w14:paraId="254CA2D2" w14:textId="7977A779" w:rsidR="002F1088" w:rsidRDefault="00CC126F"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[8] R. Matheson. “Making the new silicon: Gallium nitride electronics could drastically cut energy usage.” Phys.org. 07.29.2015. Accessed 02.09.2018 </w:t>
      </w:r>
      <w:hyperlink r:id="rId20" w:history="1">
        <w:r w:rsidRPr="00693899">
          <w:rPr>
            <w:rStyle w:val="Hyperlink"/>
            <w:rFonts w:ascii="Times New Roman" w:hAnsi="Times New Roman" w:cs="Times New Roman"/>
            <w:sz w:val="20"/>
            <w:szCs w:val="20"/>
          </w:rPr>
          <w:t>https://phys.org/print357368397.html</w:t>
        </w:r>
      </w:hyperlink>
    </w:p>
    <w:p w14:paraId="7E60BA93" w14:textId="34ED5D5F" w:rsidR="00CC480F" w:rsidRDefault="00CC480F"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[9] R. Stevenson. “The World’s Best Gallium Nitride: A little Polish company you’ve never hea</w:t>
      </w:r>
      <w:r w:rsidR="008C2893">
        <w:rPr>
          <w:rFonts w:ascii="Times New Roman" w:hAnsi="Times New Roman" w:cs="Times New Roman"/>
          <w:sz w:val="20"/>
          <w:szCs w:val="20"/>
        </w:rPr>
        <w:t>r</w:t>
      </w:r>
      <w:r>
        <w:rPr>
          <w:rFonts w:ascii="Times New Roman" w:hAnsi="Times New Roman" w:cs="Times New Roman"/>
          <w:sz w:val="20"/>
          <w:szCs w:val="20"/>
        </w:rPr>
        <w:t>d of is beating the tech titans in a key technology of the 21</w:t>
      </w:r>
      <w:r w:rsidRPr="00CC480F">
        <w:rPr>
          <w:rFonts w:ascii="Times New Roman" w:hAnsi="Times New Roman" w:cs="Times New Roman"/>
          <w:sz w:val="20"/>
          <w:szCs w:val="20"/>
          <w:vertAlign w:val="superscript"/>
        </w:rPr>
        <w:t>st</w:t>
      </w:r>
      <w:r>
        <w:rPr>
          <w:rFonts w:ascii="Times New Roman" w:hAnsi="Times New Roman" w:cs="Times New Roman"/>
          <w:sz w:val="20"/>
          <w:szCs w:val="20"/>
        </w:rPr>
        <w:t xml:space="preserve"> century.” IEEE Spectrum. Published 06.30.2010. Accessed 02.09.2018. </w:t>
      </w:r>
      <w:hyperlink r:id="rId21" w:history="1">
        <w:r w:rsidRPr="00693899">
          <w:rPr>
            <w:rStyle w:val="Hyperlink"/>
            <w:rFonts w:ascii="Times New Roman" w:hAnsi="Times New Roman" w:cs="Times New Roman"/>
            <w:sz w:val="20"/>
            <w:szCs w:val="20"/>
          </w:rPr>
          <w:t>https://spectrum.ieee.org/semiconductors/materials/the-worlds-best-gallium-nitride</w:t>
        </w:r>
      </w:hyperlink>
    </w:p>
    <w:p w14:paraId="25458870" w14:textId="238A5427" w:rsidR="00840784" w:rsidRDefault="00840784"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w:t>
      </w:r>
      <w:r w:rsidR="00CC480F">
        <w:rPr>
          <w:rFonts w:ascii="Times New Roman" w:hAnsi="Times New Roman" w:cs="Times New Roman"/>
          <w:sz w:val="20"/>
          <w:szCs w:val="20"/>
        </w:rPr>
        <w:t>10</w:t>
      </w:r>
      <w:r>
        <w:rPr>
          <w:rFonts w:ascii="Times New Roman" w:hAnsi="Times New Roman" w:cs="Times New Roman"/>
          <w:sz w:val="20"/>
          <w:szCs w:val="20"/>
        </w:rPr>
        <w:t xml:space="preserve">] Y. Hatakeyama et al. “High-Breakdown-Voltage and Low-Specific-on-Resistance GaN p-n Junction Diodes on Free-Standing GaN Substrates Fabricated Through Low-Damage Field-Plate Process.” Japanese Journal of Applied Physics. Published 01.20.2013. Accessed 02.09.2018. </w:t>
      </w:r>
      <w:hyperlink r:id="rId22" w:history="1">
        <w:r w:rsidRPr="00693899">
          <w:rPr>
            <w:rStyle w:val="Hyperlink"/>
            <w:rFonts w:ascii="Times New Roman" w:hAnsi="Times New Roman" w:cs="Times New Roman"/>
            <w:sz w:val="20"/>
            <w:szCs w:val="20"/>
          </w:rPr>
          <w:t>http://iopscience.iop.org/article/10.7567/JJAP.52.028007/pdf</w:t>
        </w:r>
      </w:hyperlink>
    </w:p>
    <w:p w14:paraId="72F4AF69" w14:textId="6121F3DF" w:rsidR="007C78A1" w:rsidRDefault="007C78A1"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CC480F">
        <w:rPr>
          <w:rFonts w:ascii="Times New Roman" w:hAnsi="Times New Roman" w:cs="Times New Roman"/>
          <w:sz w:val="20"/>
          <w:szCs w:val="20"/>
        </w:rPr>
        <w:t>1</w:t>
      </w:r>
      <w:r>
        <w:rPr>
          <w:rFonts w:ascii="Times New Roman" w:hAnsi="Times New Roman" w:cs="Times New Roman"/>
          <w:sz w:val="20"/>
          <w:szCs w:val="20"/>
        </w:rPr>
        <w:t xml:space="preserve">] “Gallium Nitride: The Material that Made the Difference.” University of California – Santa Barbara College of Engineering. Published 12.15.2017. Accesssed 02.09.2018. </w:t>
      </w:r>
      <w:hyperlink r:id="rId23" w:history="1">
        <w:r w:rsidRPr="00693899">
          <w:rPr>
            <w:rStyle w:val="Hyperlink"/>
            <w:rFonts w:ascii="Times New Roman" w:hAnsi="Times New Roman" w:cs="Times New Roman"/>
            <w:sz w:val="20"/>
            <w:szCs w:val="20"/>
          </w:rPr>
          <w:t>https://engineering.ucsb.edu/news/gallium-nitride-material-made-difference</w:t>
        </w:r>
      </w:hyperlink>
    </w:p>
    <w:p w14:paraId="32D6FE35" w14:textId="26B7FA0F" w:rsidR="00272837" w:rsidRDefault="00272837"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[1</w:t>
      </w:r>
      <w:r w:rsidR="00CC480F">
        <w:rPr>
          <w:rFonts w:ascii="Times New Roman" w:hAnsi="Times New Roman" w:cs="Times New Roman"/>
          <w:sz w:val="20"/>
          <w:szCs w:val="20"/>
        </w:rPr>
        <w:t>2</w:t>
      </w:r>
      <w:r>
        <w:rPr>
          <w:rFonts w:ascii="Times New Roman" w:hAnsi="Times New Roman" w:cs="Times New Roman"/>
          <w:sz w:val="20"/>
          <w:szCs w:val="20"/>
        </w:rPr>
        <w:t xml:space="preserve">] A. Lidow. “GaN-on-Silicon Power Devices: How to Dislodge Silicon-Based Power MOSFETs.” Institute of Electrical and Electronics Engineers (IEEE) Power Electronics Magazine. Published 03.07.2017. Accessed 02.09.2017. </w:t>
      </w:r>
      <w:hyperlink r:id="rId24" w:history="1">
        <w:r w:rsidRPr="00693899">
          <w:rPr>
            <w:rStyle w:val="Hyperlink"/>
            <w:rFonts w:ascii="Times New Roman" w:hAnsi="Times New Roman" w:cs="Times New Roman"/>
            <w:sz w:val="20"/>
            <w:szCs w:val="20"/>
          </w:rPr>
          <w:t>http://ieeexplore.ieee.org/stamp/stamp.jsp?tp=&amp;arnumber=7873429</w:t>
        </w:r>
      </w:hyperlink>
    </w:p>
    <w:p w14:paraId="23829448" w14:textId="7131E99B" w:rsidR="00272837" w:rsidRDefault="00272837" w:rsidP="0005519A">
      <w:pPr>
        <w:spacing w:line="240" w:lineRule="auto"/>
        <w:ind w:right="0"/>
        <w:rPr>
          <w:rFonts w:ascii="Times New Roman" w:hAnsi="Times New Roman" w:cs="Times New Roman"/>
          <w:sz w:val="20"/>
          <w:szCs w:val="20"/>
        </w:rPr>
      </w:pPr>
    </w:p>
    <w:p w14:paraId="22DBE0A3" w14:textId="7D875EF7" w:rsidR="001B77AA" w:rsidRPr="001B77AA" w:rsidRDefault="001B77AA" w:rsidP="0005519A">
      <w:pPr>
        <w:spacing w:line="240" w:lineRule="auto"/>
        <w:ind w:right="0"/>
        <w:jc w:val="center"/>
        <w:rPr>
          <w:rFonts w:ascii="Times New Roman" w:hAnsi="Times New Roman" w:cs="Times New Roman"/>
          <w:b/>
          <w:sz w:val="24"/>
          <w:szCs w:val="24"/>
        </w:rPr>
      </w:pPr>
      <w:r w:rsidRPr="001B77AA">
        <w:rPr>
          <w:rFonts w:ascii="Times New Roman" w:hAnsi="Times New Roman" w:cs="Times New Roman"/>
          <w:b/>
          <w:sz w:val="24"/>
          <w:szCs w:val="24"/>
        </w:rPr>
        <w:t>ADDITIONAL SOURCES</w:t>
      </w:r>
    </w:p>
    <w:p w14:paraId="5D831C57" w14:textId="77777777" w:rsidR="00EE6F6C" w:rsidRDefault="00EE6F6C" w:rsidP="0005519A">
      <w:pPr>
        <w:spacing w:line="240" w:lineRule="auto"/>
        <w:ind w:right="0"/>
        <w:rPr>
          <w:rFonts w:ascii="Times New Roman" w:hAnsi="Times New Roman" w:cs="Times New Roman"/>
          <w:sz w:val="20"/>
          <w:szCs w:val="20"/>
        </w:rPr>
      </w:pPr>
    </w:p>
    <w:p w14:paraId="70C14263" w14:textId="70D604CD" w:rsidR="00114AB1" w:rsidRDefault="009463B5"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S. Colino, R. Beach. “Fundamentals of Gallium Nitride Power Transistors.” </w:t>
      </w:r>
      <w:r w:rsidR="00114AB1">
        <w:rPr>
          <w:rFonts w:ascii="Times New Roman" w:hAnsi="Times New Roman" w:cs="Times New Roman"/>
          <w:sz w:val="20"/>
          <w:szCs w:val="20"/>
        </w:rPr>
        <w:t xml:space="preserve">Efficient Power Conversion Corporation. 2011. Accessed 02.09.2018. </w:t>
      </w:r>
      <w:hyperlink r:id="rId25" w:history="1">
        <w:r w:rsidR="00114AB1" w:rsidRPr="00693899">
          <w:rPr>
            <w:rStyle w:val="Hyperlink"/>
            <w:rFonts w:ascii="Times New Roman" w:hAnsi="Times New Roman" w:cs="Times New Roman"/>
            <w:sz w:val="20"/>
            <w:szCs w:val="20"/>
          </w:rPr>
          <w:t>http://epc-co.com/epc/Portals/0/epc/documents/product-training/appnote_ganfundamentals.pdf</w:t>
        </w:r>
      </w:hyperlink>
    </w:p>
    <w:p w14:paraId="4EE98769" w14:textId="6986BDBE" w:rsidR="00A70CC3" w:rsidRDefault="00A70CC3"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R. Courtland. “Gallium Nitride Power Transistors Priced Cheaper than Silicon.” IEEE Spectrum. Published 05.08.2010. Accessed 1.21.2018. </w:t>
      </w:r>
      <w:hyperlink r:id="rId26" w:history="1">
        <w:r w:rsidRPr="00693899">
          <w:rPr>
            <w:rStyle w:val="Hyperlink"/>
            <w:rFonts w:ascii="Times New Roman" w:hAnsi="Times New Roman" w:cs="Times New Roman"/>
            <w:sz w:val="20"/>
            <w:szCs w:val="20"/>
          </w:rPr>
          <w:t>https://spectrum.ieee.org/tech-talk/semiconductors/design/gallium-nitride-transistors-priced-cheaper-than-silicon</w:t>
        </w:r>
      </w:hyperlink>
    </w:p>
    <w:p w14:paraId="480A6014" w14:textId="39D3C688" w:rsidR="00A70CC3" w:rsidRDefault="00A70CC3"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“Growing Gallium Nitride Crystals.” IEEE Spectrum. Published 11.07.2013. Accessed 02.09.2018. </w:t>
      </w:r>
      <w:hyperlink r:id="rId27" w:history="1">
        <w:r w:rsidRPr="00693899">
          <w:rPr>
            <w:rStyle w:val="Hyperlink"/>
            <w:rFonts w:ascii="Times New Roman" w:hAnsi="Times New Roman" w:cs="Times New Roman"/>
            <w:sz w:val="20"/>
            <w:szCs w:val="20"/>
          </w:rPr>
          <w:t>https://phys.org/news/2013-11-gallium-nitride-crystals.html</w:t>
        </w:r>
      </w:hyperlink>
    </w:p>
    <w:p w14:paraId="4E208428" w14:textId="3A232B26" w:rsidR="001B77AA" w:rsidRDefault="00A70CC3"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“Semiconductor Manufacturing: How a Chip is Made.” Texas Instruments. Accessed 01.12.2018. </w:t>
      </w:r>
      <w:hyperlink r:id="rId28" w:history="1">
        <w:r w:rsidRPr="00693899">
          <w:rPr>
            <w:rStyle w:val="Hyperlink"/>
            <w:rFonts w:ascii="Times New Roman" w:hAnsi="Times New Roman" w:cs="Times New Roman"/>
            <w:sz w:val="20"/>
            <w:szCs w:val="20"/>
          </w:rPr>
          <w:t>http://www.ti.com/corp/docs/manufacturing/hopchipmade.shtml</w:t>
        </w:r>
      </w:hyperlink>
    </w:p>
    <w:p w14:paraId="08F4CFC9" w14:textId="5BFD49B1" w:rsidR="00A70CC3" w:rsidRDefault="00A70CC3" w:rsidP="0005519A">
      <w:pPr>
        <w:spacing w:line="240" w:lineRule="auto"/>
        <w:ind w:right="0"/>
        <w:rPr>
          <w:rFonts w:ascii="Times New Roman" w:hAnsi="Times New Roman" w:cs="Times New Roman"/>
          <w:sz w:val="20"/>
          <w:szCs w:val="20"/>
        </w:rPr>
      </w:pPr>
    </w:p>
    <w:p w14:paraId="512A84DE" w14:textId="77777777" w:rsidR="00C612D2" w:rsidRDefault="00C612D2" w:rsidP="0005519A">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ACKNOWLEDGEMENTS</w:t>
      </w:r>
    </w:p>
    <w:p w14:paraId="67381DCD" w14:textId="77777777" w:rsidR="00C612D2" w:rsidRDefault="00C612D2" w:rsidP="0005519A">
      <w:pPr>
        <w:spacing w:line="240" w:lineRule="auto"/>
        <w:ind w:right="0"/>
        <w:jc w:val="center"/>
        <w:rPr>
          <w:rFonts w:ascii="Times New Roman" w:hAnsi="Times New Roman" w:cs="Times New Roman"/>
          <w:b/>
          <w:sz w:val="24"/>
          <w:szCs w:val="24"/>
        </w:rPr>
      </w:pPr>
    </w:p>
    <w:p w14:paraId="6EDC238D" w14:textId="77777777" w:rsidR="00C612D2" w:rsidRPr="00EE6F6C" w:rsidRDefault="00C612D2" w:rsidP="0005519A">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would like to thank our parents for granting us the opportunity to attend the University of Pittsburgh to study engineering. They have worked tirelessly throughout their lives to ensure that we can create our own future, and we hope to live up to that standard. </w:t>
      </w:r>
    </w:p>
    <w:p w14:paraId="0E4CCF83" w14:textId="101FA979" w:rsidR="00C612D2" w:rsidRPr="00BB5823" w:rsidRDefault="00C612D2" w:rsidP="0005519A">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We would also like to thank our suitemates, Eric Sherbocker and Daniel Stumpp, for always being supportive as the four of us have adjusted to the fast pace of college life. When classes </w:t>
      </w:r>
      <w:r w:rsidR="008C2893">
        <w:rPr>
          <w:rFonts w:ascii="Times New Roman" w:hAnsi="Times New Roman" w:cs="Times New Roman"/>
          <w:sz w:val="20"/>
          <w:szCs w:val="20"/>
        </w:rPr>
        <w:t xml:space="preserve">have </w:t>
      </w:r>
      <w:r>
        <w:rPr>
          <w:rFonts w:ascii="Times New Roman" w:hAnsi="Times New Roman" w:cs="Times New Roman"/>
          <w:sz w:val="20"/>
          <w:szCs w:val="20"/>
        </w:rPr>
        <w:t xml:space="preserve">become overwhelming, they have always motivated us to keep working. We are confident that the four of us will continue to be successful in Pitt’s engineering program and eventually in the professional world. </w:t>
      </w:r>
      <w:r>
        <w:rPr>
          <w:rFonts w:ascii="Times New Roman" w:hAnsi="Times New Roman" w:cs="Times New Roman"/>
          <w:sz w:val="20"/>
          <w:szCs w:val="20"/>
        </w:rPr>
        <w:br/>
      </w:r>
    </w:p>
    <w:p w14:paraId="0BDFAD7E" w14:textId="77777777" w:rsidR="001B37E8" w:rsidRDefault="001B37E8" w:rsidP="0005519A">
      <w:pPr>
        <w:spacing w:line="240" w:lineRule="auto"/>
        <w:ind w:right="0"/>
        <w:rPr>
          <w:rFonts w:ascii="Times New Roman" w:hAnsi="Times New Roman" w:cs="Times New Roman"/>
          <w:sz w:val="20"/>
          <w:szCs w:val="20"/>
        </w:rPr>
      </w:pPr>
    </w:p>
    <w:p w14:paraId="04CB40DB" w14:textId="77777777" w:rsidR="001B37E8" w:rsidRDefault="001B37E8" w:rsidP="0005519A">
      <w:pPr>
        <w:spacing w:line="240" w:lineRule="auto"/>
        <w:ind w:right="0"/>
        <w:rPr>
          <w:rFonts w:ascii="Times New Roman" w:hAnsi="Times New Roman" w:cs="Times New Roman"/>
          <w:sz w:val="20"/>
          <w:szCs w:val="20"/>
        </w:rPr>
      </w:pPr>
    </w:p>
    <w:p w14:paraId="3C7BF51B" w14:textId="77777777" w:rsidR="001B37E8" w:rsidRDefault="001B37E8" w:rsidP="008368C9">
      <w:pPr>
        <w:ind w:right="0"/>
        <w:rPr>
          <w:rFonts w:ascii="Times New Roman" w:hAnsi="Times New Roman" w:cs="Times New Roman"/>
          <w:sz w:val="20"/>
          <w:szCs w:val="20"/>
        </w:rPr>
      </w:pPr>
    </w:p>
    <w:p w14:paraId="468C04A0" w14:textId="77777777" w:rsidR="001B37E8" w:rsidRDefault="001B37E8" w:rsidP="008368C9">
      <w:pPr>
        <w:ind w:right="0"/>
        <w:rPr>
          <w:rFonts w:ascii="Times New Roman" w:hAnsi="Times New Roman" w:cs="Times New Roman"/>
          <w:sz w:val="20"/>
          <w:szCs w:val="20"/>
        </w:rPr>
      </w:pPr>
    </w:p>
    <w:p w14:paraId="7FBA0F6C" w14:textId="77777777" w:rsidR="007125DF" w:rsidRPr="007125DF" w:rsidRDefault="007125DF" w:rsidP="007125DF">
      <w:pPr>
        <w:ind w:right="0"/>
        <w:rPr>
          <w:rFonts w:ascii="Times New Roman" w:hAnsi="Times New Roman" w:cs="Times New Roman"/>
          <w:sz w:val="20"/>
          <w:szCs w:val="20"/>
        </w:rPr>
      </w:pPr>
    </w:p>
    <w:sectPr w:rsidR="007125DF" w:rsidRPr="007125DF" w:rsidSect="00A7294D">
      <w:type w:val="continuous"/>
      <w:pgSz w:w="12240" w:h="15840" w:code="1"/>
      <w:pgMar w:top="1440" w:right="1080" w:bottom="1440" w:left="108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9ED29" w14:textId="77777777" w:rsidR="009A3A29" w:rsidRDefault="009A3A29" w:rsidP="00A2513C">
      <w:pPr>
        <w:spacing w:line="240" w:lineRule="auto"/>
      </w:pPr>
      <w:r>
        <w:separator/>
      </w:r>
    </w:p>
  </w:endnote>
  <w:endnote w:type="continuationSeparator" w:id="0">
    <w:p w14:paraId="3A8FADDD" w14:textId="77777777" w:rsidR="009A3A29" w:rsidRDefault="009A3A29" w:rsidP="00A25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B325" w14:textId="175602A8" w:rsidR="00576ED9" w:rsidRPr="005068A1" w:rsidRDefault="00576ED9" w:rsidP="00E15B10">
    <w:pPr>
      <w:pStyle w:val="Footer"/>
      <w:rPr>
        <w:rFonts w:ascii="Cambria" w:hAnsi="Cambria"/>
        <w:b/>
        <w:sz w:val="20"/>
      </w:rPr>
    </w:pPr>
    <w:r w:rsidRPr="005068A1">
      <w:rPr>
        <w:rFonts w:ascii="Cambria" w:hAnsi="Cambria"/>
        <w:b/>
        <w:sz w:val="20"/>
      </w:rPr>
      <w:tab/>
    </w:r>
    <w:r>
      <w:rPr>
        <w:rFonts w:ascii="Cambria" w:hAnsi="Cambria"/>
        <w:b/>
        <w:sz w:val="20"/>
      </w:rPr>
      <w:t xml:space="preserve">                  </w:t>
    </w:r>
    <w:sdt>
      <w:sdtPr>
        <w:rPr>
          <w:rFonts w:ascii="Cambria" w:hAnsi="Cambria"/>
          <w:b/>
          <w:sz w:val="20"/>
        </w:rPr>
        <w:id w:val="1497606805"/>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A00905">
          <w:rPr>
            <w:rFonts w:ascii="Cambria" w:hAnsi="Cambria"/>
            <w:b/>
            <w:noProof/>
            <w:sz w:val="20"/>
          </w:rPr>
          <w:t>2</w:t>
        </w:r>
        <w:r w:rsidRPr="005068A1">
          <w:rPr>
            <w:rFonts w:ascii="Cambria" w:hAnsi="Cambria"/>
            <w:b/>
            <w:noProof/>
            <w:sz w:val="20"/>
          </w:rPr>
          <w:fldChar w:fldCharType="end"/>
        </w:r>
      </w:sdtContent>
    </w:sdt>
  </w:p>
  <w:p w14:paraId="3F6A55E6" w14:textId="77777777" w:rsidR="00576ED9" w:rsidRDefault="00576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2572E" w14:textId="77777777" w:rsidR="00576ED9" w:rsidRPr="005068A1" w:rsidRDefault="00576ED9" w:rsidP="00B63D67">
    <w:pPr>
      <w:pStyle w:val="Footer"/>
      <w:rPr>
        <w:rFonts w:ascii="Cambria" w:hAnsi="Cambria"/>
        <w:b/>
        <w:sz w:val="20"/>
      </w:rPr>
    </w:pPr>
    <w:r w:rsidRPr="005068A1">
      <w:rPr>
        <w:rFonts w:ascii="Cambria" w:hAnsi="Cambria"/>
        <w:b/>
        <w:sz w:val="20"/>
      </w:rPr>
      <w:t>University of Pittsburgh, Swanson School of Engineering</w:t>
    </w:r>
  </w:p>
  <w:p w14:paraId="4C37827F" w14:textId="780F0ADE" w:rsidR="00576ED9" w:rsidRPr="005068A1" w:rsidRDefault="00576ED9" w:rsidP="00B63D67">
    <w:pPr>
      <w:pStyle w:val="Footer"/>
      <w:rPr>
        <w:rFonts w:ascii="Cambria" w:hAnsi="Cambria"/>
        <w:b/>
        <w:sz w:val="20"/>
      </w:rPr>
    </w:pPr>
    <w:r>
      <w:rPr>
        <w:rFonts w:ascii="Cambria" w:hAnsi="Cambria"/>
        <w:b/>
        <w:sz w:val="20"/>
      </w:rPr>
      <w:t>02.11.</w:t>
    </w:r>
    <w:r w:rsidRPr="005068A1">
      <w:rPr>
        <w:rFonts w:ascii="Cambria" w:hAnsi="Cambria"/>
        <w:b/>
        <w:sz w:val="20"/>
      </w:rPr>
      <w:t>201</w:t>
    </w:r>
    <w:r>
      <w:rPr>
        <w:rFonts w:ascii="Cambria" w:hAnsi="Cambria"/>
        <w:b/>
        <w:sz w:val="20"/>
      </w:rPr>
      <w:t>8</w:t>
    </w:r>
    <w:r w:rsidRPr="005068A1">
      <w:rPr>
        <w:rFonts w:ascii="Cambria" w:hAnsi="Cambria"/>
        <w:b/>
        <w:sz w:val="20"/>
      </w:rPr>
      <w:tab/>
    </w:r>
    <w:r>
      <w:rPr>
        <w:rFonts w:ascii="Cambria" w:hAnsi="Cambria"/>
        <w:b/>
        <w:sz w:val="20"/>
      </w:rPr>
      <w:t xml:space="preserve">                  </w:t>
    </w:r>
    <w:sdt>
      <w:sdtPr>
        <w:rPr>
          <w:rFonts w:ascii="Cambria" w:hAnsi="Cambria"/>
          <w:b/>
          <w:sz w:val="20"/>
        </w:rPr>
        <w:id w:val="35018356"/>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A00905">
          <w:rPr>
            <w:rFonts w:ascii="Cambria" w:hAnsi="Cambria"/>
            <w:b/>
            <w:noProof/>
            <w:sz w:val="20"/>
          </w:rPr>
          <w:t>1</w:t>
        </w:r>
        <w:r w:rsidRPr="005068A1">
          <w:rPr>
            <w:rFonts w:ascii="Cambria" w:hAnsi="Cambria"/>
            <w:b/>
            <w:noProof/>
            <w:sz w:val="20"/>
          </w:rPr>
          <w:fldChar w:fldCharType="end"/>
        </w:r>
      </w:sdtContent>
    </w:sdt>
  </w:p>
  <w:p w14:paraId="77BD714F" w14:textId="6BB53B90" w:rsidR="00576ED9" w:rsidRPr="00B63D67" w:rsidRDefault="00576ED9" w:rsidP="00B63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D4621" w14:textId="77777777" w:rsidR="009A3A29" w:rsidRDefault="009A3A29" w:rsidP="00A2513C">
      <w:pPr>
        <w:spacing w:line="240" w:lineRule="auto"/>
      </w:pPr>
      <w:r>
        <w:separator/>
      </w:r>
    </w:p>
  </w:footnote>
  <w:footnote w:type="continuationSeparator" w:id="0">
    <w:p w14:paraId="77417330" w14:textId="77777777" w:rsidR="009A3A29" w:rsidRDefault="009A3A29" w:rsidP="00A251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4725A" w14:textId="0038F49B" w:rsidR="00576ED9" w:rsidRDefault="00576ED9">
    <w:pPr>
      <w:pStyle w:val="Header"/>
      <w:rPr>
        <w:rFonts w:ascii="Times New Roman" w:hAnsi="Times New Roman" w:cs="Times New Roman"/>
        <w:b/>
        <w:sz w:val="20"/>
        <w:szCs w:val="20"/>
      </w:rPr>
    </w:pPr>
    <w:r>
      <w:rPr>
        <w:rFonts w:ascii="Times New Roman" w:hAnsi="Times New Roman" w:cs="Times New Roman"/>
        <w:b/>
        <w:sz w:val="20"/>
        <w:szCs w:val="20"/>
      </w:rPr>
      <w:t>Claibourne Countess</w:t>
    </w:r>
  </w:p>
  <w:p w14:paraId="240C8161" w14:textId="41755612" w:rsidR="00576ED9" w:rsidRPr="00DE4859" w:rsidRDefault="00576ED9">
    <w:pPr>
      <w:pStyle w:val="Header"/>
      <w:rPr>
        <w:rFonts w:ascii="Times New Roman" w:hAnsi="Times New Roman" w:cs="Times New Roman"/>
        <w:b/>
        <w:sz w:val="20"/>
        <w:szCs w:val="20"/>
      </w:rPr>
    </w:pPr>
    <w:r>
      <w:rPr>
        <w:rFonts w:ascii="Times New Roman" w:hAnsi="Times New Roman" w:cs="Times New Roman"/>
        <w:b/>
        <w:sz w:val="20"/>
        <w:szCs w:val="20"/>
      </w:rPr>
      <w:t>Avery Peiffer</w:t>
    </w:r>
  </w:p>
  <w:p w14:paraId="270096DB" w14:textId="77777777" w:rsidR="00576ED9" w:rsidRDefault="00576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EEFC" w14:textId="77777777" w:rsidR="00576ED9" w:rsidRDefault="00576ED9" w:rsidP="00B63D67">
    <w:pPr>
      <w:pStyle w:val="Header"/>
      <w:rPr>
        <w:rFonts w:ascii="Times New Roman" w:hAnsi="Times New Roman" w:cs="Times New Roman"/>
        <w:b/>
        <w:sz w:val="20"/>
        <w:szCs w:val="20"/>
      </w:rPr>
    </w:pPr>
    <w:r>
      <w:rPr>
        <w:rFonts w:ascii="Times New Roman" w:hAnsi="Times New Roman" w:cs="Times New Roman"/>
        <w:b/>
        <w:sz w:val="20"/>
        <w:szCs w:val="20"/>
      </w:rPr>
      <w:t>Conference Session B4</w:t>
    </w:r>
  </w:p>
  <w:p w14:paraId="233925F8" w14:textId="77777777" w:rsidR="00576ED9" w:rsidRPr="00DE4859" w:rsidRDefault="00576ED9" w:rsidP="00B63D67">
    <w:pPr>
      <w:pStyle w:val="Header"/>
      <w:rPr>
        <w:rFonts w:ascii="Times New Roman" w:hAnsi="Times New Roman" w:cs="Times New Roman"/>
        <w:b/>
        <w:sz w:val="20"/>
        <w:szCs w:val="20"/>
      </w:rPr>
    </w:pPr>
    <w:r>
      <w:rPr>
        <w:rFonts w:ascii="Times New Roman" w:hAnsi="Times New Roman" w:cs="Times New Roman"/>
        <w:b/>
        <w:sz w:val="20"/>
        <w:szCs w:val="20"/>
      </w:rPr>
      <w:t>8071</w:t>
    </w:r>
  </w:p>
  <w:p w14:paraId="78FD7CF3" w14:textId="77777777" w:rsidR="00576ED9" w:rsidRDefault="00576E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75"/>
    <w:rsid w:val="00030742"/>
    <w:rsid w:val="000523D8"/>
    <w:rsid w:val="00052541"/>
    <w:rsid w:val="0005519A"/>
    <w:rsid w:val="00086CD2"/>
    <w:rsid w:val="000907D8"/>
    <w:rsid w:val="000B6474"/>
    <w:rsid w:val="000E1D8E"/>
    <w:rsid w:val="00114AB1"/>
    <w:rsid w:val="00187DD2"/>
    <w:rsid w:val="001B37E8"/>
    <w:rsid w:val="001B77AA"/>
    <w:rsid w:val="001C2592"/>
    <w:rsid w:val="001E652E"/>
    <w:rsid w:val="001F4A15"/>
    <w:rsid w:val="00204895"/>
    <w:rsid w:val="002624CD"/>
    <w:rsid w:val="00272837"/>
    <w:rsid w:val="002921DF"/>
    <w:rsid w:val="00292F9F"/>
    <w:rsid w:val="002C67EA"/>
    <w:rsid w:val="002F1088"/>
    <w:rsid w:val="00316DEC"/>
    <w:rsid w:val="00335965"/>
    <w:rsid w:val="00360403"/>
    <w:rsid w:val="00365F2A"/>
    <w:rsid w:val="00366FFE"/>
    <w:rsid w:val="0037727B"/>
    <w:rsid w:val="003C77C6"/>
    <w:rsid w:val="00403281"/>
    <w:rsid w:val="004070B0"/>
    <w:rsid w:val="00432901"/>
    <w:rsid w:val="004415B9"/>
    <w:rsid w:val="004634FF"/>
    <w:rsid w:val="00490667"/>
    <w:rsid w:val="00490B90"/>
    <w:rsid w:val="00532665"/>
    <w:rsid w:val="0055565F"/>
    <w:rsid w:val="00571059"/>
    <w:rsid w:val="00576ED9"/>
    <w:rsid w:val="00582E57"/>
    <w:rsid w:val="005B266E"/>
    <w:rsid w:val="005D1146"/>
    <w:rsid w:val="006470A3"/>
    <w:rsid w:val="006703B6"/>
    <w:rsid w:val="0067287E"/>
    <w:rsid w:val="006C6E27"/>
    <w:rsid w:val="006D440F"/>
    <w:rsid w:val="007125DF"/>
    <w:rsid w:val="0074564D"/>
    <w:rsid w:val="007C78A1"/>
    <w:rsid w:val="007D071C"/>
    <w:rsid w:val="007D0AFB"/>
    <w:rsid w:val="007F7240"/>
    <w:rsid w:val="008302FA"/>
    <w:rsid w:val="00833C07"/>
    <w:rsid w:val="008368C9"/>
    <w:rsid w:val="00840784"/>
    <w:rsid w:val="008739E7"/>
    <w:rsid w:val="00876BDC"/>
    <w:rsid w:val="00886B44"/>
    <w:rsid w:val="008C2893"/>
    <w:rsid w:val="008D12DF"/>
    <w:rsid w:val="008F22CB"/>
    <w:rsid w:val="00913640"/>
    <w:rsid w:val="009463B5"/>
    <w:rsid w:val="00970487"/>
    <w:rsid w:val="009A3A29"/>
    <w:rsid w:val="009A7F29"/>
    <w:rsid w:val="00A00905"/>
    <w:rsid w:val="00A02A4B"/>
    <w:rsid w:val="00A06BDF"/>
    <w:rsid w:val="00A2513C"/>
    <w:rsid w:val="00A25263"/>
    <w:rsid w:val="00A421F9"/>
    <w:rsid w:val="00A43D25"/>
    <w:rsid w:val="00A70CC3"/>
    <w:rsid w:val="00A71237"/>
    <w:rsid w:val="00A7294D"/>
    <w:rsid w:val="00AA2579"/>
    <w:rsid w:val="00AB64FE"/>
    <w:rsid w:val="00AC496C"/>
    <w:rsid w:val="00AC6701"/>
    <w:rsid w:val="00B21C84"/>
    <w:rsid w:val="00B35275"/>
    <w:rsid w:val="00B41C06"/>
    <w:rsid w:val="00B61360"/>
    <w:rsid w:val="00B63D67"/>
    <w:rsid w:val="00BB5823"/>
    <w:rsid w:val="00C02B5E"/>
    <w:rsid w:val="00C066E2"/>
    <w:rsid w:val="00C16261"/>
    <w:rsid w:val="00C54D82"/>
    <w:rsid w:val="00C60EDE"/>
    <w:rsid w:val="00C612D2"/>
    <w:rsid w:val="00C86872"/>
    <w:rsid w:val="00C94F5F"/>
    <w:rsid w:val="00CC126F"/>
    <w:rsid w:val="00CC480F"/>
    <w:rsid w:val="00D47BCF"/>
    <w:rsid w:val="00D71373"/>
    <w:rsid w:val="00D76506"/>
    <w:rsid w:val="00DD5D0B"/>
    <w:rsid w:val="00DE4859"/>
    <w:rsid w:val="00E15B10"/>
    <w:rsid w:val="00E7578D"/>
    <w:rsid w:val="00E8453C"/>
    <w:rsid w:val="00EC3EAD"/>
    <w:rsid w:val="00EC50F4"/>
    <w:rsid w:val="00ED5BCE"/>
    <w:rsid w:val="00EE6F6C"/>
    <w:rsid w:val="00EF700D"/>
    <w:rsid w:val="00F802A4"/>
    <w:rsid w:val="00FA0075"/>
    <w:rsid w:val="00FD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49665"/>
  <w15:chartTrackingRefBased/>
  <w15:docId w15:val="{4DD0F579-865A-4FE6-8F94-F61FF49A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right="43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13C"/>
    <w:pPr>
      <w:tabs>
        <w:tab w:val="center" w:pos="4680"/>
        <w:tab w:val="right" w:pos="9360"/>
      </w:tabs>
      <w:spacing w:line="240" w:lineRule="auto"/>
    </w:pPr>
  </w:style>
  <w:style w:type="character" w:customStyle="1" w:styleId="HeaderChar">
    <w:name w:val="Header Char"/>
    <w:basedOn w:val="DefaultParagraphFont"/>
    <w:link w:val="Header"/>
    <w:uiPriority w:val="99"/>
    <w:rsid w:val="00A2513C"/>
  </w:style>
  <w:style w:type="paragraph" w:styleId="Footer">
    <w:name w:val="footer"/>
    <w:basedOn w:val="Normal"/>
    <w:link w:val="FooterChar"/>
    <w:uiPriority w:val="99"/>
    <w:unhideWhenUsed/>
    <w:rsid w:val="00A2513C"/>
    <w:pPr>
      <w:tabs>
        <w:tab w:val="center" w:pos="4680"/>
        <w:tab w:val="right" w:pos="9360"/>
      </w:tabs>
      <w:spacing w:line="240" w:lineRule="auto"/>
    </w:pPr>
  </w:style>
  <w:style w:type="character" w:customStyle="1" w:styleId="FooterChar">
    <w:name w:val="Footer Char"/>
    <w:basedOn w:val="DefaultParagraphFont"/>
    <w:link w:val="Footer"/>
    <w:uiPriority w:val="99"/>
    <w:rsid w:val="00A2513C"/>
  </w:style>
  <w:style w:type="character" w:styleId="Hyperlink">
    <w:name w:val="Hyperlink"/>
    <w:basedOn w:val="DefaultParagraphFont"/>
    <w:uiPriority w:val="99"/>
    <w:unhideWhenUsed/>
    <w:rsid w:val="00DE4859"/>
    <w:rPr>
      <w:color w:val="0563C1" w:themeColor="hyperlink"/>
      <w:u w:val="single"/>
    </w:rPr>
  </w:style>
  <w:style w:type="character" w:styleId="UnresolvedMention">
    <w:name w:val="Unresolved Mention"/>
    <w:basedOn w:val="DefaultParagraphFont"/>
    <w:uiPriority w:val="99"/>
    <w:semiHidden/>
    <w:unhideWhenUsed/>
    <w:rsid w:val="00DE4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www.halbleiter.org/en/fundamentals/the-p-n-junction/" TargetMode="External"/><Relationship Id="rId26" Type="http://schemas.openxmlformats.org/officeDocument/2006/relationships/hyperlink" Target="https://spectrum.ieee.org/tech-talk/semiconductors/design/gallium-nitride-transistors-priced-cheaper-than-silicon" TargetMode="External"/><Relationship Id="rId3" Type="http://schemas.openxmlformats.org/officeDocument/2006/relationships/webSettings" Target="webSettings.xml"/><Relationship Id="rId21" Type="http://schemas.openxmlformats.org/officeDocument/2006/relationships/hyperlink" Target="https://spectrum.ieee.org/semiconductors/materials/the-worlds-best-gallium-nitride" TargetMode="External"/><Relationship Id="rId7" Type="http://schemas.openxmlformats.org/officeDocument/2006/relationships/hyperlink" Target="mailto:aep65@pitt.edu" TargetMode="External"/><Relationship Id="rId12" Type="http://schemas.openxmlformats.org/officeDocument/2006/relationships/image" Target="media/image1.gif"/><Relationship Id="rId17" Type="http://schemas.openxmlformats.org/officeDocument/2006/relationships/hyperlink" Target="https://www.halbleiter.org/en/fundamentals/doping/" TargetMode="External"/><Relationship Id="rId25" Type="http://schemas.openxmlformats.org/officeDocument/2006/relationships/hyperlink" Target="http://epc-co.com/epc/Portals/0/epc/documents/product-training/appnote_ganfundamentals.pdf" TargetMode="External"/><Relationship Id="rId2" Type="http://schemas.openxmlformats.org/officeDocument/2006/relationships/settings" Target="settings.xml"/><Relationship Id="rId16" Type="http://schemas.openxmlformats.org/officeDocument/2006/relationships/hyperlink" Target="http://energyeducation.ca/encyclopedia/Band_gap" TargetMode="External"/><Relationship Id="rId20" Type="http://schemas.openxmlformats.org/officeDocument/2006/relationships/hyperlink" Target="https://phys.org/print357368397.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cdc77@pitt.edu" TargetMode="External"/><Relationship Id="rId11" Type="http://schemas.openxmlformats.org/officeDocument/2006/relationships/footer" Target="footer2.xml"/><Relationship Id="rId24" Type="http://schemas.openxmlformats.org/officeDocument/2006/relationships/hyperlink" Target="http://ieeexplore.ieee.org/stamp/stamp.jsp?tp=&amp;arnumber=7873429" TargetMode="External"/><Relationship Id="rId5" Type="http://schemas.openxmlformats.org/officeDocument/2006/relationships/endnotes" Target="endnotes.xml"/><Relationship Id="rId15" Type="http://schemas.openxmlformats.org/officeDocument/2006/relationships/hyperlink" Target="http://epc-co.com/epc/DesignSupport/TrainingVideos/eGaNDemos/APEC-2017-Applications-for-GaN.aspx" TargetMode="External"/><Relationship Id="rId23" Type="http://schemas.openxmlformats.org/officeDocument/2006/relationships/hyperlink" Target="https://engineering.ucsb.edu/news/gallium-nitride-material-made-difference" TargetMode="External"/><Relationship Id="rId28" Type="http://schemas.openxmlformats.org/officeDocument/2006/relationships/hyperlink" Target="http://www.ti.com/corp/docs/manufacturing/hopchipmade.shtml" TargetMode="External"/><Relationship Id="rId10" Type="http://schemas.openxmlformats.org/officeDocument/2006/relationships/header" Target="header2.xml"/><Relationship Id="rId19" Type="http://schemas.openxmlformats.org/officeDocument/2006/relationships/hyperlink" Target="http://www.powerelectronics.com/gan-transistors/gan-basics-faqs"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wired.co.uk/article/gallium-nitride-disrupt-silicon-semiconductors" TargetMode="External"/><Relationship Id="rId22" Type="http://schemas.openxmlformats.org/officeDocument/2006/relationships/hyperlink" Target="http://iopscience.iop.org/article/10.7567/JJAP.52.028007/pdf" TargetMode="External"/><Relationship Id="rId27" Type="http://schemas.openxmlformats.org/officeDocument/2006/relationships/hyperlink" Target="https://phys.org/news/2013-11-gallium-nitride-crystal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2390</TotalTime>
  <Pages>3</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54</cp:revision>
  <dcterms:created xsi:type="dcterms:W3CDTF">2018-02-07T01:30:00Z</dcterms:created>
  <dcterms:modified xsi:type="dcterms:W3CDTF">2018-02-17T18:23:00Z</dcterms:modified>
</cp:coreProperties>
</file>