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FFF7B" w14:textId="7463FA2B" w:rsidR="00C626AD" w:rsidRDefault="00C626A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1555</w:t>
      </w:r>
    </w:p>
    <w:p w14:paraId="3A814639" w14:textId="7D4621EB" w:rsidR="00C626AD" w:rsidRDefault="00C626A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</w:t>
      </w:r>
      <w:r w:rsidR="00322C6C">
        <w:rPr>
          <w:rFonts w:ascii="Times New Roman" w:hAnsi="Times New Roman" w:cs="Times New Roman"/>
          <w:sz w:val="24"/>
          <w:szCs w:val="24"/>
        </w:rPr>
        <w:t xml:space="preserve"> 14</w:t>
      </w:r>
    </w:p>
    <w:p w14:paraId="06901E2C" w14:textId="139FC70F" w:rsidR="00322C6C" w:rsidRDefault="00322C6C" w:rsidP="00322C6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Access Control</w:t>
      </w:r>
    </w:p>
    <w:p w14:paraId="73A458D2" w14:textId="54A6BA03" w:rsidR="00EA5668" w:rsidRDefault="00EA5668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Reliability</w:t>
      </w:r>
    </w:p>
    <w:p w14:paraId="1B3AF077" w14:textId="0B34556D" w:rsidR="00EA5668" w:rsidRDefault="00EA5668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Ensuring data integrity</w:t>
      </w:r>
    </w:p>
    <w:p w14:paraId="71BDF084" w14:textId="5DB96E40" w:rsidR="00EA5668" w:rsidRDefault="00EA5668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Security: encryption, authentication, compartmentalization</w:t>
      </w:r>
    </w:p>
    <w:p w14:paraId="2DC7757A" w14:textId="696FF5A3" w:rsidR="00EA5668" w:rsidRDefault="00EA5668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Access control: who (user/role), what (data), how (operations)</w:t>
      </w:r>
    </w:p>
    <w:p w14:paraId="072F4B6E" w14:textId="7FEDD58D" w:rsidR="00EA5668" w:rsidRDefault="00EA5668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Mandatory and discretionary</w:t>
      </w:r>
    </w:p>
    <w:p w14:paraId="62267FE0" w14:textId="316F716D" w:rsidR="00EA5668" w:rsidRDefault="00EA5668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Access permissions in the catalog</w:t>
      </w:r>
    </w:p>
    <w:p w14:paraId="1B5F1F5E" w14:textId="2B43188A" w:rsidR="00EA5668" w:rsidRDefault="00EA5668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11333C" w14:textId="48395A41" w:rsidR="00EA5668" w:rsidRDefault="00EA5668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 control</w:t>
      </w:r>
    </w:p>
    <w:p w14:paraId="5B4853F1" w14:textId="2BA2547F" w:rsidR="00EA5668" w:rsidRDefault="00EA5668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Grant command</w:t>
      </w:r>
    </w:p>
    <w:p w14:paraId="0D9053FF" w14:textId="2ECDC269" w:rsidR="00EA5668" w:rsidRDefault="00EA5668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GRANT &lt;privilege list&gt; | ALL PRIVILEGES ON &lt;object_names&gt; TO &lt;user-name-list&gt; | &lt;role-name-list&gt; | PUBLIC [WITH GRANT OPTION]</w:t>
      </w:r>
    </w:p>
    <w:p w14:paraId="26A803B2" w14:textId="03209AA9" w:rsidR="00EA5668" w:rsidRDefault="00EA5668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Privilege list: privilege [(attribute-list)]</w:t>
      </w:r>
    </w:p>
    <w:p w14:paraId="14DA078F" w14:textId="11D046F1" w:rsidR="00EA5668" w:rsidRDefault="00EA5668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Privileges: SELECT, DELETE, INSERT, UPDATE, REFERENCE (with CREATE TABLE)</w:t>
      </w:r>
    </w:p>
    <w:p w14:paraId="7E3E4EE8" w14:textId="3D717609" w:rsidR="00EA5668" w:rsidRDefault="00EA5668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[WITH GRANT OPTION]: can grant permissions to others</w:t>
      </w:r>
    </w:p>
    <w:p w14:paraId="44CA1049" w14:textId="16DF9245" w:rsidR="00EA5668" w:rsidRDefault="00EA5668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FB1B10" w14:textId="4A1B7072" w:rsidR="00EA5668" w:rsidRDefault="00EA5668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RBAC: Role-based access control</w:t>
      </w:r>
    </w:p>
    <w:p w14:paraId="19B5ADB8" w14:textId="474AD424" w:rsidR="00EA5668" w:rsidRDefault="00EA5668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Roles are similar to user groups</w:t>
      </w:r>
    </w:p>
    <w:p w14:paraId="1CB95188" w14:textId="3D17D6F9" w:rsidR="00EA5668" w:rsidRDefault="00EA5668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CREATE ROLE &lt;role_name&gt;; and DROP ROLE &lt;role_name&gt;;</w:t>
      </w:r>
    </w:p>
    <w:p w14:paraId="569EEA65" w14:textId="574FF5CA" w:rsidR="00EA5668" w:rsidRDefault="00EA5668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Users can be given the privilege to be part of a role</w:t>
      </w:r>
    </w:p>
    <w:p w14:paraId="4C1E25E4" w14:textId="3BA07930" w:rsidR="00EA5668" w:rsidRDefault="00EA5668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560CB8" w14:textId="78D41B93" w:rsidR="00EA5668" w:rsidRDefault="00EA5668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Revoking privileges</w:t>
      </w:r>
    </w:p>
    <w:p w14:paraId="7C32BD80" w14:textId="77067885" w:rsidR="00EA5668" w:rsidRDefault="00EA5668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Revoke command is similar to the grant command</w:t>
      </w:r>
    </w:p>
    <w:p w14:paraId="4E4A7A28" w14:textId="465B3EDA" w:rsidR="00EA5668" w:rsidRDefault="00EA5668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REVOKE &lt;privilege_list&gt; | ALL PRIVILEGES ON &lt;object_names&gt; FROM &lt;user-name list&gt; | &lt;role-name list&gt; | PUBLIC [CASCADE | RESTRICT]</w:t>
      </w:r>
    </w:p>
    <w:p w14:paraId="35870424" w14:textId="6B0E0D20" w:rsidR="00EA5668" w:rsidRDefault="00EA5668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Cascade revokes privileges from all users who got the privileges from a user in the user-name list</w:t>
      </w:r>
    </w:p>
    <w:p w14:paraId="151A7E89" w14:textId="21FE1E82" w:rsidR="00EA5668" w:rsidRDefault="00EA5668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Revokes only the privileges derived/granted by the user invoking the revoke statement</w:t>
      </w:r>
    </w:p>
    <w:p w14:paraId="2CE534B3" w14:textId="702377D6" w:rsidR="00EA5668" w:rsidRDefault="00EA5668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B95185" w14:textId="44A02559" w:rsidR="00EA5668" w:rsidRDefault="00EA5668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 control lattice example</w:t>
      </w:r>
    </w:p>
    <w:p w14:paraId="4EC5AA63" w14:textId="25112E13" w:rsidR="00EA5668" w:rsidRDefault="00EA5668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DBA grants read privilege to Alex and Christine with grant option</w:t>
      </w:r>
    </w:p>
    <w:p w14:paraId="233FCB4A" w14:textId="79C4964D" w:rsidR="00EA5668" w:rsidRDefault="00EA5668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Alex grants read to Nathan with grand option</w:t>
      </w:r>
    </w:p>
    <w:p w14:paraId="05C703AF" w14:textId="3F28F9BF" w:rsidR="00EA5668" w:rsidRDefault="00EA5668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Christine grants read to Nathan with grant option</w:t>
      </w:r>
    </w:p>
    <w:p w14:paraId="2201D9D9" w14:textId="3E17D28B" w:rsidR="00EA5668" w:rsidRDefault="00EA5668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DBA revokes read from Alex with CASCADE</w:t>
      </w:r>
    </w:p>
    <w:p w14:paraId="32F4FFAE" w14:textId="686D7467" w:rsidR="00EA5668" w:rsidRDefault="00EA5668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Nathan still has access to read, because his privilege granted from Christine counts separately</w:t>
      </w:r>
    </w:p>
    <w:p w14:paraId="4A177C18" w14:textId="0EBB3A8D" w:rsidR="00EA5668" w:rsidRDefault="00EA5668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DBA revokes read from Christine: will be rejected because there was no CASCADE option included</w:t>
      </w:r>
    </w:p>
    <w:p w14:paraId="3FC1FD2D" w14:textId="101A8BE8" w:rsidR="00EA5668" w:rsidRDefault="00EA5668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75ED9D" w14:textId="7FCD670F" w:rsidR="00EA5668" w:rsidRDefault="00EA5668" w:rsidP="00EA566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End of midterm material</w:t>
      </w:r>
    </w:p>
    <w:p w14:paraId="05F7A470" w14:textId="086C0514" w:rsidR="00EA5668" w:rsidRDefault="00EA5668" w:rsidP="00EA566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0B8012" w14:textId="34564E60" w:rsidR="00EA5668" w:rsidRDefault="00EA5668" w:rsidP="00EA566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Integrity Constraints in SQL</w:t>
      </w:r>
    </w:p>
    <w:p w14:paraId="6E097856" w14:textId="28FBA23F" w:rsidR="00EA5668" w:rsidRDefault="00EA5668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Integrity constraints</w:t>
      </w:r>
    </w:p>
    <w:p w14:paraId="40012901" w14:textId="74BCB6A0" w:rsidR="00EA5668" w:rsidRDefault="00EA5668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Structural: key, entity integrity, referential integrity</w:t>
      </w:r>
    </w:p>
    <w:p w14:paraId="06B716E8" w14:textId="0E2603E5" w:rsidR="00EA5668" w:rsidRDefault="00EA5668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Semantic: logical rules derived from the application</w:t>
      </w:r>
    </w:p>
    <w:p w14:paraId="637016CC" w14:textId="77777777" w:rsidR="00EA5668" w:rsidRPr="00EA5668" w:rsidRDefault="00EA5668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2F1586" w14:textId="77777777" w:rsidR="00EA5668" w:rsidRDefault="00EA5668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Structural constraints: NOT NULL, DEFAULT, PRIMARY KEY, UNIQUE, FOREIGN KEY</w:t>
      </w:r>
    </w:p>
    <w:p w14:paraId="072C94D2" w14:textId="77777777" w:rsidR="00EA5668" w:rsidRDefault="00EA5668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2B9EB7" w14:textId="77777777" w:rsidR="00EA5668" w:rsidRDefault="00EA5668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Referential triggered actions</w:t>
      </w:r>
    </w:p>
    <w:p w14:paraId="0B2BAFB5" w14:textId="77777777" w:rsidR="00EA5668" w:rsidRDefault="00EA5668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Actions if referential integrity constraint is violated</w:t>
      </w:r>
    </w:p>
    <w:p w14:paraId="45DC0855" w14:textId="77777777" w:rsidR="00EA5668" w:rsidRDefault="00EA5668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SET NULL, CASCADE, DEFAULT</w:t>
      </w:r>
    </w:p>
    <w:p w14:paraId="7CFA6C4E" w14:textId="77777777" w:rsidR="00EA5668" w:rsidRDefault="00EA5668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Qualify actions by the triggering condition</w:t>
      </w:r>
    </w:p>
    <w:p w14:paraId="749D9DE0" w14:textId="77777777" w:rsidR="00EA5668" w:rsidRDefault="00EA5668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ON DELETE, ON UPDATE</w:t>
      </w:r>
    </w:p>
    <w:p w14:paraId="70771CF7" w14:textId="77777777" w:rsidR="00EA5668" w:rsidRDefault="00EA5668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2F5570" w14:textId="77777777" w:rsidR="00EA5668" w:rsidRDefault="00EA5668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Semantic integrity constraints</w:t>
      </w:r>
    </w:p>
    <w:p w14:paraId="589DD27F" w14:textId="77777777" w:rsidR="00EA5668" w:rsidRDefault="00EA5668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Constraint is expressed as a predicate, a condition similar to the one at the WHERE clause of a query</w:t>
      </w:r>
    </w:p>
    <w:p w14:paraId="18CCF13C" w14:textId="77777777" w:rsidR="00EA5668" w:rsidRDefault="00EA5668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Three DDL constructs: checks, assertions, triggers</w:t>
      </w:r>
    </w:p>
    <w:p w14:paraId="4281B92B" w14:textId="77777777" w:rsidR="00EA5668" w:rsidRDefault="00EA5668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4E2A7B" w14:textId="77777777" w:rsidR="00EA5668" w:rsidRDefault="00EA5668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constraints</w:t>
      </w:r>
    </w:p>
    <w:p w14:paraId="0A88AAF8" w14:textId="77777777" w:rsidR="00EA5668" w:rsidRDefault="00EA5668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CHECK prohibits an operation on a table that would violate the constraint. It is a local constraint</w:t>
      </w:r>
    </w:p>
    <w:p w14:paraId="06C26DB0" w14:textId="77777777" w:rsidR="00D769CB" w:rsidRDefault="00EA5668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Ex: CONSTRAINT section_budget_ic1</w:t>
      </w:r>
      <w:r w:rsidR="00D769CB">
        <w:rPr>
          <w:rFonts w:ascii="Times New Roman" w:hAnsi="Times New Roman" w:cs="Times New Roman"/>
          <w:sz w:val="24"/>
          <w:szCs w:val="24"/>
        </w:rPr>
        <w:t xml:space="preserve"> CHECK((Budget &gt;= 0) AND (BUDGET IS NOT NULL))</w:t>
      </w:r>
    </w:p>
    <w:p w14:paraId="71EAC88C" w14:textId="77777777" w:rsidR="00D769CB" w:rsidRDefault="00D769CB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CBE332" w14:textId="77777777" w:rsidR="00D769CB" w:rsidRDefault="00D769CB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Assertions</w:t>
      </w:r>
    </w:p>
    <w:p w14:paraId="628E63E1" w14:textId="77777777" w:rsidR="00D769CB" w:rsidRDefault="00D769CB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Similar to CHECK but they are global constraints</w:t>
      </w:r>
    </w:p>
    <w:p w14:paraId="5FAFCF21" w14:textId="77777777" w:rsidR="00D769CB" w:rsidRDefault="00D769CB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CREATE OR REPLACE ASSERTION &lt;assertion_name&gt; CHECK &lt;predicate&gt; [Mode of evaluation]</w:t>
      </w:r>
    </w:p>
    <w:p w14:paraId="2B19B14D" w14:textId="77777777" w:rsidR="00D769CB" w:rsidRDefault="00D769CB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Predicate usually involves EXISTS and NOT EXISTS</w:t>
      </w:r>
    </w:p>
    <w:p w14:paraId="68D98560" w14:textId="77777777" w:rsidR="00D769CB" w:rsidRDefault="00D769CB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Drop with DROP ASSERTION &lt;name&gt;</w:t>
      </w:r>
    </w:p>
    <w:p w14:paraId="25680636" w14:textId="77777777" w:rsidR="00D769CB" w:rsidRDefault="00D769CB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CF5C95" w14:textId="77777777" w:rsidR="00D769CB" w:rsidRDefault="00D769CB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Triggers</w:t>
      </w:r>
    </w:p>
    <w:p w14:paraId="3D4CA3A7" w14:textId="152CFD1E" w:rsidR="00D769CB" w:rsidRDefault="00D769CB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 trigger consists of 3 parts: event(s), condition, action</w:t>
      </w:r>
    </w:p>
    <w:p w14:paraId="245592A1" w14:textId="77777777" w:rsidR="00D769CB" w:rsidRDefault="00D769CB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Ex: notify the dean whenever the number of students in any major exceeds 1800</w:t>
      </w:r>
    </w:p>
    <w:p w14:paraId="29F53E87" w14:textId="77777777" w:rsidR="00D769CB" w:rsidRDefault="00D769CB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AFTER INSERT OR UPDATE OF Major_Code ON Student WHEN(EXISTS(… )) CALL email_dean()</w:t>
      </w:r>
    </w:p>
    <w:p w14:paraId="1FBE35F3" w14:textId="77777777" w:rsidR="00D769CB" w:rsidRDefault="00D769CB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DB6AF1" w14:textId="77777777" w:rsidR="00D769CB" w:rsidRDefault="00D769CB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triggers can fire in Postgres</w:t>
      </w:r>
    </w:p>
    <w:p w14:paraId="4529B471" w14:textId="77777777" w:rsidR="00D769CB" w:rsidRDefault="00D769CB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Time: BEFORE, AFTER, INSTEAD OF</w:t>
      </w:r>
    </w:p>
    <w:p w14:paraId="55E596CB" w14:textId="77777777" w:rsidR="00D769CB" w:rsidRDefault="00D769CB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Event: INSERT, DELETE, UPDATE, TRUNCATE</w:t>
      </w:r>
    </w:p>
    <w:p w14:paraId="0A103D5E" w14:textId="77777777" w:rsidR="00D769CB" w:rsidRDefault="00D769CB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NEW and OLD are valid references in the trigger function</w:t>
      </w:r>
    </w:p>
    <w:p w14:paraId="56AF3C94" w14:textId="77777777" w:rsidR="00D769CB" w:rsidRDefault="00D769CB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A040A0" w14:textId="77777777" w:rsidR="00D769CB" w:rsidRDefault="00D769CB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Row-level triggers</w:t>
      </w:r>
    </w:p>
    <w:p w14:paraId="1A061325" w14:textId="77777777" w:rsidR="00D769CB" w:rsidRDefault="00D769CB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FOR EACH ROW EXECUTE PROCEDURE</w:t>
      </w:r>
    </w:p>
    <w:p w14:paraId="41EC8AB6" w14:textId="7B844CEC" w:rsidR="00D769CB" w:rsidRDefault="00D769CB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OLD TABLE only for UPDATE or DELETE</w:t>
      </w:r>
    </w:p>
    <w:p w14:paraId="1D87FFDC" w14:textId="483582F6" w:rsidR="00D769CB" w:rsidRDefault="00D769CB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NEW TABLE only for UPDATE or INSERT</w:t>
      </w:r>
    </w:p>
    <w:p w14:paraId="47EDF9E6" w14:textId="10F5CC65" w:rsidR="00D769CB" w:rsidRDefault="00D769CB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No REFERENCING and no UPDATE of specific columns</w:t>
      </w:r>
    </w:p>
    <w:p w14:paraId="40AEF11E" w14:textId="5F7DEF07" w:rsidR="00D769CB" w:rsidRDefault="00D769CB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Statement level triggers</w:t>
      </w:r>
    </w:p>
    <w:p w14:paraId="7D47B7E1" w14:textId="46F4812A" w:rsidR="00D769CB" w:rsidRDefault="00D769CB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Referencing is valid only for statement-level triggers</w:t>
      </w:r>
    </w:p>
    <w:p w14:paraId="2D0C07A5" w14:textId="3B60C54C" w:rsidR="00D769CB" w:rsidRDefault="00D769CB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Only for one event and only for after event time</w:t>
      </w:r>
    </w:p>
    <w:p w14:paraId="0A7DBDD1" w14:textId="14E7C02A" w:rsidR="00D769CB" w:rsidRDefault="00D769CB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C3B871" w14:textId="07E07299" w:rsidR="00D769CB" w:rsidRDefault="00D769CB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Enable/disable event triggers</w:t>
      </w:r>
    </w:p>
    <w:p w14:paraId="48991C71" w14:textId="42F7ADE8" w:rsidR="00D769CB" w:rsidRDefault="00D769CB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ALTER TABLE &lt;name&gt; ENABLE TRIGGER ALL;</w:t>
      </w:r>
    </w:p>
    <w:p w14:paraId="32D77326" w14:textId="41717F42" w:rsidR="00D769CB" w:rsidRDefault="00D769CB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ALTER TABLE &lt;name&gt; ENABLE/DISABLE TRIGGER &lt;name&gt;</w:t>
      </w:r>
    </w:p>
    <w:p w14:paraId="3A2BD308" w14:textId="3E4B9B65" w:rsidR="00D769CB" w:rsidRDefault="00D769CB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954216" w14:textId="571B0AB0" w:rsidR="00D769CB" w:rsidRDefault="00D769CB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 triggers</w:t>
      </w:r>
    </w:p>
    <w:p w14:paraId="4375E584" w14:textId="472846E0" w:rsidR="00D769CB" w:rsidRDefault="00D769CB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DROP TRIGGER statement is incompatible with SQL standard </w:t>
      </w:r>
      <w:r w:rsidRPr="00D769C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trigger names are not local to tables</w:t>
      </w:r>
    </w:p>
    <w:p w14:paraId="6F33DAA3" w14:textId="33578232" w:rsidR="00D769CB" w:rsidRDefault="00D769CB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2A900E" w14:textId="1041ED85" w:rsidR="00D769CB" w:rsidRDefault="00D769CB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Mutating trigger</w:t>
      </w:r>
    </w:p>
    <w:p w14:paraId="4C41BD30" w14:textId="7FEC4CDE" w:rsidR="00D769CB" w:rsidRDefault="00D769CB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Recursive call of triggers is not permitted</w:t>
      </w:r>
    </w:p>
    <w:p w14:paraId="60DDE619" w14:textId="76194157" w:rsidR="00EA5668" w:rsidRPr="00EA5668" w:rsidRDefault="00EA5668" w:rsidP="00EA5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BF7C44F" w14:textId="602707AA" w:rsidR="00C626AD" w:rsidRPr="00C626AD" w:rsidRDefault="00C626A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626AD" w:rsidRPr="00C62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AD"/>
    <w:rsid w:val="00322C6C"/>
    <w:rsid w:val="00C626AD"/>
    <w:rsid w:val="00D769CB"/>
    <w:rsid w:val="00E7578D"/>
    <w:rsid w:val="00EA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F6AB2"/>
  <w15:chartTrackingRefBased/>
  <w15:docId w15:val="{E6F564AC-7F42-4A55-8277-00A2E826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Peiffer</dc:creator>
  <cp:keywords/>
  <dc:description/>
  <cp:lastModifiedBy>Avery Peiffer</cp:lastModifiedBy>
  <cp:revision>3</cp:revision>
  <dcterms:created xsi:type="dcterms:W3CDTF">2020-09-06T23:22:00Z</dcterms:created>
  <dcterms:modified xsi:type="dcterms:W3CDTF">2020-10-06T17:49:00Z</dcterms:modified>
</cp:coreProperties>
</file>