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544D0781" w:rsidR="00986F82" w:rsidRDefault="000276BF"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18 September 2020</w:t>
      </w:r>
    </w:p>
    <w:p w14:paraId="61C00AD9" w14:textId="75D97C06" w:rsidR="00986F82" w:rsidRDefault="000276BF"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Discussion 6</w:t>
      </w:r>
    </w:p>
    <w:p w14:paraId="69D9E3BE" w14:textId="77777777" w:rsidR="00DB2432" w:rsidRDefault="000276BF" w:rsidP="00DB24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Business Writing Tips</w:t>
      </w:r>
      <w:r w:rsidR="008065C8">
        <w:rPr>
          <w:rFonts w:ascii="Times New Roman" w:hAnsi="Times New Roman" w:cs="Times New Roman"/>
          <w:sz w:val="24"/>
          <w:szCs w:val="24"/>
        </w:rPr>
        <w:t xml:space="preserve"> Article Reflection</w:t>
      </w:r>
    </w:p>
    <w:p w14:paraId="11050FA2" w14:textId="343A84B4" w:rsidR="008065C8" w:rsidRDefault="006B1A78" w:rsidP="008065C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a fast-paced, globalized business market, good business writing is of extreme importance, as it can help an organization stand out in relation to others. Subpar communication can reflect poorly on an organization and prevent it from establishing useful connections throughout the market. This article mentions several suggestions for improving business writing in this context.  </w:t>
      </w:r>
    </w:p>
    <w:p w14:paraId="7322824F" w14:textId="0FF6F620" w:rsidR="000C3D89" w:rsidRDefault="006B1A78" w:rsidP="008065C8">
      <w:pPr>
        <w:spacing w:after="0" w:line="480" w:lineRule="auto"/>
        <w:rPr>
          <w:rFonts w:ascii="Times New Roman" w:hAnsi="Times New Roman" w:cs="Times New Roman"/>
          <w:sz w:val="24"/>
          <w:szCs w:val="24"/>
        </w:rPr>
      </w:pPr>
      <w:r>
        <w:rPr>
          <w:rFonts w:ascii="Times New Roman" w:hAnsi="Times New Roman" w:cs="Times New Roman"/>
          <w:sz w:val="24"/>
          <w:szCs w:val="24"/>
        </w:rPr>
        <w:tab/>
        <w:t>Several of the article’s suggestions fall into the broad category of being sensitive of the audience’s time and expectations</w:t>
      </w:r>
      <w:r w:rsidR="003E74C3">
        <w:rPr>
          <w:rFonts w:ascii="Times New Roman" w:hAnsi="Times New Roman" w:cs="Times New Roman"/>
          <w:sz w:val="24"/>
          <w:szCs w:val="24"/>
        </w:rPr>
        <w:t>.</w:t>
      </w:r>
      <w:r>
        <w:rPr>
          <w:rFonts w:ascii="Times New Roman" w:hAnsi="Times New Roman" w:cs="Times New Roman"/>
          <w:sz w:val="24"/>
          <w:szCs w:val="24"/>
        </w:rPr>
        <w:t xml:space="preserve"> Before writing anything, it is important to take time to understand the purpose of the writing, and the perspective of the audience that will be reading it. </w:t>
      </w:r>
      <w:r w:rsidR="003E74C3">
        <w:rPr>
          <w:rFonts w:ascii="Times New Roman" w:hAnsi="Times New Roman" w:cs="Times New Roman"/>
          <w:sz w:val="24"/>
          <w:szCs w:val="24"/>
        </w:rPr>
        <w:t>Doing so allows the writer to decide exactly how to convey their message in the most effective manner possible. It is also relevant to maintain a conversational tone throughout the writing. Being too formal with bureaucratic language can force the reader to take extra time to unpack the message, decreasing the likelihood that they will receive it well</w:t>
      </w:r>
      <w:r w:rsidR="006A47F7">
        <w:rPr>
          <w:rFonts w:ascii="Times New Roman" w:hAnsi="Times New Roman" w:cs="Times New Roman"/>
          <w:sz w:val="24"/>
          <w:szCs w:val="24"/>
        </w:rPr>
        <w:t>. Language that does not contribute to the main point has a similar effect; a reader will internalize the main points of a concise, economical piece of writing much more</w:t>
      </w:r>
      <w:r w:rsidR="006F356F">
        <w:rPr>
          <w:rFonts w:ascii="Times New Roman" w:hAnsi="Times New Roman" w:cs="Times New Roman"/>
          <w:sz w:val="24"/>
          <w:szCs w:val="24"/>
        </w:rPr>
        <w:t xml:space="preserve"> easily</w:t>
      </w:r>
      <w:r w:rsidR="006A47F7">
        <w:rPr>
          <w:rFonts w:ascii="Times New Roman" w:hAnsi="Times New Roman" w:cs="Times New Roman"/>
          <w:sz w:val="24"/>
          <w:szCs w:val="24"/>
        </w:rPr>
        <w:t xml:space="preserve"> than with a series of meandering tangents that do nothing to aid the writer’s purpose</w:t>
      </w:r>
      <w:r w:rsidR="006F356F">
        <w:rPr>
          <w:rFonts w:ascii="Times New Roman" w:hAnsi="Times New Roman" w:cs="Times New Roman"/>
          <w:sz w:val="24"/>
          <w:szCs w:val="24"/>
        </w:rPr>
        <w:t xml:space="preserve">. </w:t>
      </w:r>
      <w:r w:rsidR="000C3D89">
        <w:rPr>
          <w:rFonts w:ascii="Times New Roman" w:hAnsi="Times New Roman" w:cs="Times New Roman"/>
          <w:sz w:val="24"/>
          <w:szCs w:val="24"/>
        </w:rPr>
        <w:t xml:space="preserve">Similarly, it is important not to weigh down the writing with technical language that is not necessary for conveying the main message. Technical terms should only be included when necessary, and they should be related into common </w:t>
      </w:r>
      <w:r w:rsidR="000C3D89">
        <w:rPr>
          <w:rFonts w:ascii="Times New Roman" w:hAnsi="Times New Roman" w:cs="Times New Roman"/>
          <w:sz w:val="24"/>
          <w:szCs w:val="24"/>
        </w:rPr>
        <w:lastRenderedPageBreak/>
        <w:t xml:space="preserve">language as much as possible. </w:t>
      </w:r>
      <w:r w:rsidR="006F356F">
        <w:rPr>
          <w:rFonts w:ascii="Times New Roman" w:hAnsi="Times New Roman" w:cs="Times New Roman"/>
          <w:sz w:val="24"/>
          <w:szCs w:val="24"/>
        </w:rPr>
        <w:t xml:space="preserve">Writers can also include a clear, specific call to action to drive home their purpose. </w:t>
      </w:r>
      <w:r w:rsidR="00BA2358">
        <w:rPr>
          <w:rFonts w:ascii="Times New Roman" w:hAnsi="Times New Roman" w:cs="Times New Roman"/>
          <w:sz w:val="24"/>
          <w:szCs w:val="24"/>
        </w:rPr>
        <w:t>Giving the reader specific actions to take allows them to easily digest and remember the purpose of the writing.</w:t>
      </w:r>
    </w:p>
    <w:p w14:paraId="4401ADC1" w14:textId="1AD1A285" w:rsidR="006B1A78" w:rsidRDefault="000C3D89" w:rsidP="00734535">
      <w:pPr>
        <w:spacing w:after="0" w:line="480" w:lineRule="auto"/>
        <w:rPr>
          <w:rFonts w:ascii="Times New Roman" w:hAnsi="Times New Roman" w:cs="Times New Roman"/>
          <w:sz w:val="24"/>
          <w:szCs w:val="24"/>
        </w:rPr>
      </w:pPr>
      <w:r>
        <w:rPr>
          <w:rFonts w:ascii="Times New Roman" w:hAnsi="Times New Roman" w:cs="Times New Roman"/>
          <w:sz w:val="24"/>
          <w:szCs w:val="24"/>
        </w:rPr>
        <w:tab/>
        <w:t>Another category of suggestions provided by the article involve</w:t>
      </w:r>
      <w:r w:rsidR="00BC5034">
        <w:rPr>
          <w:rFonts w:ascii="Times New Roman" w:hAnsi="Times New Roman" w:cs="Times New Roman"/>
          <w:sz w:val="24"/>
          <w:szCs w:val="24"/>
        </w:rPr>
        <w:t>s</w:t>
      </w:r>
      <w:r>
        <w:rPr>
          <w:rFonts w:ascii="Times New Roman" w:hAnsi="Times New Roman" w:cs="Times New Roman"/>
          <w:sz w:val="24"/>
          <w:szCs w:val="24"/>
        </w:rPr>
        <w:t xml:space="preserve"> the information that is used to support </w:t>
      </w:r>
      <w:r w:rsidR="00BC5034">
        <w:rPr>
          <w:rFonts w:ascii="Times New Roman" w:hAnsi="Times New Roman" w:cs="Times New Roman"/>
          <w:sz w:val="24"/>
          <w:szCs w:val="24"/>
        </w:rPr>
        <w:t xml:space="preserve">a writer’s main message. </w:t>
      </w:r>
      <w:r w:rsidR="000C5505">
        <w:rPr>
          <w:rFonts w:ascii="Times New Roman" w:hAnsi="Times New Roman" w:cs="Times New Roman"/>
          <w:sz w:val="24"/>
          <w:szCs w:val="24"/>
        </w:rPr>
        <w:t>Hyperbole should be used sparingly, if at all</w:t>
      </w:r>
      <w:r w:rsidR="00277108">
        <w:rPr>
          <w:rFonts w:ascii="Times New Roman" w:hAnsi="Times New Roman" w:cs="Times New Roman"/>
          <w:sz w:val="24"/>
          <w:szCs w:val="24"/>
        </w:rPr>
        <w:t>, when talking about an organization</w:t>
      </w:r>
      <w:r w:rsidR="000C5505">
        <w:rPr>
          <w:rFonts w:ascii="Times New Roman" w:hAnsi="Times New Roman" w:cs="Times New Roman"/>
          <w:sz w:val="24"/>
          <w:szCs w:val="24"/>
        </w:rPr>
        <w:t xml:space="preserve">; in its place should be facts and supporting testimonials. Any organization can make baseless claims about their reputation that have no substance, so providing actual evidence goes a long way towards building credibility with the audience of a piece of writing. </w:t>
      </w:r>
      <w:r w:rsidR="00277108">
        <w:rPr>
          <w:rFonts w:ascii="Times New Roman" w:hAnsi="Times New Roman" w:cs="Times New Roman"/>
          <w:sz w:val="24"/>
          <w:szCs w:val="24"/>
        </w:rPr>
        <w:t xml:space="preserve">When speaking about the products and/or services that a company offers, they should be framed in terms of how they can benefit the reader. Again, any organization can boast about the quality of </w:t>
      </w:r>
      <w:r w:rsidR="007C6EA2">
        <w:rPr>
          <w:rFonts w:ascii="Times New Roman" w:hAnsi="Times New Roman" w:cs="Times New Roman"/>
          <w:sz w:val="24"/>
          <w:szCs w:val="24"/>
        </w:rPr>
        <w:t>what</w:t>
      </w:r>
      <w:r w:rsidR="00277108">
        <w:rPr>
          <w:rFonts w:ascii="Times New Roman" w:hAnsi="Times New Roman" w:cs="Times New Roman"/>
          <w:sz w:val="24"/>
          <w:szCs w:val="24"/>
        </w:rPr>
        <w:t xml:space="preserve"> they offer.</w:t>
      </w:r>
      <w:r w:rsidR="00734535">
        <w:rPr>
          <w:rFonts w:ascii="Times New Roman" w:hAnsi="Times New Roman" w:cs="Times New Roman"/>
          <w:sz w:val="24"/>
          <w:szCs w:val="24"/>
        </w:rPr>
        <w:t xml:space="preserve"> It shows an extra level of dedication to give a detailed explanation of how these offerings specifically benefit an audience.</w:t>
      </w:r>
      <w:r w:rsidR="00277108">
        <w:rPr>
          <w:rFonts w:ascii="Times New Roman" w:hAnsi="Times New Roman" w:cs="Times New Roman"/>
          <w:sz w:val="24"/>
          <w:szCs w:val="24"/>
        </w:rPr>
        <w:t xml:space="preserve"> </w:t>
      </w:r>
    </w:p>
    <w:p w14:paraId="77548707" w14:textId="543B4E6D" w:rsidR="006A330C" w:rsidRPr="00986F82" w:rsidRDefault="006A330C" w:rsidP="007345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the article mentions some specific writing habits that can immensely improve the quality of one’s business writing. Using the passive voice in business communication projects a sense of indecisiveness and insecurity. Instead, it is preferable to use the active voice whenever possible. Writing in the active voice projects confidence and decisiveness, </w:t>
      </w:r>
      <w:r w:rsidR="004313AE">
        <w:rPr>
          <w:rFonts w:ascii="Times New Roman" w:hAnsi="Times New Roman" w:cs="Times New Roman"/>
          <w:sz w:val="24"/>
          <w:szCs w:val="24"/>
        </w:rPr>
        <w:t>and</w:t>
      </w:r>
      <w:r>
        <w:rPr>
          <w:rFonts w:ascii="Times New Roman" w:hAnsi="Times New Roman" w:cs="Times New Roman"/>
          <w:sz w:val="24"/>
          <w:szCs w:val="24"/>
        </w:rPr>
        <w:t xml:space="preserve"> aids in conveying a point clearly and concisely, since its sentences are easy to decipher and get to the point. </w:t>
      </w:r>
      <w:r w:rsidR="004313AE">
        <w:rPr>
          <w:rFonts w:ascii="Times New Roman" w:hAnsi="Times New Roman" w:cs="Times New Roman"/>
          <w:sz w:val="24"/>
          <w:szCs w:val="24"/>
        </w:rPr>
        <w:t>There is an extra emphasis placed on proofreading in business writing. The article suggests printing out the document and reading it aloud to spot any small errors that are not obvious from a quick glance. When I am proofreading an important piece of writing, such as a cover letter, I take this one step further by printing it out and reading it backwards. When reading something regularly, the brain tends to correct typos and errors almost subconsciously, because the focus is on internalizing the meaning of the words</w:t>
      </w:r>
      <w:r w:rsidR="006D04D5">
        <w:rPr>
          <w:rFonts w:ascii="Times New Roman" w:hAnsi="Times New Roman" w:cs="Times New Roman"/>
          <w:sz w:val="24"/>
          <w:szCs w:val="24"/>
        </w:rPr>
        <w:t>. R</w:t>
      </w:r>
      <w:r w:rsidR="004313AE">
        <w:rPr>
          <w:rFonts w:ascii="Times New Roman" w:hAnsi="Times New Roman" w:cs="Times New Roman"/>
          <w:sz w:val="24"/>
          <w:szCs w:val="24"/>
        </w:rPr>
        <w:t xml:space="preserve">eading it backwards puts the focus on </w:t>
      </w:r>
      <w:r w:rsidR="003F6F4D">
        <w:rPr>
          <w:rFonts w:ascii="Times New Roman" w:hAnsi="Times New Roman" w:cs="Times New Roman"/>
          <w:sz w:val="24"/>
          <w:szCs w:val="24"/>
        </w:rPr>
        <w:t xml:space="preserve">the specific </w:t>
      </w:r>
      <w:r w:rsidR="003F6F4D">
        <w:rPr>
          <w:rFonts w:ascii="Times New Roman" w:hAnsi="Times New Roman" w:cs="Times New Roman"/>
          <w:sz w:val="24"/>
          <w:szCs w:val="24"/>
        </w:rPr>
        <w:lastRenderedPageBreak/>
        <w:t>words on the page without consideration for the message that links them.</w:t>
      </w:r>
      <w:r w:rsidR="004313AE">
        <w:rPr>
          <w:rFonts w:ascii="Times New Roman" w:hAnsi="Times New Roman" w:cs="Times New Roman"/>
          <w:sz w:val="24"/>
          <w:szCs w:val="24"/>
        </w:rPr>
        <w:t xml:space="preserve"> Regardless, the absence of any typos, spelling mistakes, or grammatical errors projects a focus on details that can be highly sought after in business.</w:t>
      </w:r>
    </w:p>
    <w:sectPr w:rsidR="006A330C" w:rsidRPr="00986F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53863" w14:textId="77777777" w:rsidR="0094583A" w:rsidRDefault="0094583A" w:rsidP="00986F82">
      <w:pPr>
        <w:spacing w:after="0" w:line="240" w:lineRule="auto"/>
      </w:pPr>
      <w:r>
        <w:separator/>
      </w:r>
    </w:p>
  </w:endnote>
  <w:endnote w:type="continuationSeparator" w:id="0">
    <w:p w14:paraId="0CA8C96C" w14:textId="77777777" w:rsidR="0094583A" w:rsidRDefault="0094583A"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D5FCB" w14:textId="77777777" w:rsidR="0094583A" w:rsidRDefault="0094583A" w:rsidP="00986F82">
      <w:pPr>
        <w:spacing w:after="0" w:line="240" w:lineRule="auto"/>
      </w:pPr>
      <w:r>
        <w:separator/>
      </w:r>
    </w:p>
  </w:footnote>
  <w:footnote w:type="continuationSeparator" w:id="0">
    <w:p w14:paraId="3BA5508C" w14:textId="77777777" w:rsidR="0094583A" w:rsidRDefault="0094583A"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986F82" w:rsidRPr="00986F82" w:rsidRDefault="00986F82">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986F82" w:rsidRDefault="00986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0276BF"/>
    <w:rsid w:val="000C3D89"/>
    <w:rsid w:val="000C5505"/>
    <w:rsid w:val="00277108"/>
    <w:rsid w:val="003E74C3"/>
    <w:rsid w:val="003F6F4D"/>
    <w:rsid w:val="004313AE"/>
    <w:rsid w:val="006A330C"/>
    <w:rsid w:val="006A47F7"/>
    <w:rsid w:val="006B1A78"/>
    <w:rsid w:val="006D04D5"/>
    <w:rsid w:val="006F356F"/>
    <w:rsid w:val="00734535"/>
    <w:rsid w:val="007C6EA2"/>
    <w:rsid w:val="008065C8"/>
    <w:rsid w:val="0094583A"/>
    <w:rsid w:val="00986F82"/>
    <w:rsid w:val="00A93884"/>
    <w:rsid w:val="00BA2358"/>
    <w:rsid w:val="00BC5034"/>
    <w:rsid w:val="00DA57AA"/>
    <w:rsid w:val="00DB2432"/>
    <w:rsid w:val="00E7578D"/>
    <w:rsid w:val="00FC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17</cp:revision>
  <dcterms:created xsi:type="dcterms:W3CDTF">2020-08-26T14:05:00Z</dcterms:created>
  <dcterms:modified xsi:type="dcterms:W3CDTF">2020-09-18T19:04:00Z</dcterms:modified>
</cp:coreProperties>
</file>