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pacing w:before="0" w:after="0" w:line="240" w:lineRule="auto"/>
        <w:ind/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ascii="黑体" w:hAnsi="黑体" w:eastAsia="黑体"/>
          <w:b w:val="true"/>
          <w:bCs w:val="true"/>
          <w:color w:val="000000"/>
          <w:sz w:val="32"/>
          <w:szCs w:val="32"/>
        </w:rPr>
        <w:t>小型网上书店用例图、类图、用例描述</w:t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1.书籍信息查询模块 吴警  用例编号01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3981450" cy="27717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用例编号：01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用例名称：书籍信息查询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前置条件：用户或管理员成功登入系统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后置条件：用户或管理员正确输入书籍信息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活动步骤：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用户或管理员登录系统后，可以输入相关的图书信息进行查询</w:t>
      </w:r>
    </w:p>
    <w:p>
      <w:pPr>
        <w:spacing w:before="0" w:after="0" w:line="24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扩展点：无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异常处理：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系统在数据库中找不到与用户或管理员输入的书籍信息的查询时，如果是用户查询，系统返回提示是否要反馈加书意见的信息；如果是管理员查询，系统返回提示是否要添加书籍的信息。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类图：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5274310" cy="120732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2.订单信息管理模块 许洁敏		用例编号02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3686175" cy="1704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Chars="200" w:firstLineChars="20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用例编号：02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用例名称：订单信息管理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前置条件：用户在小型网上书店系统中选择了“订单信息管理”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后置条件：用户成功查看、修改、增加取消和下订单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活动步骤：</w:t>
      </w:r>
    </w:p>
    <w:p>
      <w:pPr>
        <w:snapToGrid w:val="false"/>
        <w:spacing w:before="0" w:after="0" w:line="240" w:lineRule="auto"/>
        <w:ind w:leftChars="200" w:firstLine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用户登录成功后,进入订单管理模块,可以进行下订单、查看订单、修		改</w:t>
      </w:r>
      <w:r>
        <w:rPr>
          <w:rFonts w:ascii="宋体" w:hAnsi="宋体" w:eastAsia="宋体"/>
          <w:color w:val="000000"/>
          <w:sz w:val="24"/>
          <w:szCs w:val="24"/>
        </w:rPr>
        <w:t>订单。</w:t>
      </w:r>
      <w:r>
        <w:rPr>
          <w:rFonts w:ascii="宋体" w:hAnsi="宋体" w:eastAsia="宋体"/>
          <w:color w:val="000000"/>
          <w:sz w:val="24"/>
          <w:szCs w:val="24"/>
        </w:rPr>
        <w:t>管理员在登录成功后可以通过后台进入订单管理模块，可以</w:t>
      </w:r>
      <w:r>
        <w:rPr>
          <w:rFonts w:ascii="宋体" w:hAnsi="宋体" w:eastAsia="宋体"/>
          <w:color w:val="000000"/>
          <w:sz w:val="24"/>
          <w:szCs w:val="24"/>
        </w:rPr>
        <w:t xml:space="preserve">		</w:t>
      </w:r>
      <w:r>
        <w:rPr>
          <w:rFonts w:ascii="宋体" w:hAnsi="宋体" w:eastAsia="宋体"/>
          <w:color w:val="000000"/>
          <w:sz w:val="24"/>
          <w:szCs w:val="24"/>
        </w:rPr>
        <w:t>进行查看订单、修改订单的状态和发货。</w:t>
      </w:r>
    </w:p>
    <w:p>
      <w:pPr>
        <w:spacing w:before="0" w:after="0" w:line="24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扩展点：无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异常处理：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系统在数据库中找不到与用户输入的相关订单的信息，系统返回提示信		息。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类图：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5274310" cy="97013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Chars="0" w:firstLineChars="20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</w:t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3.图书信息管理模块 张月华		用例编号03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4514850" cy="20955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用例编号：03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用例名称：图书信息管理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前置条件：管理员在小型网上书店系统中选择了“图书信息管理”项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后置条件：管理员成功修改、添加、删除图书信息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活动步骤：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管理员登录系统后，选择所要操作的功能（修改、添加、删除），再输入图书相关的信息查找所要的图书，然后进行修改（添加、删除）。</w:t>
      </w:r>
    </w:p>
    <w:p>
      <w:pPr>
        <w:spacing w:before="0" w:after="0" w:line="24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扩展点：无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异常处理：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系统在数据库中找不到与管理员输入的图书相关的信息，系统返回提示信息。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类图：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2219325" cy="15240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4.用户注册模块   吴君玲		用例编号04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3371850" cy="26003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用例编号：04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用例名称：用户注册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前置条件：用户在小型网上书店系统中选择了“用户注册”项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后置条件：用户成功浏览注册需求，浏览用户注册信息，完成注册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活动步骤：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用户进入注册页面后,可以进行浏览注册需求、输入用户名字、用户密		码，完成注册后，可以浏览用户注册信息，管理员在登录成功后可以		通过后台进入用户注册模块，可以进行浏览用户注册信息功能。</w:t>
      </w:r>
    </w:p>
    <w:p>
      <w:pPr>
        <w:spacing w:before="0" w:after="0" w:line="24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扩展点：无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异常处理：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系统在数据库中找不到与用户输入的相关注册需求的信息，系统返回提		示信息。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类图：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5274310" cy="1210597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5.订单信息查询模块	林闽圳		用例编号05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4295775" cy="227647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用例编号：05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用例名称：订单查询模块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前置条件：用户在本系统中选择了“查看订单”项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后置条件：用户成功查询订单信息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活动步骤：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用户进入系统到达是否“查看订单”界面，点击“是”后查看订单明细界面，点击“否”到达是否修改订单界面，点击“是”后进入订单修改界面，点击“否”则结束运行。</w:t>
      </w:r>
    </w:p>
    <w:p>
      <w:pPr>
        <w:spacing w:before="0" w:after="0" w:line="24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扩展点：无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异常处理：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系统在数据库中找不到与用户输入的相关注册需求的信息，系统返回提		示信息。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类图：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2695575" cy="1895475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6.订购图书模块	黄丽萍	用例编号06</w:t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用例图：</w:t>
      </w:r>
    </w:p>
    <w:p>
      <w:pPr>
        <w:spacing w:before="0" w:after="0" w:line="240" w:lineRule="auto"/>
        <w:ind w:left="900"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838450" cy="2057400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用例描述：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用例编号：06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用例名称：订购图书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前置条件：用户在本系统中选择了“订购图书”项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后置条件：用户成功查询书籍信息、订单登记与提交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活动步骤：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1.用户登录系统，</w:t>
      </w:r>
      <w:r>
        <w:rPr>
          <w:rFonts w:ascii="宋体" w:hAnsi="宋体" w:eastAsia="宋体"/>
          <w:color w:val="000000"/>
          <w:sz w:val="24"/>
          <w:szCs w:val="24"/>
        </w:rPr>
        <w:t>输入需要查询的书籍信息，显示书籍信息，其次是订单登记，显示订单信息，订单提交，显示订单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2.系统处理用户请求成功并返回用户的订单信息页面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扩展点：无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异常处理：</w:t>
      </w:r>
    </w:p>
    <w:p>
      <w:pPr>
        <w:snapToGrid w:val="false"/>
        <w:spacing w:before="0" w:after="0" w:line="240" w:lineRule="auto"/>
        <w:ind w:leftChars="40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>系统在数据库中没有找到与用户输入的相关的信息，系统返回提示信息</w:t>
      </w:r>
    </w:p>
    <w:p>
      <w:pPr>
        <w:spacing w:before="0" w:after="0" w:line="240" w:lineRule="auto"/>
        <w:ind w:left="9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240" w:lineRule="auto"/>
        <w:ind w:left="42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类图：</w:t>
      </w:r>
    </w:p>
    <w:p>
      <w:pPr>
        <w:spacing w:before="0" w:after="0" w:line="240" w:lineRule="auto"/>
        <w:ind w:left="900" w:firstLine="48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2562225" cy="2219325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900" w:firstLine="4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pacing w:before="0" w:after="0" w:line="240" w:lineRule="auto"/>
        <w:ind w:leftChars="4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